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B44A" w14:textId="20BD488D" w:rsidR="000C4263" w:rsidRDefault="00E53DA7" w:rsidP="00E53DA7">
      <w:pPr>
        <w:pStyle w:val="Bezriadkovania"/>
        <w:rPr>
          <w:rFonts w:asciiTheme="majorHAnsi" w:hAnsiTheme="majorHAnsi" w:cstheme="majorHAnsi"/>
          <w:sz w:val="24"/>
          <w:szCs w:val="24"/>
        </w:rPr>
      </w:pPr>
      <w:r>
        <w:rPr>
          <w:noProof/>
        </w:rPr>
        <w:drawing>
          <wp:inline distT="0" distB="0" distL="0" distR="0" wp14:anchorId="4FF3FB78" wp14:editId="0BEF622E">
            <wp:extent cx="5760720" cy="2132330"/>
            <wp:effectExtent l="0" t="0" r="0" b="1270"/>
            <wp:docPr id="66012960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32330"/>
                    </a:xfrm>
                    <a:prstGeom prst="rect">
                      <a:avLst/>
                    </a:prstGeom>
                    <a:noFill/>
                    <a:ln>
                      <a:noFill/>
                    </a:ln>
                  </pic:spPr>
                </pic:pic>
              </a:graphicData>
            </a:graphic>
          </wp:inline>
        </w:drawing>
      </w:r>
    </w:p>
    <w:p w14:paraId="1D661458" w14:textId="77777777" w:rsidR="00E53DA7" w:rsidRDefault="00E53DA7" w:rsidP="00E53DA7">
      <w:pPr>
        <w:pStyle w:val="Bezriadkovania"/>
        <w:rPr>
          <w:rFonts w:asciiTheme="majorHAnsi" w:hAnsiTheme="majorHAnsi" w:cstheme="majorHAnsi"/>
          <w:sz w:val="24"/>
          <w:szCs w:val="24"/>
        </w:rPr>
      </w:pPr>
    </w:p>
    <w:p w14:paraId="299CAC87" w14:textId="28B1CACC" w:rsidR="00E53DA7" w:rsidRPr="003E50F0" w:rsidRDefault="00877908" w:rsidP="00E53DA7">
      <w:pPr>
        <w:pStyle w:val="Bezriadkovania"/>
        <w:rPr>
          <w:rFonts w:asciiTheme="majorHAnsi" w:hAnsiTheme="majorHAnsi" w:cstheme="majorHAnsi"/>
          <w:b/>
          <w:bCs/>
          <w:sz w:val="28"/>
          <w:szCs w:val="28"/>
        </w:rPr>
      </w:pPr>
      <w:r w:rsidRPr="003E50F0">
        <w:rPr>
          <w:rFonts w:asciiTheme="majorHAnsi" w:hAnsiTheme="majorHAnsi" w:cstheme="majorHAnsi"/>
          <w:b/>
          <w:bCs/>
          <w:sz w:val="28"/>
          <w:szCs w:val="28"/>
        </w:rPr>
        <w:t xml:space="preserve">Výstava Motocykel </w:t>
      </w:r>
      <w:r w:rsidR="0065612F" w:rsidRPr="003E50F0">
        <w:rPr>
          <w:rFonts w:asciiTheme="majorHAnsi" w:hAnsiTheme="majorHAnsi" w:cstheme="majorHAnsi"/>
          <w:b/>
          <w:bCs/>
          <w:sz w:val="28"/>
          <w:szCs w:val="28"/>
        </w:rPr>
        <w:t>2024 s rekordným zastúpením značiek</w:t>
      </w:r>
    </w:p>
    <w:p w14:paraId="5F538FB2" w14:textId="77777777" w:rsidR="00877908" w:rsidRPr="003E50F0" w:rsidRDefault="00877908" w:rsidP="00877908">
      <w:pPr>
        <w:rPr>
          <w:rFonts w:asciiTheme="majorHAnsi" w:hAnsiTheme="majorHAnsi" w:cstheme="majorHAnsi"/>
          <w:sz w:val="24"/>
          <w:szCs w:val="24"/>
        </w:rPr>
      </w:pPr>
    </w:p>
    <w:p w14:paraId="4AD3FDD7" w14:textId="5330933E" w:rsidR="00877908" w:rsidRPr="003E50F0" w:rsidRDefault="00877908" w:rsidP="00877908">
      <w:pPr>
        <w:jc w:val="both"/>
        <w:rPr>
          <w:rFonts w:asciiTheme="majorHAnsi" w:hAnsiTheme="majorHAnsi" w:cstheme="majorHAnsi"/>
          <w:b/>
          <w:bCs/>
          <w:sz w:val="24"/>
          <w:szCs w:val="24"/>
        </w:rPr>
      </w:pPr>
      <w:r w:rsidRPr="003E50F0">
        <w:rPr>
          <w:rFonts w:asciiTheme="majorHAnsi" w:hAnsiTheme="majorHAnsi" w:cstheme="majorHAnsi"/>
          <w:b/>
          <w:bCs/>
          <w:sz w:val="24"/>
          <w:szCs w:val="24"/>
        </w:rPr>
        <w:t xml:space="preserve">Výstava Motocykel, ktorá sa uskutoční v dňoch 7. – 10. marca, bude </w:t>
      </w:r>
      <w:r w:rsidR="0065612F" w:rsidRPr="003E50F0">
        <w:rPr>
          <w:rFonts w:asciiTheme="majorHAnsi" w:hAnsiTheme="majorHAnsi" w:cstheme="majorHAnsi"/>
          <w:b/>
          <w:bCs/>
          <w:sz w:val="24"/>
          <w:szCs w:val="24"/>
        </w:rPr>
        <w:t>fantastickým</w:t>
      </w:r>
      <w:r w:rsidRPr="003E50F0">
        <w:rPr>
          <w:rFonts w:asciiTheme="majorHAnsi" w:hAnsiTheme="majorHAnsi" w:cstheme="majorHAnsi"/>
          <w:b/>
          <w:bCs/>
          <w:sz w:val="24"/>
          <w:szCs w:val="24"/>
        </w:rPr>
        <w:t xml:space="preserve"> zážitkom pre všetkých fanúšikov strojov na jednej stope, ktorí si budú môcť </w:t>
      </w:r>
      <w:r w:rsidR="0065612F" w:rsidRPr="003E50F0">
        <w:rPr>
          <w:rFonts w:asciiTheme="majorHAnsi" w:hAnsiTheme="majorHAnsi" w:cstheme="majorHAnsi"/>
          <w:b/>
          <w:bCs/>
          <w:sz w:val="24"/>
          <w:szCs w:val="24"/>
        </w:rPr>
        <w:t xml:space="preserve">zblízka </w:t>
      </w:r>
      <w:r w:rsidRPr="003E50F0">
        <w:rPr>
          <w:rFonts w:asciiTheme="majorHAnsi" w:hAnsiTheme="majorHAnsi" w:cstheme="majorHAnsi"/>
          <w:b/>
          <w:bCs/>
          <w:sz w:val="24"/>
          <w:szCs w:val="24"/>
        </w:rPr>
        <w:t xml:space="preserve">obzrieť modely a najočakávanejšie novinky </w:t>
      </w:r>
      <w:r w:rsidR="0065612F" w:rsidRPr="003E50F0">
        <w:rPr>
          <w:rFonts w:asciiTheme="majorHAnsi" w:hAnsiTheme="majorHAnsi" w:cstheme="majorHAnsi"/>
          <w:b/>
          <w:bCs/>
          <w:sz w:val="24"/>
          <w:szCs w:val="24"/>
        </w:rPr>
        <w:t>rekordného množstva až takmer 40 značiek.</w:t>
      </w:r>
      <w:r w:rsidRPr="003E50F0">
        <w:rPr>
          <w:rFonts w:asciiTheme="majorHAnsi" w:hAnsiTheme="majorHAnsi" w:cstheme="majorHAnsi"/>
          <w:b/>
          <w:bCs/>
          <w:sz w:val="24"/>
          <w:szCs w:val="24"/>
        </w:rPr>
        <w:t xml:space="preserve"> </w:t>
      </w:r>
    </w:p>
    <w:p w14:paraId="3316E7A5" w14:textId="6B172C34" w:rsidR="00877908" w:rsidRPr="003E50F0" w:rsidRDefault="0065612F" w:rsidP="00877908">
      <w:pPr>
        <w:jc w:val="both"/>
        <w:rPr>
          <w:rFonts w:asciiTheme="majorHAnsi" w:hAnsiTheme="majorHAnsi" w:cstheme="majorHAnsi"/>
          <w:sz w:val="24"/>
          <w:szCs w:val="24"/>
        </w:rPr>
      </w:pPr>
      <w:r w:rsidRPr="003E50F0">
        <w:rPr>
          <w:rFonts w:asciiTheme="majorHAnsi" w:hAnsiTheme="majorHAnsi" w:cstheme="majorHAnsi"/>
          <w:sz w:val="24"/>
          <w:szCs w:val="24"/>
        </w:rPr>
        <w:t>Výstavné haly počas štyroch dní obsadia motocykle</w:t>
      </w:r>
      <w:r w:rsidR="00877908" w:rsidRPr="003E50F0">
        <w:rPr>
          <w:rFonts w:asciiTheme="majorHAnsi" w:hAnsiTheme="majorHAnsi" w:cstheme="majorHAnsi"/>
          <w:sz w:val="24"/>
          <w:szCs w:val="24"/>
        </w:rPr>
        <w:t> </w:t>
      </w:r>
      <w:r w:rsidR="00877908" w:rsidRPr="003E50F0">
        <w:rPr>
          <w:rFonts w:asciiTheme="majorHAnsi" w:hAnsiTheme="majorHAnsi" w:cstheme="majorHAnsi"/>
          <w:b/>
          <w:bCs/>
          <w:sz w:val="24"/>
          <w:szCs w:val="24"/>
        </w:rPr>
        <w:t>Aprilia, Benelli, Bimota, BMW, Brixton, Brough Superior, BRP, CAN AM, CF Moto, Ducati, Harley Davidson, Honda, Husquarna, JAWA, Kawasaki, Keeway, Kove, KTM, Kymco, Lambretta, Linhai, Moto Guzzi, Moto Morini, Piaggo, Seagwai, Super Socco, Suzuki, SYM, TGB, Triumph, UM, Vanderhall, Vespa, Vmoto, Yamaha a Zontes. </w:t>
      </w:r>
      <w:r w:rsidRPr="003E50F0">
        <w:rPr>
          <w:rFonts w:asciiTheme="majorHAnsi" w:hAnsiTheme="majorHAnsi" w:cstheme="majorHAnsi"/>
          <w:sz w:val="24"/>
          <w:szCs w:val="24"/>
        </w:rPr>
        <w:t xml:space="preserve">Štandardne nebudú chýbať doplnky pre motorkárov vrátane prilieb, oblečenia a obuvi. Výstava bude v porovnaní v vlaňajším ročníkom, ktorý prekonal všetky očakávania, väčšia nielen zastúpením značiek, ale aj rozsahom. </w:t>
      </w:r>
    </w:p>
    <w:p w14:paraId="158D41FD" w14:textId="5E7B57E1" w:rsidR="00877908" w:rsidRPr="003E50F0" w:rsidRDefault="00877908" w:rsidP="00877908">
      <w:pPr>
        <w:jc w:val="both"/>
        <w:rPr>
          <w:rFonts w:asciiTheme="majorHAnsi" w:hAnsiTheme="majorHAnsi" w:cstheme="majorHAnsi"/>
          <w:sz w:val="24"/>
          <w:szCs w:val="24"/>
        </w:rPr>
      </w:pPr>
      <w:r w:rsidRPr="003E50F0">
        <w:rPr>
          <w:rFonts w:asciiTheme="majorHAnsi" w:hAnsiTheme="majorHAnsi" w:cstheme="majorHAnsi"/>
          <w:sz w:val="24"/>
          <w:szCs w:val="24"/>
        </w:rPr>
        <w:t>Neodmysliteľnou súčasťou výstavy bude aj najväčšia custom show na Slovensku, </w:t>
      </w:r>
      <w:r w:rsidRPr="003E50F0">
        <w:rPr>
          <w:rFonts w:asciiTheme="majorHAnsi" w:hAnsiTheme="majorHAnsi" w:cstheme="majorHAnsi"/>
          <w:b/>
          <w:bCs/>
          <w:sz w:val="24"/>
          <w:szCs w:val="24"/>
        </w:rPr>
        <w:t>Customs of Slovakia</w:t>
      </w:r>
      <w:r w:rsidRPr="003E50F0">
        <w:rPr>
          <w:rFonts w:asciiTheme="majorHAnsi" w:hAnsiTheme="majorHAnsi" w:cstheme="majorHAnsi"/>
          <w:sz w:val="24"/>
          <w:szCs w:val="24"/>
        </w:rPr>
        <w:t xml:space="preserve">, ktorá tento rok na Motocykel prichádza v plnom formáte. V poradí už 14. ročník prinesie </w:t>
      </w:r>
      <w:r w:rsidRPr="003E50F0">
        <w:rPr>
          <w:rFonts w:asciiTheme="majorHAnsi" w:hAnsiTheme="majorHAnsi" w:cstheme="majorHAnsi"/>
          <w:b/>
          <w:bCs/>
          <w:sz w:val="24"/>
          <w:szCs w:val="24"/>
        </w:rPr>
        <w:t>to najlepšie z custom scény nielen zo Slovenska, ale aj z Poľska, Maďarska, Česka a Chorvátska.</w:t>
      </w:r>
      <w:r w:rsidRPr="003E50F0">
        <w:rPr>
          <w:rFonts w:asciiTheme="majorHAnsi" w:hAnsiTheme="majorHAnsi" w:cstheme="majorHAnsi"/>
          <w:sz w:val="24"/>
          <w:szCs w:val="24"/>
        </w:rPr>
        <w:t xml:space="preserve"> Atmosféru a zážitok doplní expozícia veteránov českej a slovenskej výroby. Návštevníci tiež budú môcť využiť služby barberov a obzrieť si tvorbu tatérov počas obľúbenej tattoo show. </w:t>
      </w:r>
    </w:p>
    <w:p w14:paraId="684C5AF8" w14:textId="1DC09983" w:rsidR="00877908" w:rsidRPr="003E50F0" w:rsidRDefault="00877908" w:rsidP="00877908">
      <w:pPr>
        <w:jc w:val="both"/>
        <w:rPr>
          <w:rFonts w:asciiTheme="majorHAnsi" w:hAnsiTheme="majorHAnsi" w:cstheme="majorHAnsi"/>
          <w:iCs/>
          <w:sz w:val="24"/>
          <w:szCs w:val="24"/>
          <w14:stylisticSets>
            <w14:styleSet w14:id="3"/>
          </w14:stylisticSets>
        </w:rPr>
      </w:pPr>
      <w:r w:rsidRPr="003E50F0">
        <w:rPr>
          <w:rFonts w:asciiTheme="majorHAnsi" w:hAnsiTheme="majorHAnsi" w:cstheme="majorHAnsi"/>
          <w:sz w:val="24"/>
          <w:szCs w:val="24"/>
        </w:rPr>
        <w:t xml:space="preserve">Ani v tomto roku na výstave Motocykel nebude chýbať množstvo adrenalínu, napätia a rýchlosti. </w:t>
      </w:r>
      <w:r w:rsidR="00FC3921" w:rsidRPr="003E50F0">
        <w:rPr>
          <w:rFonts w:asciiTheme="majorHAnsi" w:hAnsiTheme="majorHAnsi" w:cstheme="majorHAnsi"/>
          <w:iCs/>
          <w:sz w:val="24"/>
          <w:szCs w:val="24"/>
          <w14:stylisticSets>
            <w14:styleSet w14:id="3"/>
          </w14:stylisticSets>
        </w:rPr>
        <w:t xml:space="preserve">Každý deň na výstave spestrí nádielka odvážnych a nebezpečných kúskov v podaní českého stuntridera </w:t>
      </w:r>
      <w:r w:rsidR="00FC3921" w:rsidRPr="003E50F0">
        <w:rPr>
          <w:rFonts w:asciiTheme="majorHAnsi" w:hAnsiTheme="majorHAnsi" w:cstheme="majorHAnsi"/>
          <w:b/>
          <w:bCs/>
          <w:iCs/>
          <w:sz w:val="24"/>
          <w:szCs w:val="24"/>
          <w14:stylisticSets>
            <w14:styleSet w14:id="3"/>
          </w14:stylisticSets>
        </w:rPr>
        <w:t>Adama Peschla a jeho Special Brothers Team</w:t>
      </w:r>
      <w:r w:rsidR="00FC3921" w:rsidRPr="003E50F0">
        <w:rPr>
          <w:rFonts w:asciiTheme="majorHAnsi" w:hAnsiTheme="majorHAnsi" w:cstheme="majorHAnsi"/>
          <w:iCs/>
          <w:sz w:val="24"/>
          <w:szCs w:val="24"/>
          <w14:stylisticSets>
            <w14:styleSet w14:id="3"/>
          </w14:stylisticSets>
        </w:rPr>
        <w:t xml:space="preserve">. </w:t>
      </w:r>
    </w:p>
    <w:p w14:paraId="5FB6201D" w14:textId="2117EB6C" w:rsidR="003E50F0" w:rsidRPr="003E50F0" w:rsidRDefault="00FC3921" w:rsidP="00877908">
      <w:pPr>
        <w:jc w:val="both"/>
        <w:rPr>
          <w:rFonts w:asciiTheme="majorHAnsi" w:hAnsiTheme="majorHAnsi" w:cstheme="majorHAnsi"/>
          <w:iCs/>
          <w:sz w:val="24"/>
          <w:szCs w:val="24"/>
          <w14:stylisticSets>
            <w14:styleSet w14:id="3"/>
          </w14:stylisticSets>
        </w:rPr>
      </w:pPr>
      <w:r w:rsidRPr="003E50F0">
        <w:rPr>
          <w:rFonts w:asciiTheme="majorHAnsi" w:hAnsiTheme="majorHAnsi" w:cstheme="majorHAnsi"/>
          <w:iCs/>
          <w:sz w:val="24"/>
          <w:szCs w:val="24"/>
          <w14:stylisticSets>
            <w14:styleSet w14:id="3"/>
          </w14:stylisticSets>
        </w:rPr>
        <w:t xml:space="preserve">Každý návštevník so vstupenkou sa navyše bude môcť zapojiť do žrebovania o skvelé ceny. </w:t>
      </w:r>
      <w:r w:rsidRPr="003E50F0">
        <w:rPr>
          <w:rFonts w:asciiTheme="majorHAnsi" w:hAnsiTheme="majorHAnsi" w:cstheme="majorHAnsi"/>
          <w:b/>
          <w:bCs/>
          <w:iCs/>
          <w:sz w:val="24"/>
          <w:szCs w:val="24"/>
          <w14:stylisticSets>
            <w14:styleSet w14:id="3"/>
          </w14:stylisticSets>
        </w:rPr>
        <w:t>Hlavnou výhrou bude štýlový mestský skúter Suzuki Address 125.</w:t>
      </w:r>
      <w:r w:rsidRPr="003E50F0">
        <w:rPr>
          <w:rFonts w:asciiTheme="majorHAnsi" w:hAnsiTheme="majorHAnsi" w:cstheme="majorHAnsi"/>
          <w:iCs/>
          <w:sz w:val="24"/>
          <w:szCs w:val="24"/>
          <w14:stylisticSets>
            <w14:styleSet w14:id="3"/>
          </w14:stylisticSets>
        </w:rPr>
        <w:t xml:space="preserve"> </w:t>
      </w:r>
    </w:p>
    <w:p w14:paraId="25810D5E" w14:textId="5E189C7B" w:rsidR="003E50F0" w:rsidRPr="003E50F0" w:rsidRDefault="003E50F0" w:rsidP="003E50F0">
      <w:pPr>
        <w:pStyle w:val="Normlnywebov"/>
        <w:shd w:val="clear" w:color="auto" w:fill="FBFCFE"/>
        <w:spacing w:before="0" w:beforeAutospacing="0" w:after="0" w:afterAutospacing="0"/>
        <w:textAlignment w:val="baseline"/>
        <w:rPr>
          <w:rStyle w:val="Zvraznenie"/>
          <w:rFonts w:asciiTheme="majorHAnsi" w:hAnsiTheme="majorHAnsi" w:cstheme="majorHAnsi"/>
          <w:bdr w:val="none" w:sz="0" w:space="0" w:color="auto" w:frame="1"/>
        </w:rPr>
      </w:pPr>
      <w:r w:rsidRPr="003E50F0">
        <w:rPr>
          <w:rFonts w:asciiTheme="majorHAnsi" w:hAnsiTheme="majorHAnsi" w:cstheme="majorHAnsi"/>
          <w:color w:val="3F4D5A"/>
        </w:rPr>
        <w:t>﻿</w:t>
      </w:r>
      <w:r w:rsidRPr="003E50F0">
        <w:rPr>
          <w:rStyle w:val="Zvraznenie"/>
          <w:rFonts w:asciiTheme="majorHAnsi" w:hAnsiTheme="majorHAnsi" w:cstheme="majorHAnsi"/>
          <w:b/>
          <w:bCs/>
          <w:bdr w:val="none" w:sz="0" w:space="0" w:color="auto" w:frame="1"/>
        </w:rPr>
        <w:t xml:space="preserve">Areál pretekárskeho okruhu Slovakia </w:t>
      </w:r>
      <w:r w:rsidR="003A7093">
        <w:rPr>
          <w:rStyle w:val="Zvraznenie"/>
          <w:rFonts w:asciiTheme="majorHAnsi" w:hAnsiTheme="majorHAnsi" w:cstheme="majorHAnsi"/>
          <w:b/>
          <w:bCs/>
          <w:bdr w:val="none" w:sz="0" w:space="0" w:color="auto" w:frame="1"/>
        </w:rPr>
        <w:t>R</w:t>
      </w:r>
      <w:r w:rsidRPr="003E50F0">
        <w:rPr>
          <w:rStyle w:val="Zvraznenie"/>
          <w:rFonts w:asciiTheme="majorHAnsi" w:hAnsiTheme="majorHAnsi" w:cstheme="majorHAnsi"/>
          <w:b/>
          <w:bCs/>
          <w:bdr w:val="none" w:sz="0" w:space="0" w:color="auto" w:frame="1"/>
        </w:rPr>
        <w:t>ing </w:t>
      </w:r>
      <w:r w:rsidRPr="003E50F0">
        <w:rPr>
          <w:rStyle w:val="Zvraznenie"/>
          <w:rFonts w:asciiTheme="majorHAnsi" w:hAnsiTheme="majorHAnsi" w:cstheme="majorHAnsi"/>
          <w:bdr w:val="none" w:sz="0" w:space="0" w:color="auto" w:frame="1"/>
        </w:rPr>
        <w:t>﻿</w:t>
      </w:r>
      <w:r w:rsidR="003A7093">
        <w:rPr>
          <w:rStyle w:val="Zvraznenie"/>
          <w:rFonts w:asciiTheme="majorHAnsi" w:hAnsiTheme="majorHAnsi" w:cstheme="majorHAnsi"/>
          <w:bdr w:val="none" w:sz="0" w:space="0" w:color="auto" w:frame="1"/>
        </w:rPr>
        <w:t>bude</w:t>
      </w:r>
      <w:r w:rsidR="00577E1D">
        <w:rPr>
          <w:rStyle w:val="Zvraznenie"/>
          <w:rFonts w:asciiTheme="majorHAnsi" w:hAnsiTheme="majorHAnsi" w:cstheme="majorHAnsi"/>
          <w:bdr w:val="none" w:sz="0" w:space="0" w:color="auto" w:frame="1"/>
        </w:rPr>
        <w:t xml:space="preserve"> aj tento rok </w:t>
      </w:r>
      <w:r w:rsidR="00577E1D">
        <w:rPr>
          <w:rStyle w:val="Zvraznenie"/>
          <w:rFonts w:asciiTheme="majorHAnsi" w:hAnsiTheme="majorHAnsi" w:cstheme="majorHAnsi"/>
          <w:bdr w:val="none" w:sz="0" w:space="0" w:color="auto" w:frame="1"/>
        </w:rPr>
        <w:t>súčasťou</w:t>
      </w:r>
      <w:r w:rsidR="00577E1D" w:rsidRPr="003E50F0">
        <w:rPr>
          <w:rStyle w:val="Zvraznenie"/>
          <w:rFonts w:asciiTheme="majorHAnsi" w:hAnsiTheme="majorHAnsi" w:cstheme="majorHAnsi"/>
          <w:bdr w:val="none" w:sz="0" w:space="0" w:color="auto" w:frame="1"/>
        </w:rPr>
        <w:t xml:space="preserve"> výstav</w:t>
      </w:r>
      <w:r w:rsidR="00577E1D">
        <w:rPr>
          <w:rStyle w:val="Zvraznenie"/>
          <w:rFonts w:asciiTheme="majorHAnsi" w:hAnsiTheme="majorHAnsi" w:cstheme="majorHAnsi"/>
          <w:bdr w:val="none" w:sz="0" w:space="0" w:color="auto" w:frame="1"/>
        </w:rPr>
        <w:t>y</w:t>
      </w:r>
      <w:r w:rsidR="00577E1D">
        <w:rPr>
          <w:rStyle w:val="Zvraznenie"/>
          <w:rFonts w:asciiTheme="majorHAnsi" w:hAnsiTheme="majorHAnsi" w:cstheme="majorHAnsi"/>
          <w:bdr w:val="none" w:sz="0" w:space="0" w:color="auto" w:frame="1"/>
        </w:rPr>
        <w:t>,</w:t>
      </w:r>
      <w:r w:rsidRPr="003E50F0">
        <w:rPr>
          <w:rStyle w:val="Zvraznenie"/>
          <w:rFonts w:asciiTheme="majorHAnsi" w:hAnsiTheme="majorHAnsi" w:cstheme="majorHAnsi"/>
          <w:bdr w:val="none" w:sz="0" w:space="0" w:color="auto" w:frame="1"/>
        </w:rPr>
        <w:t xml:space="preserve"> na ktorej bude mať ﻿svoj prezentačný stánok.</w:t>
      </w:r>
    </w:p>
    <w:p w14:paraId="6D79CE9C" w14:textId="77777777" w:rsidR="003E50F0" w:rsidRPr="003E50F0" w:rsidRDefault="003E50F0" w:rsidP="003E50F0">
      <w:pPr>
        <w:pStyle w:val="Normlnywebov"/>
        <w:shd w:val="clear" w:color="auto" w:fill="FBFCFE"/>
        <w:spacing w:before="0" w:beforeAutospacing="0" w:after="0" w:afterAutospacing="0"/>
        <w:textAlignment w:val="baseline"/>
        <w:rPr>
          <w:rFonts w:asciiTheme="majorHAnsi" w:hAnsiTheme="majorHAnsi" w:cstheme="majorHAnsi"/>
        </w:rPr>
      </w:pPr>
    </w:p>
    <w:p w14:paraId="61483FA3" w14:textId="158F5C18" w:rsidR="00877908" w:rsidRDefault="003E50F0" w:rsidP="003A7093">
      <w:pPr>
        <w:pStyle w:val="Normlnywebov"/>
        <w:shd w:val="clear" w:color="auto" w:fill="FBFCFE"/>
        <w:spacing w:before="0" w:beforeAutospacing="0" w:after="0" w:afterAutospacing="0"/>
        <w:textAlignment w:val="baseline"/>
        <w:rPr>
          <w:rFonts w:asciiTheme="majorHAnsi" w:hAnsiTheme="majorHAnsi" w:cstheme="majorHAnsi"/>
        </w:rPr>
      </w:pPr>
      <w:r w:rsidRPr="003E50F0">
        <w:rPr>
          <w:rFonts w:asciiTheme="majorHAnsi" w:hAnsiTheme="majorHAnsi" w:cstheme="majorHAnsi"/>
        </w:rPr>
        <w:t>﻿﻿</w:t>
      </w:r>
      <w:r w:rsidRPr="003E50F0">
        <w:rPr>
          <w:rStyle w:val="Zvraznenie"/>
          <w:rFonts w:asciiTheme="majorHAnsi" w:hAnsiTheme="majorHAnsi" w:cstheme="majorHAnsi"/>
          <w:bdr w:val="none" w:sz="0" w:space="0" w:color="auto" w:frame="1"/>
        </w:rPr>
        <w:t>﻿Tešíme sa na Vašu návštevu!</w:t>
      </w:r>
    </w:p>
    <w:p w14:paraId="3CCFC52F" w14:textId="77777777" w:rsidR="00877908" w:rsidRPr="00877908" w:rsidRDefault="00877908" w:rsidP="00877908">
      <w:pPr>
        <w:jc w:val="both"/>
        <w:rPr>
          <w:rFonts w:asciiTheme="majorHAnsi" w:hAnsiTheme="majorHAnsi" w:cstheme="majorHAnsi"/>
          <w:sz w:val="24"/>
          <w:szCs w:val="24"/>
        </w:rPr>
      </w:pPr>
    </w:p>
    <w:sectPr w:rsidR="00877908" w:rsidRPr="008779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5627" w14:textId="77777777" w:rsidR="004417AF" w:rsidRDefault="004417AF" w:rsidP="002172DC">
      <w:pPr>
        <w:spacing w:after="0" w:line="240" w:lineRule="auto"/>
      </w:pPr>
      <w:r>
        <w:separator/>
      </w:r>
    </w:p>
  </w:endnote>
  <w:endnote w:type="continuationSeparator" w:id="0">
    <w:p w14:paraId="43D307EF" w14:textId="77777777" w:rsidR="004417AF" w:rsidRDefault="004417AF" w:rsidP="0021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26F8" w14:textId="77777777" w:rsidR="004417AF" w:rsidRDefault="004417AF" w:rsidP="002172DC">
      <w:pPr>
        <w:spacing w:after="0" w:line="240" w:lineRule="auto"/>
      </w:pPr>
      <w:r>
        <w:separator/>
      </w:r>
    </w:p>
  </w:footnote>
  <w:footnote w:type="continuationSeparator" w:id="0">
    <w:p w14:paraId="220BDE3E" w14:textId="77777777" w:rsidR="004417AF" w:rsidRDefault="004417AF" w:rsidP="00217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07C"/>
    <w:rsid w:val="000C4263"/>
    <w:rsid w:val="002172DC"/>
    <w:rsid w:val="00260D48"/>
    <w:rsid w:val="00296313"/>
    <w:rsid w:val="003A7093"/>
    <w:rsid w:val="003E50F0"/>
    <w:rsid w:val="004417AF"/>
    <w:rsid w:val="00577E1D"/>
    <w:rsid w:val="0065612F"/>
    <w:rsid w:val="00682C8F"/>
    <w:rsid w:val="006F107C"/>
    <w:rsid w:val="00877908"/>
    <w:rsid w:val="00B214C2"/>
    <w:rsid w:val="00B43D08"/>
    <w:rsid w:val="00BE1D24"/>
    <w:rsid w:val="00D73F99"/>
    <w:rsid w:val="00E1612C"/>
    <w:rsid w:val="00E342A8"/>
    <w:rsid w:val="00E53DA7"/>
    <w:rsid w:val="00FC39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63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53DA7"/>
    <w:pPr>
      <w:spacing w:after="0" w:line="240" w:lineRule="auto"/>
    </w:pPr>
  </w:style>
  <w:style w:type="paragraph" w:styleId="Normlnywebov">
    <w:name w:val="Normal (Web)"/>
    <w:basedOn w:val="Normlny"/>
    <w:uiPriority w:val="99"/>
    <w:unhideWhenUsed/>
    <w:rsid w:val="00877908"/>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Vrazn">
    <w:name w:val="Strong"/>
    <w:basedOn w:val="Predvolenpsmoodseku"/>
    <w:uiPriority w:val="22"/>
    <w:qFormat/>
    <w:rsid w:val="00877908"/>
    <w:rPr>
      <w:b/>
      <w:bCs/>
    </w:rPr>
  </w:style>
  <w:style w:type="paragraph" w:styleId="Hlavika">
    <w:name w:val="header"/>
    <w:basedOn w:val="Normlny"/>
    <w:link w:val="HlavikaChar"/>
    <w:uiPriority w:val="99"/>
    <w:unhideWhenUsed/>
    <w:rsid w:val="002172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72DC"/>
  </w:style>
  <w:style w:type="paragraph" w:styleId="Pta">
    <w:name w:val="footer"/>
    <w:basedOn w:val="Normlny"/>
    <w:link w:val="PtaChar"/>
    <w:uiPriority w:val="99"/>
    <w:unhideWhenUsed/>
    <w:rsid w:val="002172DC"/>
    <w:pPr>
      <w:tabs>
        <w:tab w:val="center" w:pos="4536"/>
        <w:tab w:val="right" w:pos="9072"/>
      </w:tabs>
      <w:spacing w:after="0" w:line="240" w:lineRule="auto"/>
    </w:pPr>
  </w:style>
  <w:style w:type="character" w:customStyle="1" w:styleId="PtaChar">
    <w:name w:val="Päta Char"/>
    <w:basedOn w:val="Predvolenpsmoodseku"/>
    <w:link w:val="Pta"/>
    <w:uiPriority w:val="99"/>
    <w:rsid w:val="002172DC"/>
  </w:style>
  <w:style w:type="character" w:styleId="Zvraznenie">
    <w:name w:val="Emphasis"/>
    <w:basedOn w:val="Predvolenpsmoodseku"/>
    <w:uiPriority w:val="20"/>
    <w:qFormat/>
    <w:rsid w:val="003E50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0308">
      <w:bodyDiv w:val="1"/>
      <w:marLeft w:val="0"/>
      <w:marRight w:val="0"/>
      <w:marTop w:val="0"/>
      <w:marBottom w:val="0"/>
      <w:divBdr>
        <w:top w:val="none" w:sz="0" w:space="0" w:color="auto"/>
        <w:left w:val="none" w:sz="0" w:space="0" w:color="auto"/>
        <w:bottom w:val="none" w:sz="0" w:space="0" w:color="auto"/>
        <w:right w:val="none" w:sz="0" w:space="0" w:color="auto"/>
      </w:divBdr>
    </w:div>
    <w:div w:id="19501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2024-01-26T14:16:00Z</dcterms:created>
  <dcterms:modified xsi:type="dcterms:W3CDTF">2024-01-26T14:22:00Z</dcterms:modified>
</cp:coreProperties>
</file>