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2E70C" w14:textId="77777777" w:rsidR="004061DC" w:rsidRPr="004061DC" w:rsidRDefault="004061DC" w:rsidP="004061DC">
      <w:pPr>
        <w:jc w:val="center"/>
        <w:rPr>
          <w:b/>
          <w:bCs/>
          <w:caps/>
          <w:sz w:val="28"/>
          <w:szCs w:val="28"/>
        </w:rPr>
      </w:pPr>
      <w:r w:rsidRPr="004061DC">
        <w:rPr>
          <w:b/>
          <w:bCs/>
          <w:caps/>
          <w:sz w:val="28"/>
          <w:szCs w:val="28"/>
        </w:rPr>
        <w:t>24h karting race of slovakia 2024</w:t>
      </w:r>
    </w:p>
    <w:p w14:paraId="1C46A6C8" w14:textId="7D4241F3" w:rsidR="004061DC" w:rsidRPr="00EB22E2" w:rsidRDefault="004061DC" w:rsidP="004061DC">
      <w:pPr>
        <w:rPr>
          <w:b/>
          <w:bCs/>
        </w:rPr>
      </w:pPr>
      <w:r>
        <w:rPr>
          <w:b/>
          <w:bCs/>
        </w:rPr>
        <w:t>Orechová Potôň, 29</w:t>
      </w:r>
      <w:r w:rsidRPr="00EB22E2">
        <w:rPr>
          <w:b/>
          <w:bCs/>
        </w:rPr>
        <w:t>.</w:t>
      </w:r>
      <w:r>
        <w:rPr>
          <w:b/>
          <w:bCs/>
        </w:rPr>
        <w:t>9</w:t>
      </w:r>
      <w:r w:rsidRPr="00EB22E2">
        <w:rPr>
          <w:b/>
          <w:bCs/>
        </w:rPr>
        <w:t>.202</w:t>
      </w:r>
      <w:r>
        <w:rPr>
          <w:b/>
          <w:bCs/>
        </w:rPr>
        <w:t>4</w:t>
      </w:r>
      <w:r w:rsidRPr="00EB22E2">
        <w:rPr>
          <w:b/>
          <w:bCs/>
        </w:rPr>
        <w:t xml:space="preserve"> - Najväčšie podujatie vytrvalostných motokárových pretekov SWS (</w:t>
      </w:r>
      <w:proofErr w:type="spellStart"/>
      <w:r w:rsidRPr="00EB22E2">
        <w:rPr>
          <w:b/>
          <w:bCs/>
        </w:rPr>
        <w:t>Sodi</w:t>
      </w:r>
      <w:proofErr w:type="spellEnd"/>
      <w:r w:rsidRPr="00EB22E2">
        <w:rPr>
          <w:b/>
          <w:bCs/>
        </w:rPr>
        <w:t xml:space="preserve"> </w:t>
      </w:r>
      <w:proofErr w:type="spellStart"/>
      <w:r w:rsidRPr="00EB22E2">
        <w:rPr>
          <w:b/>
          <w:bCs/>
        </w:rPr>
        <w:t>World</w:t>
      </w:r>
      <w:proofErr w:type="spellEnd"/>
      <w:r w:rsidRPr="00EB22E2">
        <w:rPr>
          <w:b/>
          <w:bCs/>
        </w:rPr>
        <w:t xml:space="preserve"> </w:t>
      </w:r>
      <w:proofErr w:type="spellStart"/>
      <w:r w:rsidRPr="00EB22E2">
        <w:rPr>
          <w:b/>
          <w:bCs/>
        </w:rPr>
        <w:t>Series</w:t>
      </w:r>
      <w:proofErr w:type="spellEnd"/>
      <w:r w:rsidRPr="00EB22E2">
        <w:rPr>
          <w:b/>
          <w:bCs/>
        </w:rPr>
        <w:t xml:space="preserve">) </w:t>
      </w:r>
      <w:r>
        <w:rPr>
          <w:b/>
          <w:bCs/>
        </w:rPr>
        <w:t xml:space="preserve">s rekordnou účasťou 69 tímov </w:t>
      </w:r>
      <w:r w:rsidRPr="00EB22E2">
        <w:rPr>
          <w:b/>
          <w:bCs/>
        </w:rPr>
        <w:t>v histórii pozná svojich víťazov. Po 24</w:t>
      </w:r>
      <w:r>
        <w:rPr>
          <w:b/>
          <w:bCs/>
        </w:rPr>
        <w:t xml:space="preserve"> </w:t>
      </w:r>
      <w:r w:rsidRPr="00EB22E2">
        <w:rPr>
          <w:b/>
          <w:bCs/>
        </w:rPr>
        <w:t>h</w:t>
      </w:r>
      <w:r>
        <w:rPr>
          <w:b/>
          <w:bCs/>
        </w:rPr>
        <w:t>odinách</w:t>
      </w:r>
      <w:r w:rsidRPr="00EB22E2">
        <w:rPr>
          <w:b/>
          <w:bCs/>
        </w:rPr>
        <w:t xml:space="preserve"> tvrdého zápolenia najlepšie obstál a svoje prvenstvo si odnáša </w:t>
      </w:r>
      <w:r>
        <w:rPr>
          <w:b/>
          <w:bCs/>
        </w:rPr>
        <w:t>trojčlenný tím PFV z Talianska</w:t>
      </w:r>
      <w:r w:rsidRPr="00EB22E2">
        <w:rPr>
          <w:b/>
          <w:bCs/>
        </w:rPr>
        <w:t>, nasledovaný</w:t>
      </w:r>
      <w:r>
        <w:rPr>
          <w:b/>
          <w:bCs/>
        </w:rPr>
        <w:t xml:space="preserve"> druhým,</w:t>
      </w:r>
      <w:r w:rsidRPr="00EB22E2">
        <w:rPr>
          <w:b/>
          <w:bCs/>
        </w:rPr>
        <w:t xml:space="preserve"> </w:t>
      </w:r>
      <w:r>
        <w:rPr>
          <w:b/>
          <w:bCs/>
        </w:rPr>
        <w:t xml:space="preserve">nemeckým tímom PF RACING a tretím, minuloročným víťazným tímom </w:t>
      </w:r>
      <w:r w:rsidR="00B1379D">
        <w:rPr>
          <w:b/>
          <w:bCs/>
        </w:rPr>
        <w:br/>
      </w:r>
      <w:r>
        <w:rPr>
          <w:b/>
          <w:bCs/>
        </w:rPr>
        <w:t>zo Švajčiarska, EIRIZ PRO</w:t>
      </w:r>
      <w:r w:rsidRPr="00EB22E2">
        <w:rPr>
          <w:b/>
          <w:bCs/>
        </w:rPr>
        <w:t>.</w:t>
      </w:r>
    </w:p>
    <w:p w14:paraId="5D78FE07" w14:textId="498F804B" w:rsidR="004061DC" w:rsidRDefault="004061DC" w:rsidP="004061DC">
      <w:r>
        <w:t xml:space="preserve">Počas víkendu 28.-29. septembra sa zišlo na motokárovej trati na SLOVAKIA RINGU 320 jazdcov z 20 krajín Európy, aby si medzi sebou zmerali sily počas 24h vytrvalostných pretekov na rovnocenných  motokárach značky </w:t>
      </w:r>
      <w:proofErr w:type="spellStart"/>
      <w:r>
        <w:t>Sodi</w:t>
      </w:r>
      <w:proofErr w:type="spellEnd"/>
      <w:r>
        <w:t xml:space="preserve">. Na štart druhého ročníka 24hodinovky sa postavilo a presne o 12h </w:t>
      </w:r>
      <w:r w:rsidR="00B1379D">
        <w:br/>
      </w:r>
      <w:r>
        <w:t>na sobotné poludnie odštartovalo rekordne 69 motokár, č</w:t>
      </w:r>
      <w:r w:rsidR="00B1379D">
        <w:t>í</w:t>
      </w:r>
      <w:r>
        <w:t xml:space="preserve">m toto podujatie prekonalo minuloročný rekord 60 motokár a stalo sa tak najväčším vytrvalostným podujatím pretekov SODI v jeho histórii. </w:t>
      </w:r>
    </w:p>
    <w:p w14:paraId="05B6354D" w14:textId="3A34EF5A" w:rsidR="004061DC" w:rsidRDefault="004061DC" w:rsidP="004061DC">
      <w:r>
        <w:t xml:space="preserve">Víťazný, trojčlenný tím kategórie PRO v zložení dvoch Talianov </w:t>
      </w:r>
      <w:proofErr w:type="spellStart"/>
      <w:r>
        <w:t>Damiano</w:t>
      </w:r>
      <w:proofErr w:type="spellEnd"/>
      <w:r>
        <w:t xml:space="preserve"> </w:t>
      </w:r>
      <w:proofErr w:type="spellStart"/>
      <w:r>
        <w:t>Marchesan</w:t>
      </w:r>
      <w:proofErr w:type="spellEnd"/>
      <w:r>
        <w:t xml:space="preserve"> a </w:t>
      </w:r>
      <w:proofErr w:type="spellStart"/>
      <w:r>
        <w:t>Nicolo</w:t>
      </w:r>
      <w:proofErr w:type="spellEnd"/>
      <w:r>
        <w:t xml:space="preserve"> </w:t>
      </w:r>
      <w:proofErr w:type="spellStart"/>
      <w:r>
        <w:t>Soffiati</w:t>
      </w:r>
      <w:proofErr w:type="spellEnd"/>
      <w:r>
        <w:t xml:space="preserve"> doplnený Francúzom Borisom </w:t>
      </w:r>
      <w:proofErr w:type="spellStart"/>
      <w:r>
        <w:t>Bouvierom</w:t>
      </w:r>
      <w:proofErr w:type="spellEnd"/>
      <w:r>
        <w:t>, „natočil“ spolu 1154 kôl, čo predstavuje vyše 1330km. Počas 24h absolvovali spolu povinne 30 zastávok v boxoch na výmenu motokár a striedanie jazdcov. Tí na trati museli zvádzať tesné vzájomné súboje nie len medzi sebou, ale aj s únavou a pomer</w:t>
      </w:r>
      <w:r w:rsidR="00B1379D">
        <w:t>n</w:t>
      </w:r>
      <w:r>
        <w:t>e chladným a veterným počasím.</w:t>
      </w:r>
    </w:p>
    <w:p w14:paraId="3A278DE2" w14:textId="1BCF3347" w:rsidR="004061DC" w:rsidRDefault="004061DC" w:rsidP="004061DC">
      <w:r>
        <w:t xml:space="preserve">Do bojov o cenné body celkovej klasifikácie pretekov SODI sa zapojili aj 4 slovenské tímy. Z nich najúspešnejším a celkovo piatym sa stal trojčlenný tím </w:t>
      </w:r>
      <w:r w:rsidRPr="00D55B77">
        <w:rPr>
          <w:b/>
          <w:bCs/>
        </w:rPr>
        <w:t>YOUNG &amp; WILD</w:t>
      </w:r>
      <w:r>
        <w:t xml:space="preserve"> v zložení – Simon Suchovský zo Slovenska, </w:t>
      </w:r>
      <w:proofErr w:type="spellStart"/>
      <w:r>
        <w:t>Zdenek</w:t>
      </w:r>
      <w:proofErr w:type="spellEnd"/>
      <w:r>
        <w:t xml:space="preserve"> </w:t>
      </w:r>
      <w:proofErr w:type="spellStart"/>
      <w:r>
        <w:t>Ostadal</w:t>
      </w:r>
      <w:proofErr w:type="spellEnd"/>
      <w:r>
        <w:t xml:space="preserve"> z Česka a </w:t>
      </w:r>
      <w:proofErr w:type="spellStart"/>
      <w:r>
        <w:t>Ludo</w:t>
      </w:r>
      <w:proofErr w:type="spellEnd"/>
      <w:r>
        <w:t xml:space="preserve"> </w:t>
      </w:r>
      <w:proofErr w:type="spellStart"/>
      <w:r>
        <w:t>Bayeux</w:t>
      </w:r>
      <w:proofErr w:type="spellEnd"/>
      <w:r>
        <w:t xml:space="preserve"> z Francúzska.</w:t>
      </w:r>
    </w:p>
    <w:p w14:paraId="1A7AF8D0" w14:textId="77777777" w:rsidR="004061DC" w:rsidRDefault="004061DC" w:rsidP="004061DC">
      <w:r>
        <w:t>V kategórii GOLD si najlepšie počínal belgický tím PANTHAA RACING BY JOVATECHNICS pred rovnako belgickým FRIENDS OF KARTING a DYMOVEE RACING tímom z Poľska.</w:t>
      </w:r>
    </w:p>
    <w:p w14:paraId="7AA7F1A4" w14:textId="77777777" w:rsidR="004061DC" w:rsidRDefault="004061DC" w:rsidP="004061DC">
      <w:r>
        <w:t>V kategórii SILVER uspel belgický tím BKRT RED, druhé miesto patrilo SKR Junior 2 tímu z Bulharska a tretie miesto obsadil tím BAMBOO´NED RACING BY TOP-OFF tiež z Belgicka.</w:t>
      </w:r>
    </w:p>
    <w:p w14:paraId="17EE159E" w14:textId="76EEEDA0" w:rsidR="004061DC" w:rsidRDefault="004061DC" w:rsidP="004061DC">
      <w:proofErr w:type="spellStart"/>
      <w:r>
        <w:t>Promotérom</w:t>
      </w:r>
      <w:proofErr w:type="spellEnd"/>
      <w:r>
        <w:t xml:space="preserve"> podujatia a spoluorganizátorom bol bulharský tím </w:t>
      </w:r>
      <w:proofErr w:type="spellStart"/>
      <w:r>
        <w:t>Karting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Bulgaria</w:t>
      </w:r>
      <w:proofErr w:type="spellEnd"/>
      <w:r>
        <w:t xml:space="preserve">, ktorý má </w:t>
      </w:r>
      <w:r w:rsidR="00B1379D">
        <w:br/>
      </w:r>
      <w:r>
        <w:t>s organizovaním podobných pretekov v Európe dlhoročné skúsenosti. Pretekalo sa na identických motokárach SODI SR4 s výkonom 13k určených pre bežnú verejnosť.</w:t>
      </w:r>
    </w:p>
    <w:p w14:paraId="23C01DC0" w14:textId="77777777" w:rsidR="004061DC" w:rsidRDefault="004061DC" w:rsidP="004061DC"/>
    <w:p w14:paraId="1C420FF1" w14:textId="77777777" w:rsidR="004061DC" w:rsidRPr="00D55B77" w:rsidRDefault="004061DC" w:rsidP="004061DC">
      <w:pPr>
        <w:rPr>
          <w:b/>
          <w:bCs/>
        </w:rPr>
      </w:pPr>
      <w:r w:rsidRPr="00D55B77">
        <w:rPr>
          <w:b/>
          <w:bCs/>
        </w:rPr>
        <w:t>SWS preteky</w:t>
      </w:r>
    </w:p>
    <w:p w14:paraId="2D6A4514" w14:textId="471F143A" w:rsidR="004061DC" w:rsidRPr="00D55B77" w:rsidRDefault="004061DC" w:rsidP="004061DC">
      <w:r>
        <w:t xml:space="preserve">Preteky </w:t>
      </w:r>
      <w:proofErr w:type="spellStart"/>
      <w:r>
        <w:t>Sodi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patria k najväčším motokárovým pretekom na svete určeným širokej verejnosti. Organizujú sa vo vyše 200 krajinách sveta, zapojiť do nich sa môže v podstate hocikto, stačí sa prihlásiť do lokálnych pretekov organizovaných v jednotlivých krajinách a motokárových centrách, ktoré prevádzkujú svoje požičovne motokár značky SODI. Celkovo ide o najjednoduchšie a cenovo najdostupnejšie pretekanie, keďže sa preteká na bežných motokárach z požičovne </w:t>
      </w:r>
      <w:r w:rsidR="00B1379D">
        <w:br/>
      </w:r>
      <w:r>
        <w:t>pre verejnosť.</w:t>
      </w:r>
    </w:p>
    <w:p w14:paraId="60E8D067" w14:textId="77777777" w:rsidR="004061DC" w:rsidRDefault="004061DC" w:rsidP="004061DC">
      <w:r>
        <w:t xml:space="preserve">Uplynulé podujatie </w:t>
      </w:r>
      <w:r w:rsidRPr="00D55B77">
        <w:rPr>
          <w:b/>
          <w:bCs/>
        </w:rPr>
        <w:t>24h hodinových pretekov SWS</w:t>
      </w:r>
      <w:r>
        <w:t xml:space="preserve"> bolo v poradí už tretím vytrvalostným podujatím na motokárovom centre areálu SLOVAKIA RING a celkovo druhým tohtoročným podujatím v Európe. Svojím rozsahom a počtom štartujúcich motokár (69) vytvorilo zároveň svetový rekord v počte štartujúcich a pretekajúcich motokár značky SODI v histórii týchto pretekov.</w:t>
      </w:r>
    </w:p>
    <w:p w14:paraId="4E610753" w14:textId="77777777" w:rsidR="004061DC" w:rsidRDefault="004061DC" w:rsidP="00C770F3">
      <w:pPr>
        <w:jc w:val="center"/>
        <w:rPr>
          <w:b/>
          <w:bCs/>
          <w:iCs/>
          <w:sz w:val="28"/>
          <w:szCs w:val="28"/>
        </w:rPr>
      </w:pPr>
    </w:p>
    <w:p w14:paraId="51E04588" w14:textId="6B42CA00" w:rsidR="00394914" w:rsidRPr="00394914" w:rsidRDefault="00394914" w:rsidP="00394914">
      <w:pPr>
        <w:rPr>
          <w:iCs/>
        </w:rPr>
      </w:pPr>
    </w:p>
    <w:p w14:paraId="78226963" w14:textId="46B522B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25D6E54E" w14:textId="77777777" w:rsidR="001260EA" w:rsidRPr="00B96B44" w:rsidRDefault="00973AC2">
      <w:pPr>
        <w:jc w:val="both"/>
      </w:pPr>
      <w:r w:rsidRPr="00B96B44">
        <w:rPr>
          <w:i/>
        </w:rPr>
        <w:t xml:space="preserve">SLOVAKIA RING je profesionálny pretekársky okruh s licenciou FIA 2. stupňa, jediný svojho druhu na Slovensku. S celkovou dĺžkou 5922 m sa radí medzi najdlhšie v Európe. Kvalitatívnymi a bezpečnostnými parametrami vytvára okruh zázemie pre prestížne svetové šampionáty pod hlavičkami FIA a FIM. Od roku 2010 prináša podujatia pre profesionálnych jazdcov, amatérov, firmy a širokú verejnosť. </w:t>
      </w:r>
    </w:p>
    <w:p w14:paraId="4027B2B5" w14:textId="488DF53E" w:rsidR="001260EA" w:rsidRPr="00B96B44" w:rsidRDefault="00973AC2">
      <w:pPr>
        <w:spacing w:line="240" w:lineRule="auto"/>
        <w:jc w:val="both"/>
      </w:pPr>
      <w:r w:rsidRPr="00B96B44">
        <w:rPr>
          <w:i/>
        </w:rPr>
        <w:t xml:space="preserve">SLOVAKIA RING pri Orechovej Potôni predstavuje jedinečný areál - jediný svojho druhu na Slovensku. Ponúka možnosti jazdiť na profesionálnom </w:t>
      </w:r>
      <w:proofErr w:type="spellStart"/>
      <w:r w:rsidRPr="00B96B44">
        <w:rPr>
          <w:i/>
        </w:rPr>
        <w:t>automotodróme</w:t>
      </w:r>
      <w:proofErr w:type="spellEnd"/>
      <w:r w:rsidRPr="00B96B44">
        <w:rPr>
          <w:i/>
        </w:rPr>
        <w:t xml:space="preserve">, zdokonaliť sa v škole bezpečnej jazdy, vyskúšať si terénnu jazdu vo vynovenom </w:t>
      </w:r>
      <w:proofErr w:type="spellStart"/>
      <w:r w:rsidRPr="00B96B44">
        <w:rPr>
          <w:b/>
          <w:i/>
        </w:rPr>
        <w:t>off-road</w:t>
      </w:r>
      <w:proofErr w:type="spellEnd"/>
      <w:r w:rsidRPr="00B96B44">
        <w:rPr>
          <w:b/>
          <w:i/>
        </w:rPr>
        <w:t xml:space="preserve"> areáli</w:t>
      </w:r>
      <w:r w:rsidRPr="00B96B44">
        <w:rPr>
          <w:i/>
        </w:rPr>
        <w:t xml:space="preserve"> a užiť si relax v hoteli. Súčasťou širšieho areálu je aj </w:t>
      </w:r>
      <w:proofErr w:type="spellStart"/>
      <w:r w:rsidRPr="00B96B44">
        <w:rPr>
          <w:b/>
          <w:i/>
        </w:rPr>
        <w:t>Malkia</w:t>
      </w:r>
      <w:proofErr w:type="spellEnd"/>
      <w:r w:rsidRPr="00B96B44">
        <w:rPr>
          <w:b/>
          <w:i/>
        </w:rPr>
        <w:t xml:space="preserve"> Park </w:t>
      </w:r>
      <w:r w:rsidRPr="00B96B44">
        <w:rPr>
          <w:i/>
        </w:rPr>
        <w:t>-</w:t>
      </w:r>
      <w:r w:rsidRPr="00B96B44">
        <w:rPr>
          <w:b/>
          <w:i/>
        </w:rPr>
        <w:t xml:space="preserve"> </w:t>
      </w:r>
      <w:r w:rsidRPr="00B96B44">
        <w:rPr>
          <w:i/>
        </w:rPr>
        <w:t xml:space="preserve">útočisko pre exotické zvieratá. K novým atrakciám patrí tiež </w:t>
      </w:r>
      <w:r w:rsidRPr="00B96B44">
        <w:rPr>
          <w:b/>
          <w:i/>
        </w:rPr>
        <w:t>Vojenské múzeum.</w:t>
      </w:r>
      <w:r w:rsidRPr="00B96B44">
        <w:rPr>
          <w:i/>
        </w:rPr>
        <w:t xml:space="preserve"> Pre všetkých, ktorí si chcú preveriť a zdokonaliť svoje jazdecké zručnosti - či už na aute alebo motocykle, je pripravené profesionálne </w:t>
      </w:r>
      <w:r w:rsidRPr="00B96B44">
        <w:rPr>
          <w:b/>
          <w:i/>
        </w:rPr>
        <w:t>CENTRUM BEZPEČNEJ JAZDY</w:t>
      </w:r>
      <w:r w:rsidRPr="00B96B44">
        <w:rPr>
          <w:i/>
        </w:rPr>
        <w:t xml:space="preserve"> s najmodernejším tréningovým cvičiskom v strednej Európe. Po aktívnom výkone si môžete dopriať výdatný obed či večeru v reštaurácii Ring a </w:t>
      </w:r>
      <w:r w:rsidRPr="00B96B44">
        <w:rPr>
          <w:b/>
          <w:i/>
        </w:rPr>
        <w:t>Hoteli Ring***</w:t>
      </w:r>
      <w:r w:rsidRPr="00B96B44">
        <w:rPr>
          <w:i/>
        </w:rPr>
        <w:t>, ktorý ponúka komfortné ubytovanie.</w:t>
      </w:r>
      <w:r w:rsidR="00380F63">
        <w:rPr>
          <w:i/>
        </w:rPr>
        <w:t xml:space="preserve"> Poslednou akvizíciou v areáli je špičkové </w:t>
      </w:r>
      <w:r w:rsidR="00380F63" w:rsidRPr="005D350C">
        <w:rPr>
          <w:b/>
          <w:bCs/>
          <w:i/>
        </w:rPr>
        <w:t>Slovenské motokárové centrum</w:t>
      </w:r>
      <w:r w:rsidR="00380F63">
        <w:rPr>
          <w:i/>
        </w:rPr>
        <w:t xml:space="preserve"> a jeho vonkajšia dráha dlhá 1170m. To ponúka bezkonkurenčný priestor pre aktívne jazdy na motokárach pre deti, dospelých ale aj majiteľov vlastných motokár. Centrum a dráha je ako jediná na Slovensku homologizovaná licenciou CIK-FIA.</w:t>
      </w:r>
    </w:p>
    <w:p w14:paraId="44FDBB15" w14:textId="6246880D" w:rsidR="00F86409" w:rsidRPr="007F210C" w:rsidRDefault="00F86409">
      <w:pPr>
        <w:spacing w:before="280" w:after="0" w:line="240" w:lineRule="auto"/>
        <w:rPr>
          <w:b/>
          <w:color w:val="FF0000"/>
        </w:rPr>
      </w:pPr>
      <w:r w:rsidRPr="007F210C">
        <w:rPr>
          <w:b/>
          <w:color w:val="FF0000"/>
        </w:rPr>
        <w:t>GENERÁLNYM REKLAMNÝM PARTNEROM OKUHU</w:t>
      </w:r>
      <w:r w:rsidR="00213CD5" w:rsidRPr="007F210C">
        <w:rPr>
          <w:b/>
          <w:color w:val="FF0000"/>
        </w:rPr>
        <w:t xml:space="preserve"> SLOVAKIA RING </w:t>
      </w:r>
      <w:r w:rsidRPr="007F210C">
        <w:rPr>
          <w:b/>
          <w:color w:val="FF0000"/>
        </w:rPr>
        <w:t xml:space="preserve"> JE OMV SLOVENSKO.</w:t>
      </w:r>
    </w:p>
    <w:p w14:paraId="4DFFADA2" w14:textId="54FEEC85" w:rsidR="001260EA" w:rsidRPr="00B96B44" w:rsidRDefault="00973AC2">
      <w:pPr>
        <w:spacing w:before="280" w:after="0" w:line="240" w:lineRule="auto"/>
        <w:rPr>
          <w:b/>
        </w:rPr>
      </w:pPr>
      <w:r w:rsidRPr="00B96B44">
        <w:rPr>
          <w:b/>
        </w:rPr>
        <w:t>Ďalšie informácie: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  <w:shd w:val="clear" w:color="auto" w:fill="auto"/>
          </w:tcPr>
          <w:p w14:paraId="64B4FE8F" w14:textId="47BA796E" w:rsidR="001260EA" w:rsidRPr="00B96B44" w:rsidRDefault="005D350C">
            <w:pPr>
              <w:pStyle w:val="Zkladntext"/>
            </w:pPr>
            <w:r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 xml:space="preserve">Marketing </w:t>
            </w:r>
            <w:proofErr w:type="spellStart"/>
            <w:r w:rsidR="00973AC2" w:rsidRPr="00B96B44">
              <w:t>Director</w:t>
            </w:r>
            <w:proofErr w:type="spellEnd"/>
            <w:r w:rsidR="00973AC2" w:rsidRPr="00B96B44">
              <w:t>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70636" w14:textId="77777777" w:rsidR="00D56592" w:rsidRDefault="00D56592">
      <w:pPr>
        <w:spacing w:after="0" w:line="240" w:lineRule="auto"/>
      </w:pPr>
      <w:r>
        <w:separator/>
      </w:r>
    </w:p>
  </w:endnote>
  <w:endnote w:type="continuationSeparator" w:id="0">
    <w:p w14:paraId="03C0DA56" w14:textId="77777777" w:rsidR="00D56592" w:rsidRDefault="00D5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76A66" w14:textId="77777777" w:rsidR="00D56592" w:rsidRDefault="00D56592">
      <w:pPr>
        <w:spacing w:after="0" w:line="240" w:lineRule="auto"/>
      </w:pPr>
      <w:r>
        <w:separator/>
      </w:r>
    </w:p>
  </w:footnote>
  <w:footnote w:type="continuationSeparator" w:id="0">
    <w:p w14:paraId="2D577066" w14:textId="77777777" w:rsidR="00D56592" w:rsidRDefault="00D5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C3932"/>
    <w:rsid w:val="000D52A5"/>
    <w:rsid w:val="001260EA"/>
    <w:rsid w:val="00160D53"/>
    <w:rsid w:val="001D6A20"/>
    <w:rsid w:val="00213CD5"/>
    <w:rsid w:val="00263348"/>
    <w:rsid w:val="002A6542"/>
    <w:rsid w:val="002F38DA"/>
    <w:rsid w:val="00321E8D"/>
    <w:rsid w:val="00360EF9"/>
    <w:rsid w:val="00375D0D"/>
    <w:rsid w:val="00380F63"/>
    <w:rsid w:val="003842EC"/>
    <w:rsid w:val="00394914"/>
    <w:rsid w:val="004061DC"/>
    <w:rsid w:val="00414980"/>
    <w:rsid w:val="00490477"/>
    <w:rsid w:val="005064A1"/>
    <w:rsid w:val="005208C0"/>
    <w:rsid w:val="0053528C"/>
    <w:rsid w:val="00574888"/>
    <w:rsid w:val="0057552F"/>
    <w:rsid w:val="005D350C"/>
    <w:rsid w:val="00600425"/>
    <w:rsid w:val="00633B72"/>
    <w:rsid w:val="00662404"/>
    <w:rsid w:val="006A3405"/>
    <w:rsid w:val="006F21B3"/>
    <w:rsid w:val="006F47F9"/>
    <w:rsid w:val="00796F64"/>
    <w:rsid w:val="007F210C"/>
    <w:rsid w:val="00831FEE"/>
    <w:rsid w:val="0083501E"/>
    <w:rsid w:val="008A58E7"/>
    <w:rsid w:val="008A69A7"/>
    <w:rsid w:val="008E0E39"/>
    <w:rsid w:val="00944E2C"/>
    <w:rsid w:val="0096044D"/>
    <w:rsid w:val="00963E95"/>
    <w:rsid w:val="00965615"/>
    <w:rsid w:val="00973AC2"/>
    <w:rsid w:val="00987C18"/>
    <w:rsid w:val="009B533A"/>
    <w:rsid w:val="009C161E"/>
    <w:rsid w:val="009F2AE9"/>
    <w:rsid w:val="00AA1E03"/>
    <w:rsid w:val="00AC3405"/>
    <w:rsid w:val="00AD665A"/>
    <w:rsid w:val="00B1379D"/>
    <w:rsid w:val="00B63544"/>
    <w:rsid w:val="00B96B44"/>
    <w:rsid w:val="00BE5EB5"/>
    <w:rsid w:val="00BE7BF0"/>
    <w:rsid w:val="00C02EBC"/>
    <w:rsid w:val="00C05644"/>
    <w:rsid w:val="00C20735"/>
    <w:rsid w:val="00C529E7"/>
    <w:rsid w:val="00C770F3"/>
    <w:rsid w:val="00CA0BA8"/>
    <w:rsid w:val="00CA583D"/>
    <w:rsid w:val="00D56592"/>
    <w:rsid w:val="00D615CC"/>
    <w:rsid w:val="00D759CD"/>
    <w:rsid w:val="00DA6FCB"/>
    <w:rsid w:val="00DF1932"/>
    <w:rsid w:val="00DF4F7D"/>
    <w:rsid w:val="00E31112"/>
    <w:rsid w:val="00E775DE"/>
    <w:rsid w:val="00EB3DFD"/>
    <w:rsid w:val="00F506F7"/>
    <w:rsid w:val="00F64BE7"/>
    <w:rsid w:val="00F86409"/>
    <w:rsid w:val="00F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</cp:lastModifiedBy>
  <cp:revision>3</cp:revision>
  <dcterms:created xsi:type="dcterms:W3CDTF">2024-09-29T14:00:00Z</dcterms:created>
  <dcterms:modified xsi:type="dcterms:W3CDTF">2024-09-29T15:44:00Z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