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7C101" w14:textId="24D22630" w:rsidR="000324A2" w:rsidRPr="00884E27" w:rsidRDefault="000324A2" w:rsidP="000324A2">
      <w:pPr>
        <w:rPr>
          <w:b/>
          <w:sz w:val="32"/>
          <w:szCs w:val="32"/>
        </w:rPr>
      </w:pPr>
      <w:r w:rsidRPr="00884E27">
        <w:rPr>
          <w:b/>
          <w:sz w:val="32"/>
          <w:szCs w:val="32"/>
        </w:rPr>
        <w:t>Víkend na S</w:t>
      </w:r>
      <w:r w:rsidR="00884E27">
        <w:rPr>
          <w:b/>
          <w:sz w:val="32"/>
          <w:szCs w:val="32"/>
        </w:rPr>
        <w:t xml:space="preserve">LOVAKIA RINGU </w:t>
      </w:r>
      <w:r w:rsidRPr="00884E27">
        <w:rPr>
          <w:b/>
          <w:sz w:val="32"/>
          <w:szCs w:val="32"/>
        </w:rPr>
        <w:t>patril</w:t>
      </w:r>
      <w:r w:rsidR="00884E27">
        <w:rPr>
          <w:b/>
          <w:sz w:val="32"/>
          <w:szCs w:val="32"/>
        </w:rPr>
        <w:t xml:space="preserve"> opäť</w:t>
      </w:r>
      <w:r w:rsidRPr="00884E27">
        <w:rPr>
          <w:b/>
          <w:sz w:val="32"/>
          <w:szCs w:val="32"/>
        </w:rPr>
        <w:t xml:space="preserve"> Kissovi</w:t>
      </w:r>
    </w:p>
    <w:p w14:paraId="2CC40261" w14:textId="7DA44B8E" w:rsidR="000324A2" w:rsidRPr="00884E27" w:rsidRDefault="00884E27" w:rsidP="000324A2">
      <w:pPr>
        <w:rPr>
          <w:b/>
          <w:bCs/>
        </w:rPr>
      </w:pPr>
      <w:r w:rsidRPr="00884E27">
        <w:rPr>
          <w:b/>
          <w:bCs/>
        </w:rPr>
        <w:t>Orechová Potôň</w:t>
      </w:r>
      <w:r>
        <w:rPr>
          <w:b/>
          <w:bCs/>
        </w:rPr>
        <w:t>, 9.6.2024</w:t>
      </w:r>
      <w:r w:rsidRPr="00884E27">
        <w:rPr>
          <w:b/>
          <w:bCs/>
        </w:rPr>
        <w:t xml:space="preserve"> - </w:t>
      </w:r>
      <w:r w:rsidR="000324A2" w:rsidRPr="00884E27">
        <w:rPr>
          <w:b/>
          <w:bCs/>
        </w:rPr>
        <w:t xml:space="preserve">Nadupaný víkend plný napínavých súbojov OMV MaxxMotion </w:t>
      </w:r>
      <w:r>
        <w:rPr>
          <w:b/>
          <w:bCs/>
        </w:rPr>
        <w:t xml:space="preserve">Goodyear </w:t>
      </w:r>
      <w:r w:rsidR="000324A2" w:rsidRPr="00884E27">
        <w:rPr>
          <w:b/>
          <w:bCs/>
        </w:rPr>
        <w:t>FIA ETRC Truck Race of Slovakia ovládol maďarský šampión Norbert Kiss, ktorý vyhral všetky štyri jazdy v rámci 2. kola FIA Majstrovstiev Európy pretekov ťahačov. Okrem toho mohli zaplnené tribúny sledovať triumfy Maťa Homolu v TCR Eastern Europe a Konôpkovcov z tímu ARC Bratislava v Eset Cup Series.</w:t>
      </w:r>
    </w:p>
    <w:p w14:paraId="769C13DC" w14:textId="77777777" w:rsidR="000324A2" w:rsidRDefault="000324A2" w:rsidP="000324A2">
      <w:r>
        <w:t xml:space="preserve">V pretekoch ťahačov, ktorých sezóna odštartovala pred dvoma týždňami v talianskom Misane, nadviazal na grand slam (prvé miesto vo všetkých tréningoch, kvalifikáciách a pretekoch) obhajca titulu z Maďarska </w:t>
      </w:r>
      <w:r w:rsidRPr="00884E27">
        <w:rPr>
          <w:b/>
          <w:bCs/>
        </w:rPr>
        <w:t>Norbert Kiss na ťahači MAN tímu Revesz Racing and T-Sport</w:t>
      </w:r>
      <w:r>
        <w:t xml:space="preserve">. Po dvoch kolách tak má našliapnuté na obhajobu titulu Majstra Európy. </w:t>
      </w:r>
    </w:p>
    <w:p w14:paraId="5CB2C9D8" w14:textId="77777777" w:rsidR="000324A2" w:rsidRDefault="000324A2" w:rsidP="000324A2">
      <w:r>
        <w:t xml:space="preserve">V šprintových pretekoch </w:t>
      </w:r>
      <w:r w:rsidRPr="00884E27">
        <w:rPr>
          <w:b/>
          <w:bCs/>
        </w:rPr>
        <w:t>ESET Cup Series</w:t>
      </w:r>
      <w:r>
        <w:t xml:space="preserve"> dominoval </w:t>
      </w:r>
      <w:r w:rsidRPr="00884E27">
        <w:rPr>
          <w:b/>
          <w:bCs/>
        </w:rPr>
        <w:t>Miro Konôpka na Ligieri LMP3</w:t>
      </w:r>
      <w:r>
        <w:t>, v GT3 bol najrýchlejší jeho syn Adam v Lamborghini tímu ARC Bratislava, ktorý však bol diskvalifikovaný po technickej kontrole a tak víťazstvo pripadlo Antalovi Zsigóovi na BMW M4 GT3 tímu Trevor Racing.</w:t>
      </w:r>
    </w:p>
    <w:p w14:paraId="51F64519" w14:textId="77777777" w:rsidR="000324A2" w:rsidRDefault="000324A2" w:rsidP="000324A2">
      <w:r>
        <w:t>Vo vytrvalostných pretekoch sme videli hodinový súboj o prvenstvo práve medzí tímami ARC Bratislava a Trevor Racing. Antal Zsigo s nemeckých spolujazdcom Maxom Hessem vyhrali s náskokom necelých 19 sekúnd pred Mirom Konôpkom v posádke so Zdenom Mikuláškom na Lamborghini Huracán GT3.  Triedu GTX vyhral Adam Konôpka na Lamborghini pred dvoma KTM X-Bow GTX tímov RTR Projects z Česka (posádka Koffler/Miniberger) a slovenským Carin Racing Viktora Mráza s Maťom Homolom.</w:t>
      </w:r>
    </w:p>
    <w:p w14:paraId="6FC5C3EB" w14:textId="77777777" w:rsidR="000324A2" w:rsidRDefault="000324A2" w:rsidP="000324A2">
      <w:r>
        <w:t xml:space="preserve">Práve slovenský šampión </w:t>
      </w:r>
      <w:r w:rsidRPr="00884E27">
        <w:rPr>
          <w:b/>
          <w:bCs/>
        </w:rPr>
        <w:t>Maťo Homola</w:t>
      </w:r>
      <w:r>
        <w:t xml:space="preserve"> so svojím Hyundai Elantra N ovládol prvú jazdu seriálu </w:t>
      </w:r>
      <w:r w:rsidRPr="00884E27">
        <w:rPr>
          <w:b/>
          <w:bCs/>
        </w:rPr>
        <w:t>TCR Eastern Europe</w:t>
      </w:r>
      <w:r>
        <w:t xml:space="preserve">. Po štarte z pole position kontroloval vedenie a hlavne opotrebovanie pneumatík v sobotňajšej horúčave. Jeho tímový kolega zo stajne Janík Motorsport Adam Kout bol dlho druhý, no kolo pred koncom musel pre defekt odstúpiť. Maťo Homola so šťastím vyhral pred Maďarom Bucsim, keďže v poslednom kole dostal tzv. pomalý defekt. V nedeľu si Maťo Homola vyžreboval štart z 9. priečky a to znamenalo zvládnuť množstvo súbojov na trati. Pre uliaty štart sa do čela dostal Gruzínec Kadžaja, ktorý hoci dostal trest 10 sekúnd, srdnato odolával útokom a napokon sa pred neho dostal len Maďar Attila Bucsi na Hyundai i30 N, ktorý tak ušiel Maťovi Homolovi. I tak si slovenský preteká upevnil vedenie v šampionáte 3 kolá pred koncom na tesných 6 bodov. </w:t>
      </w:r>
    </w:p>
    <w:p w14:paraId="10FA0789" w14:textId="77777777" w:rsidR="000324A2" w:rsidRDefault="000324A2" w:rsidP="000324A2">
      <w:r>
        <w:t xml:space="preserve">V súboji vozidiel </w:t>
      </w:r>
      <w:r w:rsidRPr="00884E27">
        <w:rPr>
          <w:b/>
          <w:bCs/>
        </w:rPr>
        <w:t>GT a Divízie 5 v ESET Cupe</w:t>
      </w:r>
      <w:r>
        <w:t xml:space="preserve"> v nedeľu vyhral opäť suverénny </w:t>
      </w:r>
      <w:r w:rsidRPr="00884E27">
        <w:rPr>
          <w:b/>
          <w:bCs/>
        </w:rPr>
        <w:t>Miro Konôpka</w:t>
      </w:r>
      <w:r>
        <w:t xml:space="preserve"> na Ligieri, v GTX triumfoval Adam Konôpka na Lamborghini a v GT3 opäť Antal Zsigó na BMW M4 GT3. </w:t>
      </w:r>
    </w:p>
    <w:p w14:paraId="62FFBB4E" w14:textId="77777777" w:rsidR="000324A2" w:rsidRDefault="000324A2" w:rsidP="000324A2">
      <w:r>
        <w:t>V </w:t>
      </w:r>
      <w:r w:rsidRPr="00884E27">
        <w:rPr>
          <w:b/>
          <w:bCs/>
        </w:rPr>
        <w:t>TCC Clio Cupe</w:t>
      </w:r>
      <w:r>
        <w:t xml:space="preserve"> sme celý víkend sledovali napínavé súboje o prvé priečky. V sobotu aj nedeľu sa tešil Slovinec Nik Štefančič z tímu Lema Racing, keď v druhej jazde dokázal predstihnúť Poliaka Davida Dziwoka len o 7 tisícin sekundy. V podtriede Clio IV vyhral v sobotu Slovák Tomáš Kazárka, ktorý v nedeľu patril medzi najrýchlejších na trati, no po nehode skončil 2 kolá pred koncom vo zvodidlách a z víťazstva sa tešil jeho súrodenec Marko Kazárka. </w:t>
      </w:r>
    </w:p>
    <w:p w14:paraId="07C18372" w14:textId="77777777" w:rsidR="000324A2" w:rsidRDefault="000324A2" w:rsidP="000324A2">
      <w:r>
        <w:t xml:space="preserve">Bohatý pretekový program doplnili aj výborné preteky Šampionátu Stredoeurópskej </w:t>
      </w:r>
      <w:r w:rsidRPr="00884E27">
        <w:rPr>
          <w:b/>
          <w:bCs/>
        </w:rPr>
        <w:t>trofeje Formuly 4</w:t>
      </w:r>
      <w:r>
        <w:t xml:space="preserve">, v ktorej sme videli dve víťazstvá </w:t>
      </w:r>
      <w:r w:rsidRPr="00884E27">
        <w:rPr>
          <w:b/>
          <w:bCs/>
        </w:rPr>
        <w:t>Oscara Wurza</w:t>
      </w:r>
      <w:r>
        <w:t xml:space="preserve"> z Rakúska a jedno prvenstvo Čecha Maxa Karhana. </w:t>
      </w:r>
    </w:p>
    <w:p w14:paraId="25DC534E" w14:textId="77777777" w:rsidR="000324A2" w:rsidRDefault="000324A2" w:rsidP="000324A2">
      <w:r>
        <w:t xml:space="preserve">Desiatky tisíc divákov si prišli do Orechovej Potône užiť víkend plný akcie a sprievodného programu vrátane akrobatickej leteckej šou maďarského leteckého esa Gyulu Váriho či tanečnej skupiny </w:t>
      </w:r>
      <w:r>
        <w:lastRenderedPageBreak/>
        <w:t xml:space="preserve">Grandees. Ďalšie vrcholné podujatie bude Slovakia Ring hostiť už o 2 týždne: Majstrovstvá Európy motokár na okruhu Slovak Karting Centre. </w:t>
      </w:r>
    </w:p>
    <w:p w14:paraId="1074953B" w14:textId="77777777" w:rsidR="000324A2" w:rsidRPr="00A77211" w:rsidRDefault="000324A2" w:rsidP="000324A2"/>
    <w:p w14:paraId="7AD08046" w14:textId="77777777" w:rsidR="000324A2" w:rsidRDefault="000324A2" w:rsidP="00574888"/>
    <w:p w14:paraId="78226963" w14:textId="365E39AC" w:rsidR="001260EA" w:rsidRPr="00B96B44" w:rsidRDefault="00973AC2">
      <w:r w:rsidRPr="00B96B44">
        <w:rPr>
          <w:i/>
        </w:rPr>
        <w:t>***</w:t>
      </w:r>
    </w:p>
    <w:p w14:paraId="5B31F027" w14:textId="77777777" w:rsidR="001260EA" w:rsidRPr="00B96B44" w:rsidRDefault="00973AC2">
      <w:r w:rsidRPr="00B96B44">
        <w:rPr>
          <w:b/>
          <w:i/>
        </w:rPr>
        <w:t>Okruh SLOVAKIA RING / Areál SLOVAKIA RING</w:t>
      </w:r>
    </w:p>
    <w:p w14:paraId="25D6E54E" w14:textId="77777777" w:rsidR="001260EA" w:rsidRPr="00B96B44" w:rsidRDefault="00973AC2">
      <w:pPr>
        <w:jc w:val="both"/>
      </w:pPr>
      <w:r w:rsidRPr="00B96B44">
        <w:rPr>
          <w:i/>
        </w:rPr>
        <w:t xml:space="preserve">SLOVAKIA RING je profesionálny pretekársky okruh s licenciou FIA 2. stupňa, jediný svojho druhu na Slovensku. S celkovou dĺžkou 5922 m sa radí medzi najdlhšie v Európe. Kvalitatívnymi a bezpečnostnými parametrami vytvára okruh zázemie pre prestížne svetové šampionáty pod hlavičkami FIA a FIM. Od roku 2010 prináša podujatia pre profesionálnych jazdcov, amatérov, firmy a širokú verejnosť. </w:t>
      </w:r>
    </w:p>
    <w:p w14:paraId="4027B2B5" w14:textId="488DF53E" w:rsidR="001260EA" w:rsidRPr="00B96B44" w:rsidRDefault="00973AC2">
      <w:pPr>
        <w:spacing w:line="240" w:lineRule="auto"/>
        <w:jc w:val="both"/>
      </w:pPr>
      <w:r w:rsidRPr="00B96B44">
        <w:rPr>
          <w:i/>
        </w:rPr>
        <w:t xml:space="preserve">SLOVAKIA RING pri Orechovej Potôni predstavuje jedinečný areál - jediný svojho druhu na Slovensku. Ponúka možnosti jazdiť na profesionálnom automotodróme, zdokonaliť sa v škole bezpečnej jazdy, vyskúšať si terénnu jazdu vo vynovenom </w:t>
      </w:r>
      <w:r w:rsidRPr="00B96B44">
        <w:rPr>
          <w:b/>
          <w:i/>
        </w:rPr>
        <w:t>off-road areáli</w:t>
      </w:r>
      <w:r w:rsidRPr="00B96B44">
        <w:rPr>
          <w:i/>
        </w:rPr>
        <w:t xml:space="preserve"> a užiť si relax v hoteli. Súčasťou širšieho areálu je aj </w:t>
      </w:r>
      <w:r w:rsidRPr="00B96B44">
        <w:rPr>
          <w:b/>
          <w:i/>
        </w:rPr>
        <w:t xml:space="preserve">Malkia Park </w:t>
      </w:r>
      <w:r w:rsidRPr="00B96B44">
        <w:rPr>
          <w:i/>
        </w:rPr>
        <w:t>-</w:t>
      </w:r>
      <w:r w:rsidRPr="00B96B44">
        <w:rPr>
          <w:b/>
          <w:i/>
        </w:rPr>
        <w:t xml:space="preserve"> </w:t>
      </w:r>
      <w:r w:rsidRPr="00B96B44">
        <w:rPr>
          <w:i/>
        </w:rPr>
        <w:t xml:space="preserve">útočisko pre exotické zvieratá. K novým atrakciám patrí tiež </w:t>
      </w:r>
      <w:r w:rsidRPr="00B96B44">
        <w:rPr>
          <w:b/>
          <w:i/>
        </w:rPr>
        <w:t>Vojenské múzeum.</w:t>
      </w:r>
      <w:r w:rsidRPr="00B96B44">
        <w:rPr>
          <w:i/>
        </w:rPr>
        <w:t xml:space="preserve"> Pre všetkých, ktorí si chcú preveriť a zdokonaliť svoje jazdecké zručnosti - či už na aute alebo motocykle, je pripravené profesionálne </w:t>
      </w:r>
      <w:r w:rsidRPr="00B96B44">
        <w:rPr>
          <w:b/>
          <w:i/>
        </w:rPr>
        <w:t>CENTRUM BEZPEČNEJ JAZDY</w:t>
      </w:r>
      <w:r w:rsidRPr="00B96B44">
        <w:rPr>
          <w:i/>
        </w:rPr>
        <w:t xml:space="preserve"> s najmodernejším tréningovým cvičiskom v strednej Európe. Po aktívnom výkone si môžete dopriať výdatný obed či večeru v reštaurácii Ring a </w:t>
      </w:r>
      <w:r w:rsidRPr="00B96B44">
        <w:rPr>
          <w:b/>
          <w:i/>
        </w:rPr>
        <w:t>Hoteli Ring***</w:t>
      </w:r>
      <w:r w:rsidRPr="00B96B44">
        <w:rPr>
          <w:i/>
        </w:rPr>
        <w:t>, ktorý ponúka komfortné ubytovanie.</w:t>
      </w:r>
      <w:r w:rsidR="00380F63">
        <w:rPr>
          <w:i/>
        </w:rPr>
        <w:t xml:space="preserve"> Poslednou akvizíciou v areáli je špičkové </w:t>
      </w:r>
      <w:r w:rsidR="00380F63" w:rsidRPr="005D350C">
        <w:rPr>
          <w:b/>
          <w:bCs/>
          <w:i/>
        </w:rPr>
        <w:t>Slovenské motokárové centrum</w:t>
      </w:r>
      <w:r w:rsidR="00380F63">
        <w:rPr>
          <w:i/>
        </w:rPr>
        <w:t xml:space="preserve"> a jeho vonkajšia dráha dlhá 1170m. To ponúka bezkonkurenčný priestor pre aktívne jazdy na motokárach pre deti, dospelých ale aj majiteľov vlastných motokár. Centrum a dráha je ako jediná na Slovensku homologizovaná licenciou CIK-FIA.</w:t>
      </w:r>
    </w:p>
    <w:p w14:paraId="44FDBB15" w14:textId="6246880D" w:rsidR="00F86409" w:rsidRPr="007F210C" w:rsidRDefault="00F86409">
      <w:pPr>
        <w:spacing w:before="280" w:after="0" w:line="240" w:lineRule="auto"/>
        <w:rPr>
          <w:b/>
          <w:color w:val="FF0000"/>
        </w:rPr>
      </w:pPr>
      <w:r w:rsidRPr="007F210C">
        <w:rPr>
          <w:b/>
          <w:color w:val="FF0000"/>
        </w:rPr>
        <w:t>GENERÁLNYM REKLAMNÝM PARTNEROM OKUHU</w:t>
      </w:r>
      <w:r w:rsidR="00213CD5" w:rsidRPr="007F210C">
        <w:rPr>
          <w:b/>
          <w:color w:val="FF0000"/>
        </w:rPr>
        <w:t xml:space="preserve"> SLOVAKIA RING </w:t>
      </w:r>
      <w:r w:rsidRPr="007F210C">
        <w:rPr>
          <w:b/>
          <w:color w:val="FF0000"/>
        </w:rPr>
        <w:t xml:space="preserve"> JE OMV SLOVENSKO.</w:t>
      </w:r>
    </w:p>
    <w:p w14:paraId="4DFFADA2" w14:textId="54FEEC85" w:rsidR="001260EA" w:rsidRPr="00B96B44" w:rsidRDefault="00973AC2">
      <w:pPr>
        <w:spacing w:before="280" w:after="0" w:line="240" w:lineRule="auto"/>
        <w:rPr>
          <w:b/>
        </w:rPr>
      </w:pPr>
      <w:r w:rsidRPr="00B96B44">
        <w:rPr>
          <w:b/>
        </w:rPr>
        <w:t>Ďalšie informácie:</w:t>
      </w:r>
    </w:p>
    <w:tbl>
      <w:tblPr>
        <w:tblW w:w="9072" w:type="dxa"/>
        <w:tblCellMar>
          <w:top w:w="55" w:type="dxa"/>
          <w:left w:w="55" w:type="dxa"/>
          <w:bottom w:w="55" w:type="dxa"/>
          <w:right w:w="55" w:type="dxa"/>
        </w:tblCellMar>
        <w:tblLook w:val="04A0" w:firstRow="1" w:lastRow="0" w:firstColumn="1" w:lastColumn="0" w:noHBand="0" w:noVBand="1"/>
      </w:tblPr>
      <w:tblGrid>
        <w:gridCol w:w="4537"/>
        <w:gridCol w:w="4535"/>
      </w:tblGrid>
      <w:tr w:rsidR="001260EA" w:rsidRPr="00B96B44" w14:paraId="443428BD" w14:textId="77777777">
        <w:tc>
          <w:tcPr>
            <w:tcW w:w="4536" w:type="dxa"/>
            <w:shd w:val="clear" w:color="auto" w:fill="auto"/>
          </w:tcPr>
          <w:p w14:paraId="64B4FE8F" w14:textId="47BA796E" w:rsidR="001260EA" w:rsidRPr="00B96B44" w:rsidRDefault="005D350C">
            <w:pPr>
              <w:pStyle w:val="Zkladntext"/>
            </w:pPr>
            <w:r>
              <w:t xml:space="preserve">Ing. </w:t>
            </w:r>
            <w:r w:rsidR="00973AC2" w:rsidRPr="00B96B44">
              <w:t>Peter Pecze</w:t>
            </w:r>
            <w:r w:rsidR="00973AC2" w:rsidRPr="00B96B44">
              <w:br/>
              <w:t>Marketing Director, SLOVAKIA RING</w:t>
            </w:r>
            <w:r w:rsidR="00973AC2" w:rsidRPr="00B96B44">
              <w:br/>
              <w:t>mobil: +421 911 423 134</w:t>
            </w:r>
            <w:r w:rsidR="00973AC2" w:rsidRPr="00B96B44">
              <w:br/>
              <w:t>e-mail: pecze@slovakiaring.sk</w:t>
            </w:r>
          </w:p>
        </w:tc>
        <w:tc>
          <w:tcPr>
            <w:tcW w:w="4535" w:type="dxa"/>
            <w:shd w:val="clear" w:color="auto" w:fill="auto"/>
          </w:tcPr>
          <w:p w14:paraId="0E96A492" w14:textId="1CF1AD1B" w:rsidR="001260EA" w:rsidRPr="00B96B44" w:rsidRDefault="001260EA">
            <w:pPr>
              <w:pStyle w:val="Zkladntext"/>
            </w:pPr>
          </w:p>
        </w:tc>
      </w:tr>
    </w:tbl>
    <w:p w14:paraId="200BC13D" w14:textId="77777777" w:rsidR="001260EA" w:rsidRPr="00B96B44" w:rsidRDefault="001260EA">
      <w:pPr>
        <w:jc w:val="both"/>
      </w:pPr>
    </w:p>
    <w:sectPr w:rsidR="001260EA" w:rsidRPr="00B96B44">
      <w:headerReference w:type="default" r:id="rId6"/>
      <w:pgSz w:w="11906" w:h="16838"/>
      <w:pgMar w:top="1417" w:right="1417" w:bottom="1417"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5D9E7" w14:textId="77777777" w:rsidR="007F50B8" w:rsidRDefault="007F50B8">
      <w:pPr>
        <w:spacing w:after="0" w:line="240" w:lineRule="auto"/>
      </w:pPr>
      <w:r>
        <w:separator/>
      </w:r>
    </w:p>
  </w:endnote>
  <w:endnote w:type="continuationSeparator" w:id="0">
    <w:p w14:paraId="2BA84408" w14:textId="77777777" w:rsidR="007F50B8" w:rsidRDefault="007F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41BA2" w14:textId="77777777" w:rsidR="007F50B8" w:rsidRDefault="007F50B8">
      <w:pPr>
        <w:spacing w:after="0" w:line="240" w:lineRule="auto"/>
      </w:pPr>
      <w:r>
        <w:separator/>
      </w:r>
    </w:p>
  </w:footnote>
  <w:footnote w:type="continuationSeparator" w:id="0">
    <w:p w14:paraId="1EC1EF0B" w14:textId="77777777" w:rsidR="007F50B8" w:rsidRDefault="007F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C0027" w14:textId="77777777" w:rsidR="001260EA" w:rsidRDefault="00973AC2">
    <w:pPr>
      <w:pStyle w:val="Hlavika"/>
    </w:pPr>
    <w:r>
      <w:rPr>
        <w:noProof/>
        <w:lang w:eastAsia="sk-SK"/>
      </w:rPr>
      <w:drawing>
        <wp:inline distT="0" distB="0" distL="0" distR="0" wp14:anchorId="61B38786" wp14:editId="3F630834">
          <wp:extent cx="826770" cy="83566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14:paraId="1CEE9B4E" w14:textId="77777777" w:rsidR="001260EA" w:rsidRDefault="001260EA">
    <w:pPr>
      <w:pStyle w:val="Hlavika"/>
    </w:pPr>
  </w:p>
  <w:p w14:paraId="08C8CF96" w14:textId="77777777" w:rsidR="001260EA" w:rsidRDefault="001260E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EA"/>
    <w:rsid w:val="000025FD"/>
    <w:rsid w:val="000324A2"/>
    <w:rsid w:val="000C3932"/>
    <w:rsid w:val="000D52A5"/>
    <w:rsid w:val="001260EA"/>
    <w:rsid w:val="00160D53"/>
    <w:rsid w:val="00213CD5"/>
    <w:rsid w:val="00263348"/>
    <w:rsid w:val="002A6542"/>
    <w:rsid w:val="002F38DA"/>
    <w:rsid w:val="00321E8D"/>
    <w:rsid w:val="00380F63"/>
    <w:rsid w:val="003842EC"/>
    <w:rsid w:val="00414980"/>
    <w:rsid w:val="00490477"/>
    <w:rsid w:val="005064A1"/>
    <w:rsid w:val="005208C0"/>
    <w:rsid w:val="0053528C"/>
    <w:rsid w:val="00574888"/>
    <w:rsid w:val="0057552F"/>
    <w:rsid w:val="005D350C"/>
    <w:rsid w:val="00600425"/>
    <w:rsid w:val="00633B72"/>
    <w:rsid w:val="006A3405"/>
    <w:rsid w:val="006F21B3"/>
    <w:rsid w:val="00796F64"/>
    <w:rsid w:val="007F210C"/>
    <w:rsid w:val="007F50B8"/>
    <w:rsid w:val="0083501E"/>
    <w:rsid w:val="00884E27"/>
    <w:rsid w:val="008A58E7"/>
    <w:rsid w:val="008E0E39"/>
    <w:rsid w:val="00944E2C"/>
    <w:rsid w:val="0096044D"/>
    <w:rsid w:val="00963E95"/>
    <w:rsid w:val="00965615"/>
    <w:rsid w:val="00973AC2"/>
    <w:rsid w:val="009C161E"/>
    <w:rsid w:val="009F2AE9"/>
    <w:rsid w:val="00AA1E03"/>
    <w:rsid w:val="00AD665A"/>
    <w:rsid w:val="00B96B44"/>
    <w:rsid w:val="00BE7BF0"/>
    <w:rsid w:val="00C02EBC"/>
    <w:rsid w:val="00C05644"/>
    <w:rsid w:val="00CA0BA8"/>
    <w:rsid w:val="00D759CD"/>
    <w:rsid w:val="00DA6FCB"/>
    <w:rsid w:val="00DD0D66"/>
    <w:rsid w:val="00DF1932"/>
    <w:rsid w:val="00DF4F7D"/>
    <w:rsid w:val="00E31112"/>
    <w:rsid w:val="00EB3DFD"/>
    <w:rsid w:val="00F506F7"/>
    <w:rsid w:val="00F64BE7"/>
    <w:rsid w:val="00F86409"/>
    <w:rsid w:val="00F92F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9DE"/>
  <w15:docId w15:val="{D5560C0B-248A-4122-97D5-5CBFF03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Arial Unicode MS" w:hAnsi="Calibri" w:cs="Arial Unicode MS"/>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eastAsia="Calibri"/>
      <w:color w:val="00000A"/>
      <w:sz w:val="22"/>
    </w:rPr>
  </w:style>
  <w:style w:type="paragraph" w:styleId="Nadpis2">
    <w:name w:val="heading 2"/>
    <w:basedOn w:val="Normlny"/>
    <w:qFormat/>
    <w:pPr>
      <w:widowControl w:val="0"/>
      <w:spacing w:before="200" w:after="120"/>
      <w:outlineLvl w:val="1"/>
    </w:pPr>
    <w:rPr>
      <w:rFonts w:ascii="Liberation Serif" w:eastAsia="Tahoma" w:hAnsi="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InternetLink">
    <w:name w:val="Internet Link"/>
    <w:basedOn w:val="Predvolenpsmoodseku"/>
    <w:uiPriority w:val="99"/>
    <w:unhideWhenUsed/>
    <w:rsid w:val="008D72DA"/>
    <w:rPr>
      <w:color w:val="0563C1" w:themeColor="hyperlink"/>
      <w:u w:val="single"/>
    </w:rPr>
  </w:style>
  <w:style w:type="character" w:customStyle="1" w:styleId="TextbublinyChar">
    <w:name w:val="Text bubliny Char"/>
    <w:basedOn w:val="Predvolenpsmoodseku"/>
    <w:link w:val="Textbubliny"/>
    <w:uiPriority w:val="99"/>
    <w:qFormat/>
    <w:rPr>
      <w:rFonts w:ascii="Tahoma" w:hAnsi="Tahoma" w:cs="Tahoma"/>
      <w:color w:val="00000A"/>
      <w:sz w:val="16"/>
      <w:szCs w:val="16"/>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Silnzvraznenie">
    <w:name w:val="Silné zvýraznenie"/>
    <w:qFormat/>
    <w:rPr>
      <w:b/>
      <w:bCs/>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Internetovodkaz">
    <w:name w:val="Internetový odkaz"/>
    <w:qFormat/>
    <w:rPr>
      <w:color w:val="000080"/>
      <w:u w:val="single"/>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StrongEmphasis">
    <w:name w:val="Strong Emphasis"/>
    <w:qFormat/>
    <w:rPr>
      <w:b/>
      <w:bCs/>
    </w:rPr>
  </w:style>
  <w:style w:type="character" w:customStyle="1" w:styleId="ListLabel14">
    <w:name w:val="ListLabel 14"/>
    <w:qFormat/>
  </w:style>
  <w:style w:type="paragraph" w:customStyle="1" w:styleId="Heading">
    <w:name w:val="Heading"/>
    <w:basedOn w:val="Normlny"/>
    <w:next w:val="Zkladntext"/>
    <w:qFormat/>
    <w:pPr>
      <w:keepNext/>
      <w:spacing w:before="240" w:after="120"/>
    </w:pPr>
    <w:rPr>
      <w:rFonts w:ascii="Liberation Sans" w:eastAsia="Arial Unicode MS"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pacing w:before="120" w:after="120"/>
    </w:pPr>
    <w:rPr>
      <w:i/>
      <w:sz w:val="24"/>
      <w:szCs w:val="24"/>
    </w:rPr>
  </w:style>
  <w:style w:type="paragraph" w:customStyle="1" w:styleId="Index">
    <w:name w:val="Index"/>
    <w:basedOn w:val="Normlny"/>
    <w:qFormat/>
  </w:style>
  <w:style w:type="paragraph" w:customStyle="1" w:styleId="Nadpis">
    <w:name w:val="Nadpis"/>
    <w:basedOn w:val="Normlny"/>
    <w:qFormat/>
    <w:pPr>
      <w:keepNext/>
      <w:spacing w:before="240" w:after="120"/>
    </w:pPr>
    <w:rPr>
      <w:rFonts w:ascii="Liberation Sans" w:eastAsia="Arial Unicode MS" w:hAnsi="Liberation Sans"/>
      <w:sz w:val="28"/>
      <w:szCs w:val="28"/>
    </w:rPr>
  </w:style>
  <w:style w:type="paragraph" w:styleId="Hlavika">
    <w:name w:val="header"/>
    <w:basedOn w:val="Normlny"/>
    <w:link w:val="HlavikaChar"/>
    <w:uiPriority w:val="99"/>
    <w:pPr>
      <w:tabs>
        <w:tab w:val="center" w:pos="4536"/>
        <w:tab w:val="right" w:pos="9072"/>
      </w:tabs>
      <w:spacing w:after="0" w:line="240" w:lineRule="auto"/>
    </w:pPr>
  </w:style>
  <w:style w:type="paragraph" w:styleId="Pta">
    <w:name w:val="footer"/>
    <w:basedOn w:val="Normlny"/>
    <w:link w:val="PtaChar"/>
    <w:uiPriority w:val="99"/>
    <w:pPr>
      <w:tabs>
        <w:tab w:val="center" w:pos="4536"/>
        <w:tab w:val="right" w:pos="9072"/>
      </w:tabs>
      <w:spacing w:after="0" w:line="240" w:lineRule="auto"/>
    </w:pPr>
  </w:style>
  <w:style w:type="paragraph" w:styleId="Textbubliny">
    <w:name w:val="Balloon Text"/>
    <w:basedOn w:val="Normlny"/>
    <w:link w:val="TextbublinyChar"/>
    <w:uiPriority w:val="99"/>
    <w:qFormat/>
    <w:pPr>
      <w:spacing w:after="0" w:line="240" w:lineRule="auto"/>
    </w:pPr>
    <w:rPr>
      <w:rFonts w:ascii="Tahoma" w:hAnsi="Tahoma" w:cs="Tahoma"/>
      <w:sz w:val="16"/>
      <w:szCs w:val="16"/>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 w:type="character" w:styleId="Hypertextovprepojenie">
    <w:name w:val="Hyperlink"/>
    <w:basedOn w:val="Predvolenpsmoodseku"/>
    <w:uiPriority w:val="99"/>
    <w:unhideWhenUsed/>
    <w:rsid w:val="00B96B44"/>
    <w:rPr>
      <w:color w:val="0563C1" w:themeColor="hyperlink"/>
      <w:u w:val="single"/>
    </w:rPr>
  </w:style>
  <w:style w:type="character" w:styleId="Nevyrieenzmienka">
    <w:name w:val="Unresolved Mention"/>
    <w:basedOn w:val="Predvolenpsmoodseku"/>
    <w:uiPriority w:val="99"/>
    <w:semiHidden/>
    <w:unhideWhenUsed/>
    <w:rsid w:val="00B96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4449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Trenkler</dc:creator>
  <dc:description/>
  <cp:lastModifiedBy>Akos Feher</cp:lastModifiedBy>
  <cp:revision>3</cp:revision>
  <dcterms:created xsi:type="dcterms:W3CDTF">2024-06-09T16:31:00Z</dcterms:created>
  <dcterms:modified xsi:type="dcterms:W3CDTF">2024-06-09T16:35:00Z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-368139003</vt:i4>
  </property>
</Properties>
</file>