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1D972B91" w14:textId="77777777" w:rsidR="00B165B1" w:rsidRDefault="00B165B1" w:rsidP="00766BD3">
      <w:pPr>
        <w:tabs>
          <w:tab w:val="right" w:leader="dot" w:pos="10080"/>
        </w:tabs>
        <w:jc w:val="center"/>
        <w:rPr>
          <w:rFonts w:ascii="Arial" w:hAnsi="Arial" w:cs="Arial"/>
          <w:b/>
          <w:bCs/>
          <w:sz w:val="40"/>
          <w:szCs w:val="40"/>
        </w:rPr>
      </w:pPr>
    </w:p>
    <w:p w14:paraId="01CADB24"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53074A66" w14:textId="77777777" w:rsidR="00EF32E2" w:rsidRPr="00EF32E2" w:rsidRDefault="00EF32E2" w:rsidP="00C34CAF">
      <w:pPr>
        <w:tabs>
          <w:tab w:val="right" w:leader="dot" w:pos="10080"/>
        </w:tabs>
        <w:spacing w:line="276" w:lineRule="auto"/>
        <w:jc w:val="center"/>
        <w:rPr>
          <w:rFonts w:ascii="Arial" w:hAnsi="Arial" w:cs="Arial"/>
          <w:b/>
          <w:bCs/>
          <w:sz w:val="32"/>
          <w:szCs w:val="32"/>
        </w:rPr>
      </w:pPr>
      <w:r w:rsidRPr="00EF32E2">
        <w:rPr>
          <w:rFonts w:ascii="Arial" w:hAnsi="Arial" w:cs="Arial"/>
          <w:b/>
          <w:bCs/>
          <w:sz w:val="32"/>
          <w:szCs w:val="32"/>
        </w:rPr>
        <w:t>Výcvikové zariadenia pre vodičov, s.r.o.</w:t>
      </w:r>
    </w:p>
    <w:p w14:paraId="4437FD06" w14:textId="446ADF5A" w:rsidR="00967E45" w:rsidRPr="00C34CAF" w:rsidRDefault="00967E45" w:rsidP="00C34CAF">
      <w:pPr>
        <w:tabs>
          <w:tab w:val="right" w:leader="dot" w:pos="10080"/>
        </w:tabs>
        <w:spacing w:line="276" w:lineRule="auto"/>
        <w:jc w:val="center"/>
        <w:rPr>
          <w:rFonts w:ascii="Arial" w:hAnsi="Arial" w:cs="Arial"/>
          <w:b/>
          <w:bCs/>
          <w:sz w:val="40"/>
          <w:szCs w:val="40"/>
        </w:rPr>
      </w:pPr>
      <w:r w:rsidRPr="007F760A">
        <w:rPr>
          <w:rFonts w:ascii="Arial" w:hAnsi="Arial" w:cs="Arial"/>
          <w:noProof/>
          <w:color w:val="000000" w:themeColor="text1"/>
          <w:sz w:val="20"/>
          <w:szCs w:val="20"/>
        </w:rPr>
        <w:t>vyhlasuje</w:t>
      </w: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38FBD369" w14:textId="20A7495F" w:rsidR="00CD4070" w:rsidRPr="007F760A" w:rsidRDefault="00967E45" w:rsidP="0031182E">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uzatvorenie zmluvy do obchodnej verejnej súťaže v zmysle § 281 až § 288 Zákona č. 513/1991 Z. Z. Obchodný zákonník</w:t>
      </w:r>
    </w:p>
    <w:p w14:paraId="78EB4B4C" w14:textId="77777777" w:rsidR="0068223D" w:rsidRDefault="0068223D" w:rsidP="0068223D">
      <w:pPr>
        <w:tabs>
          <w:tab w:val="left" w:leader="dot" w:pos="10034"/>
        </w:tabs>
        <w:spacing w:before="200"/>
        <w:jc w:val="center"/>
        <w:rPr>
          <w:rFonts w:ascii="Arial" w:hAnsi="Arial" w:cs="Arial"/>
          <w:b/>
          <w:noProof/>
          <w:color w:val="000000" w:themeColor="text1"/>
        </w:rPr>
      </w:pPr>
    </w:p>
    <w:p w14:paraId="7518CC90" w14:textId="41A56FC1" w:rsidR="00766BD3" w:rsidRPr="00967E45" w:rsidRDefault="00967E45"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Predmet</w:t>
      </w:r>
      <w:r w:rsidRPr="007F760A">
        <w:rPr>
          <w:rFonts w:ascii="Arial" w:hAnsi="Arial" w:cs="Arial"/>
          <w:smallCaps/>
          <w:noProof/>
          <w:color w:val="000000" w:themeColor="text1"/>
          <w:sz w:val="20"/>
          <w:szCs w:val="20"/>
        </w:rPr>
        <w:t> </w:t>
      </w:r>
      <w:r>
        <w:rPr>
          <w:rFonts w:ascii="Arial" w:hAnsi="Arial" w:cs="Arial"/>
          <w:smallCaps/>
          <w:noProof/>
          <w:color w:val="000000" w:themeColor="text1"/>
          <w:sz w:val="20"/>
          <w:szCs w:val="20"/>
        </w:rPr>
        <w:t>súťaže</w:t>
      </w:r>
      <w:r w:rsidRPr="007F760A">
        <w:rPr>
          <w:rFonts w:ascii="Arial" w:hAnsi="Arial" w:cs="Arial"/>
          <w:noProof/>
          <w:color w:val="000000" w:themeColor="text1"/>
        </w:rPr>
        <w:t>:</w:t>
      </w:r>
    </w:p>
    <w:p w14:paraId="2C352735" w14:textId="77777777" w:rsidR="00045F56" w:rsidRDefault="00045F56" w:rsidP="003C3D8E">
      <w:pPr>
        <w:pStyle w:val="Default"/>
        <w:spacing w:line="276" w:lineRule="auto"/>
        <w:ind w:left="708" w:firstLine="12"/>
        <w:jc w:val="center"/>
        <w:rPr>
          <w:rStyle w:val="normaltextrun"/>
          <w:rFonts w:ascii="Arial" w:hAnsi="Arial" w:cs="Arial"/>
          <w:b/>
          <w:bCs/>
          <w:i/>
          <w:iCs/>
          <w:color w:val="auto"/>
        </w:rPr>
      </w:pPr>
      <w:bookmarkStart w:id="0" w:name="_Hlk197937515"/>
      <w:r w:rsidRPr="00045F56">
        <w:rPr>
          <w:rStyle w:val="normaltextrun"/>
          <w:rFonts w:ascii="Arial" w:hAnsi="Arial" w:cs="Arial"/>
          <w:b/>
          <w:bCs/>
          <w:i/>
          <w:iCs/>
          <w:color w:val="auto"/>
        </w:rPr>
        <w:t xml:space="preserve">Multifunkčná plocha, </w:t>
      </w:r>
      <w:proofErr w:type="spellStart"/>
      <w:r w:rsidRPr="00045F56">
        <w:rPr>
          <w:rStyle w:val="normaltextrun"/>
          <w:rFonts w:ascii="Arial" w:hAnsi="Arial" w:cs="Arial"/>
          <w:b/>
          <w:bCs/>
          <w:i/>
          <w:iCs/>
          <w:color w:val="auto"/>
        </w:rPr>
        <w:t>Paddock</w:t>
      </w:r>
      <w:proofErr w:type="spellEnd"/>
      <w:r w:rsidRPr="00045F56">
        <w:rPr>
          <w:rStyle w:val="normaltextrun"/>
          <w:rFonts w:ascii="Arial" w:hAnsi="Arial" w:cs="Arial"/>
          <w:b/>
          <w:bCs/>
          <w:i/>
          <w:iCs/>
          <w:color w:val="auto"/>
        </w:rPr>
        <w:t xml:space="preserve"> B – stojisko s kompletnou infraštruktúrou a výbavou spĺňajúce najvyššie štandardy a požiadavky pre organizáciu</w:t>
      </w:r>
    </w:p>
    <w:p w14:paraId="2FAA0886" w14:textId="154F26E1" w:rsidR="00045F56" w:rsidRPr="00045F56" w:rsidRDefault="00045F56" w:rsidP="003C3D8E">
      <w:pPr>
        <w:pStyle w:val="Default"/>
        <w:spacing w:line="276" w:lineRule="auto"/>
        <w:ind w:firstLine="540"/>
        <w:jc w:val="center"/>
        <w:rPr>
          <w:rStyle w:val="normaltextrun"/>
          <w:rFonts w:ascii="Arial" w:hAnsi="Arial" w:cs="Arial"/>
          <w:b/>
          <w:bCs/>
          <w:i/>
          <w:iCs/>
          <w:color w:val="auto"/>
          <w:shd w:val="clear" w:color="auto" w:fill="FFFFFF"/>
        </w:rPr>
      </w:pPr>
      <w:r w:rsidRPr="00045F56">
        <w:rPr>
          <w:rStyle w:val="normaltextrun"/>
          <w:rFonts w:ascii="Arial" w:hAnsi="Arial" w:cs="Arial"/>
          <w:b/>
          <w:bCs/>
          <w:i/>
          <w:iCs/>
          <w:color w:val="auto"/>
        </w:rPr>
        <w:t>medzinárodných motoristických podujatí</w:t>
      </w:r>
    </w:p>
    <w:bookmarkEnd w:id="0"/>
    <w:p w14:paraId="50DB4862" w14:textId="18933D43" w:rsidR="003C3D8E" w:rsidRDefault="003C3D8E">
      <w:pPr>
        <w:spacing w:after="200" w:line="276" w:lineRule="auto"/>
        <w:rPr>
          <w:rFonts w:ascii="Arial" w:hAnsi="Arial" w:cs="Arial"/>
          <w:b/>
          <w:highlight w:val="yellow"/>
        </w:rPr>
      </w:pPr>
      <w:r>
        <w:rPr>
          <w:rFonts w:ascii="Arial" w:hAnsi="Arial" w:cs="Arial"/>
          <w:b/>
          <w:highlight w:val="yellow"/>
        </w:rPr>
        <w:br w:type="page"/>
      </w:r>
    </w:p>
    <w:p w14:paraId="63A1FDAB" w14:textId="77777777" w:rsidR="00193EBF" w:rsidRPr="0034442F" w:rsidRDefault="00193EBF" w:rsidP="00045F56">
      <w:pPr>
        <w:tabs>
          <w:tab w:val="right" w:leader="dot" w:pos="10080"/>
        </w:tabs>
        <w:spacing w:before="120"/>
        <w:jc w:val="center"/>
        <w:rPr>
          <w:rFonts w:ascii="Arial" w:hAnsi="Arial" w:cs="Arial"/>
          <w:b/>
          <w:highlight w:val="yellow"/>
        </w:rPr>
      </w:pP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4EEB9DD3"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 xml:space="preserve">na podávanie návrhov na uzatvorenie zmluvy do obchodnej verejnej súťaže v zmysle § 281 až § 288 Zákona č. 513/1991 Z. Z. Obchodný zákonník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4A4B868B" w14:textId="2CC5FC60" w:rsidR="00967E45" w:rsidRPr="001F2C29" w:rsidRDefault="00967E45" w:rsidP="00967E45">
      <w:pPr>
        <w:tabs>
          <w:tab w:val="left" w:leader="dot" w:pos="10034"/>
        </w:tabs>
        <w:spacing w:before="200"/>
        <w:jc w:val="center"/>
        <w:rPr>
          <w:rFonts w:ascii="Arial" w:hAnsi="Arial" w:cs="Arial"/>
          <w:sz w:val="20"/>
          <w:szCs w:val="20"/>
        </w:rPr>
      </w:pPr>
      <w:r w:rsidRPr="001F2C29">
        <w:rPr>
          <w:rFonts w:ascii="Arial" w:hAnsi="Arial"/>
          <w:smallCaps/>
        </w:rPr>
        <w:t>Názov súťaže</w:t>
      </w:r>
      <w:r w:rsidRPr="001F2C29">
        <w:rPr>
          <w:rFonts w:ascii="Arial" w:hAnsi="Arial" w:cs="Arial"/>
          <w:sz w:val="20"/>
          <w:szCs w:val="20"/>
        </w:rPr>
        <w:t>:</w:t>
      </w:r>
    </w:p>
    <w:p w14:paraId="20FD04A1" w14:textId="77777777" w:rsidR="00045F56" w:rsidRDefault="00045F56" w:rsidP="003C3D8E">
      <w:pPr>
        <w:pStyle w:val="Default"/>
        <w:spacing w:line="276" w:lineRule="auto"/>
        <w:ind w:left="708" w:firstLine="12"/>
        <w:jc w:val="center"/>
        <w:rPr>
          <w:rStyle w:val="normaltextrun"/>
          <w:rFonts w:ascii="Arial" w:hAnsi="Arial" w:cs="Arial"/>
          <w:b/>
          <w:bCs/>
          <w:i/>
          <w:iCs/>
          <w:color w:val="auto"/>
        </w:rPr>
      </w:pPr>
      <w:r w:rsidRPr="00045F56">
        <w:rPr>
          <w:rStyle w:val="normaltextrun"/>
          <w:rFonts w:ascii="Arial" w:hAnsi="Arial" w:cs="Arial"/>
          <w:b/>
          <w:bCs/>
          <w:i/>
          <w:iCs/>
          <w:color w:val="auto"/>
        </w:rPr>
        <w:t xml:space="preserve">Multifunkčná plocha, </w:t>
      </w:r>
      <w:proofErr w:type="spellStart"/>
      <w:r w:rsidRPr="00045F56">
        <w:rPr>
          <w:rStyle w:val="normaltextrun"/>
          <w:rFonts w:ascii="Arial" w:hAnsi="Arial" w:cs="Arial"/>
          <w:b/>
          <w:bCs/>
          <w:i/>
          <w:iCs/>
          <w:color w:val="auto"/>
        </w:rPr>
        <w:t>Paddock</w:t>
      </w:r>
      <w:proofErr w:type="spellEnd"/>
      <w:r w:rsidRPr="00045F56">
        <w:rPr>
          <w:rStyle w:val="normaltextrun"/>
          <w:rFonts w:ascii="Arial" w:hAnsi="Arial" w:cs="Arial"/>
          <w:b/>
          <w:bCs/>
          <w:i/>
          <w:iCs/>
          <w:color w:val="auto"/>
        </w:rPr>
        <w:t xml:space="preserve"> B – stojisko s kompletnou infraštruktúrou a výbavou spĺňajúce najvyššie štandardy a požiadavky pre organizáciu</w:t>
      </w:r>
    </w:p>
    <w:p w14:paraId="50FACE10" w14:textId="50626F81" w:rsidR="00193EBF" w:rsidRDefault="00045F56" w:rsidP="003C3D8E">
      <w:pPr>
        <w:pStyle w:val="Zkladntext3"/>
        <w:ind w:left="540"/>
        <w:jc w:val="center"/>
        <w:rPr>
          <w:rFonts w:ascii="Arial" w:hAnsi="Arial" w:cs="Arial"/>
        </w:rPr>
      </w:pPr>
      <w:r w:rsidRPr="00045F56">
        <w:rPr>
          <w:rStyle w:val="normaltextrun"/>
          <w:rFonts w:ascii="Arial" w:hAnsi="Arial" w:cs="Arial"/>
          <w:b/>
          <w:bCs/>
          <w:i/>
          <w:iCs/>
          <w:sz w:val="24"/>
          <w:szCs w:val="24"/>
        </w:rPr>
        <w:t>medzinárodných motoristických podujatí</w:t>
      </w:r>
    </w:p>
    <w:p w14:paraId="59A048C4" w14:textId="77777777" w:rsidR="003C3D8E" w:rsidRDefault="003C3D8E" w:rsidP="0087100D">
      <w:pPr>
        <w:pStyle w:val="Zkladntext3"/>
        <w:jc w:val="center"/>
        <w:rPr>
          <w:rFonts w:ascii="Arial" w:hAnsi="Arial" w:cs="Arial"/>
          <w:sz w:val="20"/>
          <w:szCs w:val="20"/>
        </w:rPr>
      </w:pPr>
    </w:p>
    <w:p w14:paraId="40C01B1F" w14:textId="6B5C93D5" w:rsidR="00193EBF" w:rsidRPr="0056229D" w:rsidRDefault="00967E45" w:rsidP="0087100D">
      <w:pPr>
        <w:pStyle w:val="Zkladntext3"/>
        <w:jc w:val="center"/>
        <w:rPr>
          <w:rFonts w:ascii="Arial" w:hAnsi="Arial" w:cs="Arial"/>
          <w:sz w:val="20"/>
          <w:szCs w:val="20"/>
        </w:rPr>
      </w:pPr>
      <w:r>
        <w:rPr>
          <w:rFonts w:ascii="Arial" w:hAnsi="Arial" w:cs="Arial"/>
          <w:sz w:val="20"/>
          <w:szCs w:val="20"/>
        </w:rPr>
        <w:t>Vypracoval</w:t>
      </w:r>
      <w:r w:rsidR="00F621F2">
        <w:rPr>
          <w:rFonts w:ascii="Arial" w:hAnsi="Arial" w:cs="Arial"/>
          <w:sz w:val="20"/>
          <w:szCs w:val="20"/>
        </w:rPr>
        <w:t>:</w:t>
      </w:r>
    </w:p>
    <w:p w14:paraId="594F0A03" w14:textId="77777777" w:rsidR="00193EBF" w:rsidRDefault="00193EBF" w:rsidP="00193EBF">
      <w:pPr>
        <w:pStyle w:val="Zkladntext3"/>
        <w:rPr>
          <w:rFonts w:ascii="Arial" w:hAnsi="Arial" w:cs="Arial"/>
        </w:rPr>
      </w:pPr>
    </w:p>
    <w:p w14:paraId="2C4ED9AA" w14:textId="79488712" w:rsidR="0056229D" w:rsidRPr="00B165B1" w:rsidRDefault="0056229D" w:rsidP="0056229D">
      <w:pPr>
        <w:pStyle w:val="Zkladntext3"/>
        <w:spacing w:after="0"/>
        <w:jc w:val="center"/>
        <w:rPr>
          <w:rFonts w:ascii="Arial" w:hAnsi="Arial" w:cs="Arial"/>
          <w:b/>
          <w:sz w:val="20"/>
          <w:szCs w:val="20"/>
        </w:rPr>
      </w:pPr>
    </w:p>
    <w:p w14:paraId="68010FDE" w14:textId="56EDF597" w:rsidR="0056229D" w:rsidRPr="00B165B1" w:rsidRDefault="00352BD5" w:rsidP="0056229D">
      <w:pPr>
        <w:pStyle w:val="Zkladntext3"/>
        <w:spacing w:after="0"/>
        <w:jc w:val="center"/>
        <w:rPr>
          <w:rFonts w:ascii="Arial" w:hAnsi="Arial" w:cs="Arial"/>
          <w:sz w:val="20"/>
          <w:szCs w:val="20"/>
        </w:rPr>
      </w:pPr>
      <w:r>
        <w:rPr>
          <w:rFonts w:ascii="Arial" w:hAnsi="Arial" w:cs="Arial"/>
          <w:b/>
          <w:sz w:val="20"/>
          <w:szCs w:val="20"/>
        </w:rPr>
        <w:t>Ing. Barbora Pék</w:t>
      </w:r>
    </w:p>
    <w:p w14:paraId="0BCAB1EF" w14:textId="7477DA0C" w:rsidR="0056229D" w:rsidRPr="00B165B1" w:rsidRDefault="00B165B1" w:rsidP="0056229D">
      <w:pPr>
        <w:pStyle w:val="Zkladntext3"/>
        <w:spacing w:after="0"/>
        <w:jc w:val="center"/>
        <w:rPr>
          <w:rFonts w:ascii="Arial" w:hAnsi="Arial" w:cs="Arial"/>
          <w:sz w:val="20"/>
          <w:szCs w:val="20"/>
        </w:rPr>
      </w:pPr>
      <w:r w:rsidRPr="00B165B1">
        <w:rPr>
          <w:rFonts w:ascii="Arial" w:hAnsi="Arial" w:cs="Arial"/>
          <w:sz w:val="20"/>
          <w:szCs w:val="20"/>
        </w:rPr>
        <w:t>PROCESS MANAGEMENT, s.r.o.</w:t>
      </w:r>
    </w:p>
    <w:p w14:paraId="6C62AD70" w14:textId="77777777" w:rsidR="00967E45" w:rsidRPr="003D2BDD" w:rsidRDefault="00967E45" w:rsidP="00967E45">
      <w:pPr>
        <w:pStyle w:val="Zkladntext3"/>
        <w:jc w:val="center"/>
        <w:rPr>
          <w:rFonts w:ascii="Arial" w:hAnsi="Arial" w:cs="Arial"/>
        </w:rPr>
      </w:pPr>
      <w:r w:rsidRPr="00B165B1">
        <w:rPr>
          <w:rFonts w:ascii="Arial" w:hAnsi="Arial" w:cs="Arial"/>
          <w:color w:val="999999"/>
          <w:sz w:val="20"/>
          <w:szCs w:val="20"/>
        </w:rPr>
        <w:t>Meno, priezvisko, podpis osoby</w:t>
      </w: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58E013B6" w:rsidR="00193EBF" w:rsidRDefault="00193EBF" w:rsidP="00F621F2">
      <w:pPr>
        <w:pStyle w:val="Zkladntext3"/>
        <w:tabs>
          <w:tab w:val="left" w:pos="6804"/>
        </w:tabs>
        <w:spacing w:after="0"/>
        <w:jc w:val="center"/>
        <w:rPr>
          <w:rFonts w:ascii="Arial" w:hAnsi="Arial" w:cs="Arial"/>
          <w:sz w:val="20"/>
          <w:szCs w:val="20"/>
        </w:rPr>
      </w:pPr>
    </w:p>
    <w:p w14:paraId="2761144C" w14:textId="52545FA8" w:rsidR="00FA1A1F" w:rsidRDefault="00FA1A1F" w:rsidP="00F621F2">
      <w:pPr>
        <w:pStyle w:val="Zkladntext3"/>
        <w:tabs>
          <w:tab w:val="left" w:pos="6804"/>
        </w:tabs>
        <w:spacing w:after="0"/>
        <w:jc w:val="center"/>
        <w:rPr>
          <w:rFonts w:ascii="Arial" w:hAnsi="Arial" w:cs="Arial"/>
          <w:sz w:val="20"/>
          <w:szCs w:val="20"/>
        </w:rPr>
      </w:pPr>
    </w:p>
    <w:p w14:paraId="09E684C7" w14:textId="77777777" w:rsidR="00FA1A1F" w:rsidRPr="00F621F2" w:rsidRDefault="00FA1A1F" w:rsidP="00F621F2">
      <w:pPr>
        <w:pStyle w:val="Zkladntext3"/>
        <w:tabs>
          <w:tab w:val="left" w:pos="6804"/>
        </w:tabs>
        <w:spacing w:after="0"/>
        <w:jc w:val="center"/>
        <w:rPr>
          <w:rFonts w:ascii="Arial" w:hAnsi="Arial" w:cs="Arial"/>
          <w:sz w:val="20"/>
          <w:szCs w:val="20"/>
        </w:rPr>
      </w:pPr>
    </w:p>
    <w:p w14:paraId="01DBE0F3" w14:textId="420098E2" w:rsidR="00417222" w:rsidRPr="00D82199" w:rsidRDefault="00B165B1" w:rsidP="00F621F2">
      <w:pPr>
        <w:pStyle w:val="Zkladntext3"/>
        <w:jc w:val="center"/>
        <w:rPr>
          <w:rFonts w:ascii="Arial" w:hAnsi="Arial" w:cs="Arial"/>
          <w:highlight w:val="yellow"/>
        </w:rPr>
      </w:pPr>
      <w:r>
        <w:rPr>
          <w:rFonts w:ascii="Arial" w:hAnsi="Arial" w:cs="Arial"/>
          <w:sz w:val="20"/>
          <w:szCs w:val="20"/>
        </w:rPr>
        <w:t>Schválili</w:t>
      </w:r>
      <w:r w:rsidR="00F621F2" w:rsidRPr="00F621F2">
        <w:rPr>
          <w:rFonts w:ascii="Arial" w:hAnsi="Arial" w:cs="Arial"/>
          <w:sz w:val="20"/>
          <w:szCs w:val="20"/>
        </w:rPr>
        <w:t>:</w:t>
      </w:r>
    </w:p>
    <w:p w14:paraId="28980B5B" w14:textId="77777777" w:rsidR="00825041" w:rsidRPr="00D82199" w:rsidRDefault="00825041" w:rsidP="00193EBF">
      <w:pPr>
        <w:pStyle w:val="Zkladntext3"/>
        <w:rPr>
          <w:rFonts w:ascii="Arial" w:hAnsi="Arial" w:cs="Arial"/>
          <w:highlight w:val="yellow"/>
        </w:rPr>
      </w:pPr>
    </w:p>
    <w:p w14:paraId="226A96F1" w14:textId="5E81C55F" w:rsidR="00A5369B" w:rsidRDefault="00A5369B" w:rsidP="00825041">
      <w:pPr>
        <w:pStyle w:val="Zkladntext3"/>
        <w:spacing w:after="0"/>
        <w:ind w:left="3153"/>
        <w:rPr>
          <w:rFonts w:ascii="Arial" w:hAnsi="Arial" w:cs="Arial"/>
          <w:b/>
          <w:sz w:val="20"/>
          <w:szCs w:val="20"/>
          <w:highlight w:val="yellow"/>
        </w:rPr>
      </w:pPr>
    </w:p>
    <w:p w14:paraId="04056A6C" w14:textId="7D34EEE7" w:rsidR="00690B33" w:rsidRPr="00B165B1" w:rsidRDefault="00D66D44" w:rsidP="00690B33">
      <w:pPr>
        <w:pStyle w:val="Zkladntext3"/>
        <w:spacing w:after="0"/>
        <w:jc w:val="center"/>
        <w:rPr>
          <w:rFonts w:ascii="Arial" w:hAnsi="Arial" w:cs="Arial"/>
          <w:b/>
          <w:sz w:val="20"/>
          <w:szCs w:val="20"/>
        </w:rPr>
      </w:pPr>
      <w:r>
        <w:rPr>
          <w:rFonts w:ascii="Arial" w:hAnsi="Arial" w:cs="Arial"/>
          <w:b/>
          <w:sz w:val="20"/>
          <w:szCs w:val="20"/>
        </w:rPr>
        <w:t xml:space="preserve">Ladislav </w:t>
      </w:r>
      <w:proofErr w:type="spellStart"/>
      <w:r>
        <w:rPr>
          <w:rFonts w:ascii="Arial" w:hAnsi="Arial" w:cs="Arial"/>
          <w:b/>
          <w:sz w:val="20"/>
          <w:szCs w:val="20"/>
        </w:rPr>
        <w:t>Csóka</w:t>
      </w:r>
      <w:proofErr w:type="spellEnd"/>
    </w:p>
    <w:p w14:paraId="5ED05832" w14:textId="5CEC0390" w:rsidR="00690B33" w:rsidRPr="00B165B1" w:rsidRDefault="00690B33" w:rsidP="00690B33">
      <w:pPr>
        <w:pStyle w:val="Zkladntext3"/>
        <w:tabs>
          <w:tab w:val="left" w:pos="6804"/>
        </w:tabs>
        <w:spacing w:after="0"/>
        <w:jc w:val="center"/>
        <w:rPr>
          <w:rFonts w:ascii="Arial" w:hAnsi="Arial" w:cs="Arial"/>
          <w:sz w:val="20"/>
          <w:szCs w:val="20"/>
        </w:rPr>
      </w:pPr>
      <w:r w:rsidRPr="004D2FEE">
        <w:rPr>
          <w:rFonts w:ascii="Arial" w:hAnsi="Arial" w:cs="Arial"/>
          <w:sz w:val="20"/>
          <w:szCs w:val="20"/>
        </w:rPr>
        <w:t>konateľ</w:t>
      </w:r>
    </w:p>
    <w:p w14:paraId="79D46162" w14:textId="55807CB3" w:rsidR="00690B33" w:rsidRPr="00B47814" w:rsidRDefault="00A90C75" w:rsidP="00AF3C10">
      <w:pPr>
        <w:pStyle w:val="Zkladntext3"/>
        <w:tabs>
          <w:tab w:val="left" w:pos="6804"/>
        </w:tabs>
        <w:spacing w:after="0"/>
        <w:ind w:left="284" w:hanging="142"/>
        <w:jc w:val="center"/>
        <w:rPr>
          <w:rFonts w:ascii="Arial" w:hAnsi="Arial" w:cs="Arial"/>
          <w:sz w:val="20"/>
          <w:szCs w:val="20"/>
        </w:rPr>
      </w:pPr>
      <w:r w:rsidRPr="00B47814">
        <w:rPr>
          <w:rFonts w:ascii="Arial" w:hAnsi="Arial" w:cs="Arial"/>
          <w:bCs/>
          <w:sz w:val="20"/>
          <w:szCs w:val="20"/>
        </w:rPr>
        <w:t>Výcvikové zariadenia pre vodičov, s.r.o.</w:t>
      </w:r>
    </w:p>
    <w:p w14:paraId="63A8EA08" w14:textId="77777777" w:rsidR="00690B33" w:rsidRPr="003D2BDD" w:rsidRDefault="00690B33" w:rsidP="00690B33">
      <w:pPr>
        <w:pStyle w:val="Zkladntext3"/>
        <w:jc w:val="center"/>
        <w:rPr>
          <w:rFonts w:ascii="Arial" w:hAnsi="Arial" w:cs="Arial"/>
        </w:rPr>
      </w:pPr>
      <w:r w:rsidRPr="00B165B1">
        <w:rPr>
          <w:rFonts w:ascii="Arial" w:hAnsi="Arial" w:cs="Arial"/>
          <w:color w:val="999999"/>
          <w:sz w:val="20"/>
          <w:szCs w:val="20"/>
        </w:rPr>
        <w:t>Meno, priezvisko, podpis osoby</w:t>
      </w:r>
    </w:p>
    <w:p w14:paraId="4F0A94D6" w14:textId="751460BD" w:rsidR="003C3D8E" w:rsidRDefault="003C3D8E">
      <w:pPr>
        <w:spacing w:after="200" w:line="276" w:lineRule="auto"/>
        <w:rPr>
          <w:rFonts w:ascii="Arial" w:hAnsi="Arial" w:cs="Arial"/>
          <w:b/>
          <w:sz w:val="20"/>
          <w:szCs w:val="20"/>
          <w:highlight w:val="yellow"/>
        </w:rPr>
      </w:pPr>
      <w:r>
        <w:rPr>
          <w:rFonts w:ascii="Arial" w:hAnsi="Arial" w:cs="Arial"/>
          <w:b/>
          <w:sz w:val="20"/>
          <w:szCs w:val="20"/>
          <w:highlight w:val="yellow"/>
        </w:rPr>
        <w:br w:type="page"/>
      </w:r>
    </w:p>
    <w:p w14:paraId="66BD1E3B" w14:textId="77777777" w:rsidR="003C3D8E" w:rsidRDefault="003C3D8E" w:rsidP="00193EBF">
      <w:pPr>
        <w:rPr>
          <w:rStyle w:val="tlNadpis5Arial11ptNiejeTunChar"/>
          <w:rFonts w:cs="Arial"/>
          <w:noProof/>
          <w:color w:val="000000" w:themeColor="text1"/>
          <w:sz w:val="22"/>
          <w:highlight w:val="yellow"/>
        </w:rPr>
      </w:pPr>
    </w:p>
    <w:p w14:paraId="7FAF8BE4" w14:textId="6B924DBC" w:rsidR="00CD4070" w:rsidRPr="00CB43E6" w:rsidRDefault="00CD4070" w:rsidP="00193EBF">
      <w:pPr>
        <w:rPr>
          <w:rFonts w:ascii="Arial" w:hAnsi="Arial" w:cs="Arial"/>
          <w:noProof/>
          <w:color w:val="000000" w:themeColor="text1"/>
        </w:rPr>
      </w:pPr>
      <w:r w:rsidRPr="00CB43E6">
        <w:rPr>
          <w:rStyle w:val="tlNadpis5Arial11ptNiejeTunChar"/>
          <w:rFonts w:cs="Arial"/>
          <w:noProof/>
          <w:color w:val="000000" w:themeColor="text1"/>
          <w:sz w:val="24"/>
        </w:rPr>
        <w:t>OBSAH</w:t>
      </w:r>
    </w:p>
    <w:p w14:paraId="57E4EEC5" w14:textId="06C97FC5" w:rsidR="001B0D45" w:rsidRDefault="007F7BDE">
      <w:pPr>
        <w:pStyle w:val="Obsah1"/>
        <w:tabs>
          <w:tab w:val="left" w:pos="480"/>
          <w:tab w:val="right" w:leader="dot" w:pos="9770"/>
        </w:tabs>
        <w:rPr>
          <w:rFonts w:asciiTheme="minorHAnsi" w:eastAsiaTheme="minorEastAsia" w:hAnsiTheme="minorHAnsi" w:cstheme="minorBidi"/>
          <w:b w:val="0"/>
          <w:bCs w:val="0"/>
          <w:caps w:val="0"/>
          <w:noProof/>
          <w:sz w:val="24"/>
          <w:szCs w:val="24"/>
        </w:rPr>
      </w:pPr>
      <w:r w:rsidRPr="00CB43E6">
        <w:rPr>
          <w:rFonts w:cs="Arial"/>
          <w:bCs w:val="0"/>
          <w:i/>
          <w:iCs/>
          <w:caps w:val="0"/>
          <w:noProof/>
          <w:color w:val="000000" w:themeColor="text1"/>
          <w:sz w:val="18"/>
          <w:szCs w:val="18"/>
          <w:highlight w:val="yellow"/>
        </w:rPr>
        <w:fldChar w:fldCharType="begin"/>
      </w:r>
      <w:r w:rsidR="00CD4070" w:rsidRPr="00CB43E6">
        <w:rPr>
          <w:rFonts w:cs="Arial"/>
          <w:bCs w:val="0"/>
          <w:i/>
          <w:iCs/>
          <w:caps w:val="0"/>
          <w:noProof/>
          <w:color w:val="000000" w:themeColor="text1"/>
          <w:sz w:val="18"/>
          <w:szCs w:val="18"/>
          <w:highlight w:val="yellow"/>
        </w:rPr>
        <w:instrText xml:space="preserve"> TOC \o "1-3" \h \z \u </w:instrText>
      </w:r>
      <w:r w:rsidRPr="00CB43E6">
        <w:rPr>
          <w:rFonts w:cs="Arial"/>
          <w:bCs w:val="0"/>
          <w:i/>
          <w:iCs/>
          <w:caps w:val="0"/>
          <w:noProof/>
          <w:color w:val="000000" w:themeColor="text1"/>
          <w:sz w:val="18"/>
          <w:szCs w:val="18"/>
          <w:highlight w:val="yellow"/>
        </w:rPr>
        <w:fldChar w:fldCharType="separate"/>
      </w:r>
      <w:hyperlink w:anchor="_Toc198126662" w:history="1">
        <w:r w:rsidR="001B0D45" w:rsidRPr="009C2AF6">
          <w:rPr>
            <w:rStyle w:val="Hypertextovprepojenie"/>
            <w:noProof/>
          </w:rPr>
          <w:t>I</w:t>
        </w:r>
        <w:r w:rsidR="001B0D45">
          <w:rPr>
            <w:rFonts w:asciiTheme="minorHAnsi" w:eastAsiaTheme="minorEastAsia" w:hAnsiTheme="minorHAnsi" w:cstheme="minorBidi"/>
            <w:b w:val="0"/>
            <w:bCs w:val="0"/>
            <w:caps w:val="0"/>
            <w:noProof/>
            <w:sz w:val="24"/>
            <w:szCs w:val="24"/>
          </w:rPr>
          <w:tab/>
        </w:r>
        <w:r w:rsidR="001B0D45" w:rsidRPr="009C2AF6">
          <w:rPr>
            <w:rStyle w:val="Hypertextovprepojenie"/>
            <w:rFonts w:cs="Arial"/>
            <w:noProof/>
          </w:rPr>
          <w:t>VŠEOBECNÉ INFORMÁCIE</w:t>
        </w:r>
        <w:r w:rsidR="001B0D45">
          <w:rPr>
            <w:noProof/>
            <w:webHidden/>
          </w:rPr>
          <w:tab/>
        </w:r>
        <w:r w:rsidR="001B0D45">
          <w:rPr>
            <w:noProof/>
            <w:webHidden/>
          </w:rPr>
          <w:fldChar w:fldCharType="begin"/>
        </w:r>
        <w:r w:rsidR="001B0D45">
          <w:rPr>
            <w:noProof/>
            <w:webHidden/>
          </w:rPr>
          <w:instrText xml:space="preserve"> PAGEREF _Toc198126662 \h </w:instrText>
        </w:r>
        <w:r w:rsidR="001B0D45">
          <w:rPr>
            <w:noProof/>
            <w:webHidden/>
          </w:rPr>
        </w:r>
        <w:r w:rsidR="001B0D45">
          <w:rPr>
            <w:noProof/>
            <w:webHidden/>
          </w:rPr>
          <w:fldChar w:fldCharType="separate"/>
        </w:r>
        <w:r w:rsidR="001B0D45">
          <w:rPr>
            <w:noProof/>
            <w:webHidden/>
          </w:rPr>
          <w:t>4</w:t>
        </w:r>
        <w:r w:rsidR="001B0D45">
          <w:rPr>
            <w:noProof/>
            <w:webHidden/>
          </w:rPr>
          <w:fldChar w:fldCharType="end"/>
        </w:r>
      </w:hyperlink>
    </w:p>
    <w:p w14:paraId="04A8ED03" w14:textId="512FDBA0"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3" w:history="1">
        <w:r w:rsidRPr="009C2AF6">
          <w:rPr>
            <w:rStyle w:val="Hypertextovprepojenie"/>
            <w:noProof/>
          </w:rPr>
          <w:t>1</w:t>
        </w:r>
        <w:r>
          <w:rPr>
            <w:rFonts w:asciiTheme="minorHAnsi" w:eastAsiaTheme="minorEastAsia" w:hAnsiTheme="minorHAnsi" w:cstheme="minorBidi"/>
            <w:noProof/>
            <w:sz w:val="24"/>
            <w:szCs w:val="24"/>
          </w:rPr>
          <w:tab/>
        </w:r>
        <w:r w:rsidRPr="009C2AF6">
          <w:rPr>
            <w:rStyle w:val="Hypertextovprepojenie"/>
            <w:rFonts w:cs="Arial"/>
            <w:noProof/>
          </w:rPr>
          <w:t>I</w:t>
        </w:r>
        <w:r>
          <w:rPr>
            <w:rStyle w:val="Hypertextovprepojenie"/>
            <w:rFonts w:cs="Arial"/>
            <w:noProof/>
          </w:rPr>
          <w:t>dentifikácia vyhlasovateľa</w:t>
        </w:r>
        <w:bookmarkStart w:id="1" w:name="_GoBack"/>
        <w:bookmarkEnd w:id="1"/>
        <w:r>
          <w:rPr>
            <w:noProof/>
            <w:webHidden/>
          </w:rPr>
          <w:tab/>
        </w:r>
        <w:r>
          <w:rPr>
            <w:noProof/>
            <w:webHidden/>
          </w:rPr>
          <w:fldChar w:fldCharType="begin"/>
        </w:r>
        <w:r>
          <w:rPr>
            <w:noProof/>
            <w:webHidden/>
          </w:rPr>
          <w:instrText xml:space="preserve"> PAGEREF _Toc198126663 \h </w:instrText>
        </w:r>
        <w:r>
          <w:rPr>
            <w:noProof/>
            <w:webHidden/>
          </w:rPr>
        </w:r>
        <w:r>
          <w:rPr>
            <w:noProof/>
            <w:webHidden/>
          </w:rPr>
          <w:fldChar w:fldCharType="separate"/>
        </w:r>
        <w:r>
          <w:rPr>
            <w:noProof/>
            <w:webHidden/>
          </w:rPr>
          <w:t>4</w:t>
        </w:r>
        <w:r>
          <w:rPr>
            <w:noProof/>
            <w:webHidden/>
          </w:rPr>
          <w:fldChar w:fldCharType="end"/>
        </w:r>
      </w:hyperlink>
    </w:p>
    <w:p w14:paraId="5F993FB7" w14:textId="2B238B9C"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4" w:history="1">
        <w:r w:rsidRPr="009C2AF6">
          <w:rPr>
            <w:rStyle w:val="Hypertextovprepojenie"/>
            <w:noProof/>
          </w:rPr>
          <w:t>2</w:t>
        </w:r>
        <w:r>
          <w:rPr>
            <w:rFonts w:asciiTheme="minorHAnsi" w:eastAsiaTheme="minorEastAsia" w:hAnsiTheme="minorHAnsi" w:cstheme="minorBidi"/>
            <w:noProof/>
            <w:sz w:val="24"/>
            <w:szCs w:val="24"/>
          </w:rPr>
          <w:tab/>
        </w:r>
        <w:r w:rsidRPr="009C2AF6">
          <w:rPr>
            <w:rStyle w:val="Hypertextovprepojenie"/>
            <w:rFonts w:cs="Arial"/>
            <w:noProof/>
          </w:rPr>
          <w:t>Predmet súťaže</w:t>
        </w:r>
        <w:r>
          <w:rPr>
            <w:noProof/>
            <w:webHidden/>
          </w:rPr>
          <w:tab/>
        </w:r>
        <w:r>
          <w:rPr>
            <w:noProof/>
            <w:webHidden/>
          </w:rPr>
          <w:fldChar w:fldCharType="begin"/>
        </w:r>
        <w:r>
          <w:rPr>
            <w:noProof/>
            <w:webHidden/>
          </w:rPr>
          <w:instrText xml:space="preserve"> PAGEREF _Toc198126664 \h </w:instrText>
        </w:r>
        <w:r>
          <w:rPr>
            <w:noProof/>
            <w:webHidden/>
          </w:rPr>
        </w:r>
        <w:r>
          <w:rPr>
            <w:noProof/>
            <w:webHidden/>
          </w:rPr>
          <w:fldChar w:fldCharType="separate"/>
        </w:r>
        <w:r>
          <w:rPr>
            <w:noProof/>
            <w:webHidden/>
          </w:rPr>
          <w:t>4</w:t>
        </w:r>
        <w:r>
          <w:rPr>
            <w:noProof/>
            <w:webHidden/>
          </w:rPr>
          <w:fldChar w:fldCharType="end"/>
        </w:r>
      </w:hyperlink>
    </w:p>
    <w:p w14:paraId="152E2F18" w14:textId="287BF588"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5" w:history="1">
        <w:r w:rsidRPr="009C2AF6">
          <w:rPr>
            <w:rStyle w:val="Hypertextovprepojenie"/>
            <w:noProof/>
          </w:rPr>
          <w:t>3</w:t>
        </w:r>
        <w:r>
          <w:rPr>
            <w:rFonts w:asciiTheme="minorHAnsi" w:eastAsiaTheme="minorEastAsia" w:hAnsiTheme="minorHAnsi" w:cstheme="minorBidi"/>
            <w:noProof/>
            <w:sz w:val="24"/>
            <w:szCs w:val="24"/>
          </w:rPr>
          <w:tab/>
        </w:r>
        <w:r w:rsidRPr="009C2AF6">
          <w:rPr>
            <w:rStyle w:val="Hypertextovprepojenie"/>
            <w:rFonts w:cs="Arial"/>
            <w:noProof/>
          </w:rPr>
          <w:t>Obchodné podmienky a podmienky plnenia</w:t>
        </w:r>
        <w:r>
          <w:rPr>
            <w:noProof/>
            <w:webHidden/>
          </w:rPr>
          <w:tab/>
        </w:r>
        <w:r>
          <w:rPr>
            <w:noProof/>
            <w:webHidden/>
          </w:rPr>
          <w:fldChar w:fldCharType="begin"/>
        </w:r>
        <w:r>
          <w:rPr>
            <w:noProof/>
            <w:webHidden/>
          </w:rPr>
          <w:instrText xml:space="preserve"> PAGEREF _Toc198126665 \h </w:instrText>
        </w:r>
        <w:r>
          <w:rPr>
            <w:noProof/>
            <w:webHidden/>
          </w:rPr>
        </w:r>
        <w:r>
          <w:rPr>
            <w:noProof/>
            <w:webHidden/>
          </w:rPr>
          <w:fldChar w:fldCharType="separate"/>
        </w:r>
        <w:r>
          <w:rPr>
            <w:noProof/>
            <w:webHidden/>
          </w:rPr>
          <w:t>4</w:t>
        </w:r>
        <w:r>
          <w:rPr>
            <w:noProof/>
            <w:webHidden/>
          </w:rPr>
          <w:fldChar w:fldCharType="end"/>
        </w:r>
      </w:hyperlink>
    </w:p>
    <w:p w14:paraId="27D15681" w14:textId="6414DEFF"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6" w:history="1">
        <w:r w:rsidRPr="009C2AF6">
          <w:rPr>
            <w:rStyle w:val="Hypertextovprepojenie"/>
            <w:noProof/>
          </w:rPr>
          <w:t>4</w:t>
        </w:r>
        <w:r>
          <w:rPr>
            <w:rFonts w:asciiTheme="minorHAnsi" w:eastAsiaTheme="minorEastAsia" w:hAnsiTheme="minorHAnsi" w:cstheme="minorBidi"/>
            <w:noProof/>
            <w:sz w:val="24"/>
            <w:szCs w:val="24"/>
          </w:rPr>
          <w:tab/>
        </w:r>
        <w:r w:rsidRPr="009C2AF6">
          <w:rPr>
            <w:rStyle w:val="Hypertextovprepojenie"/>
            <w:rFonts w:cs="Arial"/>
            <w:noProof/>
          </w:rPr>
          <w:t>Podmienky účasti pre navrhovateľov</w:t>
        </w:r>
        <w:r>
          <w:rPr>
            <w:noProof/>
            <w:webHidden/>
          </w:rPr>
          <w:tab/>
        </w:r>
        <w:r>
          <w:rPr>
            <w:noProof/>
            <w:webHidden/>
          </w:rPr>
          <w:fldChar w:fldCharType="begin"/>
        </w:r>
        <w:r>
          <w:rPr>
            <w:noProof/>
            <w:webHidden/>
          </w:rPr>
          <w:instrText xml:space="preserve"> PAGEREF _Toc198126666 \h </w:instrText>
        </w:r>
        <w:r>
          <w:rPr>
            <w:noProof/>
            <w:webHidden/>
          </w:rPr>
        </w:r>
        <w:r>
          <w:rPr>
            <w:noProof/>
            <w:webHidden/>
          </w:rPr>
          <w:fldChar w:fldCharType="separate"/>
        </w:r>
        <w:r>
          <w:rPr>
            <w:noProof/>
            <w:webHidden/>
          </w:rPr>
          <w:t>4</w:t>
        </w:r>
        <w:r>
          <w:rPr>
            <w:noProof/>
            <w:webHidden/>
          </w:rPr>
          <w:fldChar w:fldCharType="end"/>
        </w:r>
      </w:hyperlink>
    </w:p>
    <w:p w14:paraId="24F061D7" w14:textId="10E51204"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7" w:history="1">
        <w:r w:rsidRPr="009C2AF6">
          <w:rPr>
            <w:rStyle w:val="Hypertextovprepojenie"/>
            <w:noProof/>
          </w:rPr>
          <w:t>5</w:t>
        </w:r>
        <w:r>
          <w:rPr>
            <w:rFonts w:asciiTheme="minorHAnsi" w:eastAsiaTheme="minorEastAsia" w:hAnsiTheme="minorHAnsi" w:cstheme="minorBidi"/>
            <w:noProof/>
            <w:sz w:val="24"/>
            <w:szCs w:val="24"/>
          </w:rPr>
          <w:tab/>
        </w:r>
        <w:r w:rsidRPr="009C2AF6">
          <w:rPr>
            <w:rStyle w:val="Hypertextovprepojenie"/>
            <w:rFonts w:cs="Arial"/>
            <w:noProof/>
          </w:rPr>
          <w:t>Obsah ponuky</w:t>
        </w:r>
        <w:r>
          <w:rPr>
            <w:noProof/>
            <w:webHidden/>
          </w:rPr>
          <w:tab/>
        </w:r>
        <w:r>
          <w:rPr>
            <w:noProof/>
            <w:webHidden/>
          </w:rPr>
          <w:fldChar w:fldCharType="begin"/>
        </w:r>
        <w:r>
          <w:rPr>
            <w:noProof/>
            <w:webHidden/>
          </w:rPr>
          <w:instrText xml:space="preserve"> PAGEREF _Toc198126667 \h </w:instrText>
        </w:r>
        <w:r>
          <w:rPr>
            <w:noProof/>
            <w:webHidden/>
          </w:rPr>
        </w:r>
        <w:r>
          <w:rPr>
            <w:noProof/>
            <w:webHidden/>
          </w:rPr>
          <w:fldChar w:fldCharType="separate"/>
        </w:r>
        <w:r>
          <w:rPr>
            <w:noProof/>
            <w:webHidden/>
          </w:rPr>
          <w:t>7</w:t>
        </w:r>
        <w:r>
          <w:rPr>
            <w:noProof/>
            <w:webHidden/>
          </w:rPr>
          <w:fldChar w:fldCharType="end"/>
        </w:r>
      </w:hyperlink>
    </w:p>
    <w:p w14:paraId="34E639D1" w14:textId="25E340B5"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8" w:history="1">
        <w:r w:rsidRPr="009C2AF6">
          <w:rPr>
            <w:rStyle w:val="Hypertextovprepojenie"/>
            <w:noProof/>
          </w:rPr>
          <w:t>6</w:t>
        </w:r>
        <w:r>
          <w:rPr>
            <w:rFonts w:asciiTheme="minorHAnsi" w:eastAsiaTheme="minorEastAsia" w:hAnsiTheme="minorHAnsi" w:cstheme="minorBidi"/>
            <w:noProof/>
            <w:sz w:val="24"/>
            <w:szCs w:val="24"/>
          </w:rPr>
          <w:tab/>
        </w:r>
        <w:r w:rsidRPr="009C2AF6">
          <w:rPr>
            <w:rStyle w:val="Hypertextovprepojenie"/>
            <w:rFonts w:cs="Arial"/>
            <w:noProof/>
          </w:rPr>
          <w:t>Miesto, lehota a spôsob predkladania ponuky, lehota viazanosti ponuky</w:t>
        </w:r>
        <w:r>
          <w:rPr>
            <w:noProof/>
            <w:webHidden/>
          </w:rPr>
          <w:tab/>
        </w:r>
        <w:r>
          <w:rPr>
            <w:noProof/>
            <w:webHidden/>
          </w:rPr>
          <w:fldChar w:fldCharType="begin"/>
        </w:r>
        <w:r>
          <w:rPr>
            <w:noProof/>
            <w:webHidden/>
          </w:rPr>
          <w:instrText xml:space="preserve"> PAGEREF _Toc198126668 \h </w:instrText>
        </w:r>
        <w:r>
          <w:rPr>
            <w:noProof/>
            <w:webHidden/>
          </w:rPr>
        </w:r>
        <w:r>
          <w:rPr>
            <w:noProof/>
            <w:webHidden/>
          </w:rPr>
          <w:fldChar w:fldCharType="separate"/>
        </w:r>
        <w:r>
          <w:rPr>
            <w:noProof/>
            <w:webHidden/>
          </w:rPr>
          <w:t>8</w:t>
        </w:r>
        <w:r>
          <w:rPr>
            <w:noProof/>
            <w:webHidden/>
          </w:rPr>
          <w:fldChar w:fldCharType="end"/>
        </w:r>
      </w:hyperlink>
    </w:p>
    <w:p w14:paraId="7F44D00D" w14:textId="17831D94"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69" w:history="1">
        <w:r w:rsidRPr="009C2AF6">
          <w:rPr>
            <w:rStyle w:val="Hypertextovprepojenie"/>
            <w:noProof/>
          </w:rPr>
          <w:t>7</w:t>
        </w:r>
        <w:r>
          <w:rPr>
            <w:rFonts w:asciiTheme="minorHAnsi" w:eastAsiaTheme="minorEastAsia" w:hAnsiTheme="minorHAnsi" w:cstheme="minorBidi"/>
            <w:noProof/>
            <w:sz w:val="24"/>
            <w:szCs w:val="24"/>
          </w:rPr>
          <w:tab/>
        </w:r>
        <w:r w:rsidRPr="009C2AF6">
          <w:rPr>
            <w:rStyle w:val="Hypertextovprepojenie"/>
            <w:rFonts w:cs="Arial"/>
            <w:noProof/>
          </w:rPr>
          <w:t>Otváranie a preskúmanie ponúk</w:t>
        </w:r>
        <w:r>
          <w:rPr>
            <w:noProof/>
            <w:webHidden/>
          </w:rPr>
          <w:tab/>
        </w:r>
        <w:r>
          <w:rPr>
            <w:noProof/>
            <w:webHidden/>
          </w:rPr>
          <w:fldChar w:fldCharType="begin"/>
        </w:r>
        <w:r>
          <w:rPr>
            <w:noProof/>
            <w:webHidden/>
          </w:rPr>
          <w:instrText xml:space="preserve"> PAGEREF _Toc198126669 \h </w:instrText>
        </w:r>
        <w:r>
          <w:rPr>
            <w:noProof/>
            <w:webHidden/>
          </w:rPr>
        </w:r>
        <w:r>
          <w:rPr>
            <w:noProof/>
            <w:webHidden/>
          </w:rPr>
          <w:fldChar w:fldCharType="separate"/>
        </w:r>
        <w:r>
          <w:rPr>
            <w:noProof/>
            <w:webHidden/>
          </w:rPr>
          <w:t>8</w:t>
        </w:r>
        <w:r>
          <w:rPr>
            <w:noProof/>
            <w:webHidden/>
          </w:rPr>
          <w:fldChar w:fldCharType="end"/>
        </w:r>
      </w:hyperlink>
    </w:p>
    <w:p w14:paraId="0DEE8DB8" w14:textId="279D8C24"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70" w:history="1">
        <w:r w:rsidRPr="009C2AF6">
          <w:rPr>
            <w:rStyle w:val="Hypertextovprepojenie"/>
            <w:noProof/>
          </w:rPr>
          <w:t>8</w:t>
        </w:r>
        <w:r>
          <w:rPr>
            <w:rFonts w:asciiTheme="minorHAnsi" w:eastAsiaTheme="minorEastAsia" w:hAnsiTheme="minorHAnsi" w:cstheme="minorBidi"/>
            <w:noProof/>
            <w:sz w:val="24"/>
            <w:szCs w:val="24"/>
          </w:rPr>
          <w:tab/>
        </w:r>
        <w:r w:rsidRPr="009C2AF6">
          <w:rPr>
            <w:rStyle w:val="Hypertextovprepojenie"/>
            <w:rFonts w:cs="Arial"/>
            <w:noProof/>
          </w:rPr>
          <w:t>Kritéria na vyhodnotenie ponúk</w:t>
        </w:r>
        <w:r>
          <w:rPr>
            <w:noProof/>
            <w:webHidden/>
          </w:rPr>
          <w:tab/>
        </w:r>
        <w:r>
          <w:rPr>
            <w:noProof/>
            <w:webHidden/>
          </w:rPr>
          <w:fldChar w:fldCharType="begin"/>
        </w:r>
        <w:r>
          <w:rPr>
            <w:noProof/>
            <w:webHidden/>
          </w:rPr>
          <w:instrText xml:space="preserve"> PAGEREF _Toc198126670 \h </w:instrText>
        </w:r>
        <w:r>
          <w:rPr>
            <w:noProof/>
            <w:webHidden/>
          </w:rPr>
        </w:r>
        <w:r>
          <w:rPr>
            <w:noProof/>
            <w:webHidden/>
          </w:rPr>
          <w:fldChar w:fldCharType="separate"/>
        </w:r>
        <w:r>
          <w:rPr>
            <w:noProof/>
            <w:webHidden/>
          </w:rPr>
          <w:t>8</w:t>
        </w:r>
        <w:r>
          <w:rPr>
            <w:noProof/>
            <w:webHidden/>
          </w:rPr>
          <w:fldChar w:fldCharType="end"/>
        </w:r>
      </w:hyperlink>
    </w:p>
    <w:p w14:paraId="13BF7D39" w14:textId="71940629"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71" w:history="1">
        <w:r w:rsidRPr="009C2AF6">
          <w:rPr>
            <w:rStyle w:val="Hypertextovprepojenie"/>
            <w:noProof/>
          </w:rPr>
          <w:t>9</w:t>
        </w:r>
        <w:r>
          <w:rPr>
            <w:rFonts w:asciiTheme="minorHAnsi" w:eastAsiaTheme="minorEastAsia" w:hAnsiTheme="minorHAnsi" w:cstheme="minorBidi"/>
            <w:noProof/>
            <w:sz w:val="24"/>
            <w:szCs w:val="24"/>
          </w:rPr>
          <w:tab/>
        </w:r>
        <w:r w:rsidRPr="009C2AF6">
          <w:rPr>
            <w:rStyle w:val="Hypertextovprepojenie"/>
            <w:rFonts w:cs="Arial"/>
            <w:noProof/>
          </w:rPr>
          <w:t>Výhradné práva vyhlasovateľa</w:t>
        </w:r>
        <w:r>
          <w:rPr>
            <w:noProof/>
            <w:webHidden/>
          </w:rPr>
          <w:tab/>
        </w:r>
        <w:r>
          <w:rPr>
            <w:noProof/>
            <w:webHidden/>
          </w:rPr>
          <w:fldChar w:fldCharType="begin"/>
        </w:r>
        <w:r>
          <w:rPr>
            <w:noProof/>
            <w:webHidden/>
          </w:rPr>
          <w:instrText xml:space="preserve"> PAGEREF _Toc198126671 \h </w:instrText>
        </w:r>
        <w:r>
          <w:rPr>
            <w:noProof/>
            <w:webHidden/>
          </w:rPr>
        </w:r>
        <w:r>
          <w:rPr>
            <w:noProof/>
            <w:webHidden/>
          </w:rPr>
          <w:fldChar w:fldCharType="separate"/>
        </w:r>
        <w:r>
          <w:rPr>
            <w:noProof/>
            <w:webHidden/>
          </w:rPr>
          <w:t>9</w:t>
        </w:r>
        <w:r>
          <w:rPr>
            <w:noProof/>
            <w:webHidden/>
          </w:rPr>
          <w:fldChar w:fldCharType="end"/>
        </w:r>
      </w:hyperlink>
    </w:p>
    <w:p w14:paraId="3433C215" w14:textId="6B0E2B15"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72" w:history="1">
        <w:r w:rsidRPr="009C2AF6">
          <w:rPr>
            <w:rStyle w:val="Hypertextovprepojenie"/>
            <w:noProof/>
          </w:rPr>
          <w:t>10</w:t>
        </w:r>
        <w:r>
          <w:rPr>
            <w:rFonts w:asciiTheme="minorHAnsi" w:eastAsiaTheme="minorEastAsia" w:hAnsiTheme="minorHAnsi" w:cstheme="minorBidi"/>
            <w:noProof/>
            <w:sz w:val="24"/>
            <w:szCs w:val="24"/>
          </w:rPr>
          <w:tab/>
        </w:r>
        <w:r w:rsidRPr="009C2AF6">
          <w:rPr>
            <w:rStyle w:val="Hypertextovprepojenie"/>
            <w:rFonts w:cs="Arial"/>
            <w:noProof/>
          </w:rPr>
          <w:t>Uzavretie zmluvy</w:t>
        </w:r>
        <w:r>
          <w:rPr>
            <w:noProof/>
            <w:webHidden/>
          </w:rPr>
          <w:tab/>
        </w:r>
        <w:r>
          <w:rPr>
            <w:noProof/>
            <w:webHidden/>
          </w:rPr>
          <w:fldChar w:fldCharType="begin"/>
        </w:r>
        <w:r>
          <w:rPr>
            <w:noProof/>
            <w:webHidden/>
          </w:rPr>
          <w:instrText xml:space="preserve"> PAGEREF _Toc198126672 \h </w:instrText>
        </w:r>
        <w:r>
          <w:rPr>
            <w:noProof/>
            <w:webHidden/>
          </w:rPr>
        </w:r>
        <w:r>
          <w:rPr>
            <w:noProof/>
            <w:webHidden/>
          </w:rPr>
          <w:fldChar w:fldCharType="separate"/>
        </w:r>
        <w:r>
          <w:rPr>
            <w:noProof/>
            <w:webHidden/>
          </w:rPr>
          <w:t>9</w:t>
        </w:r>
        <w:r>
          <w:rPr>
            <w:noProof/>
            <w:webHidden/>
          </w:rPr>
          <w:fldChar w:fldCharType="end"/>
        </w:r>
      </w:hyperlink>
    </w:p>
    <w:p w14:paraId="40A97951" w14:textId="516360D6"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73" w:history="1">
        <w:r w:rsidRPr="009C2AF6">
          <w:rPr>
            <w:rStyle w:val="Hypertextovprepojenie"/>
            <w:noProof/>
          </w:rPr>
          <w:t>11</w:t>
        </w:r>
        <w:r>
          <w:rPr>
            <w:rFonts w:asciiTheme="minorHAnsi" w:eastAsiaTheme="minorEastAsia" w:hAnsiTheme="minorHAnsi" w:cstheme="minorBidi"/>
            <w:noProof/>
            <w:sz w:val="24"/>
            <w:szCs w:val="24"/>
          </w:rPr>
          <w:tab/>
        </w:r>
        <w:r w:rsidRPr="009C2AF6">
          <w:rPr>
            <w:rStyle w:val="Hypertextovprepojenie"/>
            <w:rFonts w:cs="Arial"/>
            <w:noProof/>
          </w:rPr>
          <w:t>Oznámenie o výsledku súťaže / Zrušenie súťaže</w:t>
        </w:r>
        <w:r>
          <w:rPr>
            <w:noProof/>
            <w:webHidden/>
          </w:rPr>
          <w:tab/>
        </w:r>
        <w:r>
          <w:rPr>
            <w:noProof/>
            <w:webHidden/>
          </w:rPr>
          <w:fldChar w:fldCharType="begin"/>
        </w:r>
        <w:r>
          <w:rPr>
            <w:noProof/>
            <w:webHidden/>
          </w:rPr>
          <w:instrText xml:space="preserve"> PAGEREF _Toc198126673 \h </w:instrText>
        </w:r>
        <w:r>
          <w:rPr>
            <w:noProof/>
            <w:webHidden/>
          </w:rPr>
        </w:r>
        <w:r>
          <w:rPr>
            <w:noProof/>
            <w:webHidden/>
          </w:rPr>
          <w:fldChar w:fldCharType="separate"/>
        </w:r>
        <w:r>
          <w:rPr>
            <w:noProof/>
            <w:webHidden/>
          </w:rPr>
          <w:t>9</w:t>
        </w:r>
        <w:r>
          <w:rPr>
            <w:noProof/>
            <w:webHidden/>
          </w:rPr>
          <w:fldChar w:fldCharType="end"/>
        </w:r>
      </w:hyperlink>
    </w:p>
    <w:p w14:paraId="40A00286" w14:textId="54F1B02A" w:rsidR="001B0D45" w:rsidRDefault="001B0D45">
      <w:pPr>
        <w:pStyle w:val="Obsah2"/>
        <w:tabs>
          <w:tab w:val="left" w:pos="720"/>
          <w:tab w:val="right" w:leader="dot" w:pos="9770"/>
        </w:tabs>
        <w:rPr>
          <w:rFonts w:asciiTheme="minorHAnsi" w:eastAsiaTheme="minorEastAsia" w:hAnsiTheme="minorHAnsi" w:cstheme="minorBidi"/>
          <w:noProof/>
          <w:sz w:val="24"/>
          <w:szCs w:val="24"/>
        </w:rPr>
      </w:pPr>
      <w:hyperlink w:anchor="_Toc198126674" w:history="1">
        <w:r w:rsidRPr="009C2AF6">
          <w:rPr>
            <w:rStyle w:val="Hypertextovprepojenie"/>
            <w:noProof/>
          </w:rPr>
          <w:t>12</w:t>
        </w:r>
        <w:r>
          <w:rPr>
            <w:rFonts w:asciiTheme="minorHAnsi" w:eastAsiaTheme="minorEastAsia" w:hAnsiTheme="minorHAnsi" w:cstheme="minorBidi"/>
            <w:noProof/>
            <w:sz w:val="24"/>
            <w:szCs w:val="24"/>
          </w:rPr>
          <w:tab/>
        </w:r>
        <w:r w:rsidRPr="009C2AF6">
          <w:rPr>
            <w:rStyle w:val="Hypertextovprepojenie"/>
            <w:rFonts w:cs="Arial"/>
            <w:noProof/>
          </w:rPr>
          <w:t>Dôvernosť a ochrana osobných údajov</w:t>
        </w:r>
        <w:r>
          <w:rPr>
            <w:noProof/>
            <w:webHidden/>
          </w:rPr>
          <w:tab/>
        </w:r>
        <w:r>
          <w:rPr>
            <w:noProof/>
            <w:webHidden/>
          </w:rPr>
          <w:fldChar w:fldCharType="begin"/>
        </w:r>
        <w:r>
          <w:rPr>
            <w:noProof/>
            <w:webHidden/>
          </w:rPr>
          <w:instrText xml:space="preserve"> PAGEREF _Toc198126674 \h </w:instrText>
        </w:r>
        <w:r>
          <w:rPr>
            <w:noProof/>
            <w:webHidden/>
          </w:rPr>
        </w:r>
        <w:r>
          <w:rPr>
            <w:noProof/>
            <w:webHidden/>
          </w:rPr>
          <w:fldChar w:fldCharType="separate"/>
        </w:r>
        <w:r>
          <w:rPr>
            <w:noProof/>
            <w:webHidden/>
          </w:rPr>
          <w:t>9</w:t>
        </w:r>
        <w:r>
          <w:rPr>
            <w:noProof/>
            <w:webHidden/>
          </w:rPr>
          <w:fldChar w:fldCharType="end"/>
        </w:r>
      </w:hyperlink>
    </w:p>
    <w:p w14:paraId="558DB04F" w14:textId="274F4D94" w:rsidR="001B0D45" w:rsidRDefault="001B0D45">
      <w:pPr>
        <w:pStyle w:val="Obsah1"/>
        <w:tabs>
          <w:tab w:val="left" w:pos="480"/>
          <w:tab w:val="right" w:leader="dot" w:pos="9770"/>
        </w:tabs>
        <w:rPr>
          <w:rFonts w:asciiTheme="minorHAnsi" w:eastAsiaTheme="minorEastAsia" w:hAnsiTheme="minorHAnsi" w:cstheme="minorBidi"/>
          <w:b w:val="0"/>
          <w:bCs w:val="0"/>
          <w:caps w:val="0"/>
          <w:noProof/>
          <w:sz w:val="24"/>
          <w:szCs w:val="24"/>
        </w:rPr>
      </w:pPr>
      <w:hyperlink w:anchor="_Toc198126675" w:history="1">
        <w:r w:rsidRPr="009C2AF6">
          <w:rPr>
            <w:rStyle w:val="Hypertextovprepojenie"/>
            <w:noProof/>
          </w:rPr>
          <w:t>II</w:t>
        </w:r>
        <w:r>
          <w:rPr>
            <w:rFonts w:asciiTheme="minorHAnsi" w:eastAsiaTheme="minorEastAsia" w:hAnsiTheme="minorHAnsi" w:cstheme="minorBidi"/>
            <w:b w:val="0"/>
            <w:bCs w:val="0"/>
            <w:caps w:val="0"/>
            <w:noProof/>
            <w:sz w:val="24"/>
            <w:szCs w:val="24"/>
          </w:rPr>
          <w:tab/>
        </w:r>
        <w:r w:rsidRPr="009C2AF6">
          <w:rPr>
            <w:rStyle w:val="Hypertextovprepojenie"/>
            <w:rFonts w:cs="Arial"/>
            <w:noProof/>
          </w:rPr>
          <w:t>prílohy</w:t>
        </w:r>
        <w:r>
          <w:rPr>
            <w:noProof/>
            <w:webHidden/>
          </w:rPr>
          <w:tab/>
        </w:r>
        <w:r>
          <w:rPr>
            <w:noProof/>
            <w:webHidden/>
          </w:rPr>
          <w:fldChar w:fldCharType="begin"/>
        </w:r>
        <w:r>
          <w:rPr>
            <w:noProof/>
            <w:webHidden/>
          </w:rPr>
          <w:instrText xml:space="preserve"> PAGEREF _Toc198126675 \h </w:instrText>
        </w:r>
        <w:r>
          <w:rPr>
            <w:noProof/>
            <w:webHidden/>
          </w:rPr>
        </w:r>
        <w:r>
          <w:rPr>
            <w:noProof/>
            <w:webHidden/>
          </w:rPr>
          <w:fldChar w:fldCharType="separate"/>
        </w:r>
        <w:r>
          <w:rPr>
            <w:noProof/>
            <w:webHidden/>
          </w:rPr>
          <w:t>10</w:t>
        </w:r>
        <w:r>
          <w:rPr>
            <w:noProof/>
            <w:webHidden/>
          </w:rPr>
          <w:fldChar w:fldCharType="end"/>
        </w:r>
      </w:hyperlink>
    </w:p>
    <w:p w14:paraId="37B1BA8A" w14:textId="238266D2" w:rsidR="001B0D45" w:rsidRDefault="001B0D45">
      <w:pPr>
        <w:pStyle w:val="Obsah2"/>
        <w:tabs>
          <w:tab w:val="right" w:leader="dot" w:pos="9770"/>
        </w:tabs>
        <w:rPr>
          <w:rFonts w:asciiTheme="minorHAnsi" w:eastAsiaTheme="minorEastAsia" w:hAnsiTheme="minorHAnsi" w:cstheme="minorBidi"/>
          <w:noProof/>
          <w:sz w:val="24"/>
          <w:szCs w:val="24"/>
        </w:rPr>
      </w:pPr>
      <w:hyperlink w:anchor="_Toc198126676" w:history="1">
        <w:r w:rsidRPr="009C2AF6">
          <w:rPr>
            <w:rStyle w:val="Hypertextovprepojenie"/>
            <w:rFonts w:cs="Arial"/>
            <w:noProof/>
          </w:rPr>
          <w:t>Príloha 1 Opis predmetu súťaže</w:t>
        </w:r>
        <w:r>
          <w:rPr>
            <w:noProof/>
            <w:webHidden/>
          </w:rPr>
          <w:tab/>
        </w:r>
        <w:r>
          <w:rPr>
            <w:noProof/>
            <w:webHidden/>
          </w:rPr>
          <w:fldChar w:fldCharType="begin"/>
        </w:r>
        <w:r>
          <w:rPr>
            <w:noProof/>
            <w:webHidden/>
          </w:rPr>
          <w:instrText xml:space="preserve"> PAGEREF _Toc198126676 \h </w:instrText>
        </w:r>
        <w:r>
          <w:rPr>
            <w:noProof/>
            <w:webHidden/>
          </w:rPr>
        </w:r>
        <w:r>
          <w:rPr>
            <w:noProof/>
            <w:webHidden/>
          </w:rPr>
          <w:fldChar w:fldCharType="separate"/>
        </w:r>
        <w:r>
          <w:rPr>
            <w:noProof/>
            <w:webHidden/>
          </w:rPr>
          <w:t>10</w:t>
        </w:r>
        <w:r>
          <w:rPr>
            <w:noProof/>
            <w:webHidden/>
          </w:rPr>
          <w:fldChar w:fldCharType="end"/>
        </w:r>
      </w:hyperlink>
    </w:p>
    <w:p w14:paraId="384E12EE" w14:textId="4C9B3C57" w:rsidR="001B0D45" w:rsidRDefault="001B0D45">
      <w:pPr>
        <w:pStyle w:val="Obsah2"/>
        <w:tabs>
          <w:tab w:val="right" w:leader="dot" w:pos="9770"/>
        </w:tabs>
        <w:rPr>
          <w:rFonts w:asciiTheme="minorHAnsi" w:eastAsiaTheme="minorEastAsia" w:hAnsiTheme="minorHAnsi" w:cstheme="minorBidi"/>
          <w:noProof/>
          <w:sz w:val="24"/>
          <w:szCs w:val="24"/>
        </w:rPr>
      </w:pPr>
      <w:hyperlink w:anchor="_Toc198126677" w:history="1">
        <w:r w:rsidRPr="009C2AF6">
          <w:rPr>
            <w:rStyle w:val="Hypertextovprepojenie"/>
            <w:rFonts w:cs="Arial"/>
            <w:noProof/>
          </w:rPr>
          <w:t xml:space="preserve">Príloha 2 </w:t>
        </w:r>
        <w:r>
          <w:rPr>
            <w:rStyle w:val="Hypertextovprepojenie"/>
            <w:rFonts w:cs="Arial"/>
            <w:noProof/>
          </w:rPr>
          <w:t>Návrh</w:t>
        </w:r>
        <w:r w:rsidRPr="009C2AF6">
          <w:rPr>
            <w:rStyle w:val="Hypertextovprepojenie"/>
            <w:rFonts w:cs="Arial"/>
            <w:noProof/>
          </w:rPr>
          <w:t xml:space="preserve"> Zmluvy o dielo</w:t>
        </w:r>
        <w:r>
          <w:rPr>
            <w:noProof/>
            <w:webHidden/>
          </w:rPr>
          <w:tab/>
        </w:r>
        <w:r>
          <w:rPr>
            <w:noProof/>
            <w:webHidden/>
          </w:rPr>
          <w:fldChar w:fldCharType="begin"/>
        </w:r>
        <w:r>
          <w:rPr>
            <w:noProof/>
            <w:webHidden/>
          </w:rPr>
          <w:instrText xml:space="preserve"> PAGEREF _Toc198126677 \h </w:instrText>
        </w:r>
        <w:r>
          <w:rPr>
            <w:noProof/>
            <w:webHidden/>
          </w:rPr>
        </w:r>
        <w:r>
          <w:rPr>
            <w:noProof/>
            <w:webHidden/>
          </w:rPr>
          <w:fldChar w:fldCharType="separate"/>
        </w:r>
        <w:r>
          <w:rPr>
            <w:noProof/>
            <w:webHidden/>
          </w:rPr>
          <w:t>13</w:t>
        </w:r>
        <w:r>
          <w:rPr>
            <w:noProof/>
            <w:webHidden/>
          </w:rPr>
          <w:fldChar w:fldCharType="end"/>
        </w:r>
      </w:hyperlink>
    </w:p>
    <w:p w14:paraId="2639034A" w14:textId="6093F6D8" w:rsidR="001B0D45" w:rsidRDefault="001B0D45">
      <w:pPr>
        <w:pStyle w:val="Obsah2"/>
        <w:tabs>
          <w:tab w:val="right" w:leader="dot" w:pos="9770"/>
        </w:tabs>
        <w:rPr>
          <w:rFonts w:asciiTheme="minorHAnsi" w:eastAsiaTheme="minorEastAsia" w:hAnsiTheme="minorHAnsi" w:cstheme="minorBidi"/>
          <w:noProof/>
          <w:sz w:val="24"/>
          <w:szCs w:val="24"/>
        </w:rPr>
      </w:pPr>
      <w:hyperlink w:anchor="_Toc198126678" w:history="1">
        <w:r w:rsidRPr="009C2AF6">
          <w:rPr>
            <w:rStyle w:val="Hypertextovprepojenie"/>
            <w:rFonts w:cs="Arial"/>
            <w:noProof/>
          </w:rPr>
          <w:t>Príloha 3 Čestné vyhlásenia</w:t>
        </w:r>
        <w:r>
          <w:rPr>
            <w:noProof/>
            <w:webHidden/>
          </w:rPr>
          <w:tab/>
        </w:r>
        <w:r>
          <w:rPr>
            <w:noProof/>
            <w:webHidden/>
          </w:rPr>
          <w:fldChar w:fldCharType="begin"/>
        </w:r>
        <w:r>
          <w:rPr>
            <w:noProof/>
            <w:webHidden/>
          </w:rPr>
          <w:instrText xml:space="preserve"> PAGEREF _Toc198126678 \h </w:instrText>
        </w:r>
        <w:r>
          <w:rPr>
            <w:noProof/>
            <w:webHidden/>
          </w:rPr>
        </w:r>
        <w:r>
          <w:rPr>
            <w:noProof/>
            <w:webHidden/>
          </w:rPr>
          <w:fldChar w:fldCharType="separate"/>
        </w:r>
        <w:r>
          <w:rPr>
            <w:noProof/>
            <w:webHidden/>
          </w:rPr>
          <w:t>14</w:t>
        </w:r>
        <w:r>
          <w:rPr>
            <w:noProof/>
            <w:webHidden/>
          </w:rPr>
          <w:fldChar w:fldCharType="end"/>
        </w:r>
      </w:hyperlink>
    </w:p>
    <w:p w14:paraId="743FE4A7" w14:textId="79C48D65" w:rsidR="001B0D45" w:rsidRDefault="001B0D45">
      <w:pPr>
        <w:pStyle w:val="Obsah2"/>
        <w:tabs>
          <w:tab w:val="right" w:leader="dot" w:pos="9770"/>
        </w:tabs>
        <w:rPr>
          <w:rFonts w:asciiTheme="minorHAnsi" w:eastAsiaTheme="minorEastAsia" w:hAnsiTheme="minorHAnsi" w:cstheme="minorBidi"/>
          <w:noProof/>
          <w:sz w:val="24"/>
          <w:szCs w:val="24"/>
        </w:rPr>
      </w:pPr>
      <w:hyperlink w:anchor="_Toc198126679" w:history="1">
        <w:r w:rsidRPr="009C2AF6">
          <w:rPr>
            <w:rStyle w:val="Hypertextovprepojenie"/>
            <w:rFonts w:cs="Arial"/>
            <w:noProof/>
          </w:rPr>
          <w:t>Príloha 4 Návrh na plnenie kritérií</w:t>
        </w:r>
        <w:r>
          <w:rPr>
            <w:noProof/>
            <w:webHidden/>
          </w:rPr>
          <w:tab/>
        </w:r>
        <w:r>
          <w:rPr>
            <w:noProof/>
            <w:webHidden/>
          </w:rPr>
          <w:fldChar w:fldCharType="begin"/>
        </w:r>
        <w:r>
          <w:rPr>
            <w:noProof/>
            <w:webHidden/>
          </w:rPr>
          <w:instrText xml:space="preserve"> PAGEREF _Toc198126679 \h </w:instrText>
        </w:r>
        <w:r>
          <w:rPr>
            <w:noProof/>
            <w:webHidden/>
          </w:rPr>
        </w:r>
        <w:r>
          <w:rPr>
            <w:noProof/>
            <w:webHidden/>
          </w:rPr>
          <w:fldChar w:fldCharType="separate"/>
        </w:r>
        <w:r>
          <w:rPr>
            <w:noProof/>
            <w:webHidden/>
          </w:rPr>
          <w:t>21</w:t>
        </w:r>
        <w:r>
          <w:rPr>
            <w:noProof/>
            <w:webHidden/>
          </w:rPr>
          <w:fldChar w:fldCharType="end"/>
        </w:r>
      </w:hyperlink>
    </w:p>
    <w:p w14:paraId="5233D267" w14:textId="534EBCB3" w:rsidR="001B0D45" w:rsidRDefault="001B0D45">
      <w:pPr>
        <w:pStyle w:val="Obsah2"/>
        <w:tabs>
          <w:tab w:val="right" w:leader="dot" w:pos="9770"/>
        </w:tabs>
        <w:rPr>
          <w:rFonts w:asciiTheme="minorHAnsi" w:eastAsiaTheme="minorEastAsia" w:hAnsiTheme="minorHAnsi" w:cstheme="minorBidi"/>
          <w:noProof/>
          <w:sz w:val="24"/>
          <w:szCs w:val="24"/>
        </w:rPr>
      </w:pPr>
      <w:hyperlink w:anchor="_Toc198126680" w:history="1">
        <w:r w:rsidRPr="009C2AF6">
          <w:rPr>
            <w:rStyle w:val="Hypertextovprepojenie"/>
            <w:rFonts w:cs="Arial"/>
            <w:noProof/>
          </w:rPr>
          <w:t xml:space="preserve">Príloha 5 </w:t>
        </w:r>
        <w:r>
          <w:rPr>
            <w:rStyle w:val="Hypertextovprepojenie"/>
            <w:rFonts w:cs="Arial"/>
            <w:noProof/>
          </w:rPr>
          <w:t>V</w:t>
        </w:r>
        <w:r w:rsidRPr="009C2AF6">
          <w:rPr>
            <w:rStyle w:val="Hypertextovprepojenie"/>
            <w:rFonts w:cs="Arial"/>
            <w:noProof/>
          </w:rPr>
          <w:t>ýkaz výmer pre nacenenie</w:t>
        </w:r>
        <w:r>
          <w:rPr>
            <w:noProof/>
            <w:webHidden/>
          </w:rPr>
          <w:tab/>
        </w:r>
        <w:r>
          <w:rPr>
            <w:noProof/>
            <w:webHidden/>
          </w:rPr>
          <w:fldChar w:fldCharType="begin"/>
        </w:r>
        <w:r>
          <w:rPr>
            <w:noProof/>
            <w:webHidden/>
          </w:rPr>
          <w:instrText xml:space="preserve"> PAGEREF _Toc198126680 \h </w:instrText>
        </w:r>
        <w:r>
          <w:rPr>
            <w:noProof/>
            <w:webHidden/>
          </w:rPr>
        </w:r>
        <w:r>
          <w:rPr>
            <w:noProof/>
            <w:webHidden/>
          </w:rPr>
          <w:fldChar w:fldCharType="separate"/>
        </w:r>
        <w:r>
          <w:rPr>
            <w:noProof/>
            <w:webHidden/>
          </w:rPr>
          <w:t>22</w:t>
        </w:r>
        <w:r>
          <w:rPr>
            <w:noProof/>
            <w:webHidden/>
          </w:rPr>
          <w:fldChar w:fldCharType="end"/>
        </w:r>
      </w:hyperlink>
    </w:p>
    <w:p w14:paraId="1457670A" w14:textId="11828996" w:rsidR="00CD4070" w:rsidRPr="00CB43E6" w:rsidRDefault="007F7BDE" w:rsidP="003C3D8E">
      <w:pPr>
        <w:spacing w:before="100"/>
        <w:jc w:val="both"/>
        <w:rPr>
          <w:rFonts w:ascii="Arial" w:hAnsi="Arial" w:cs="Arial"/>
          <w:noProof/>
          <w:color w:val="000000" w:themeColor="text1"/>
        </w:rPr>
      </w:pPr>
      <w:r w:rsidRPr="00CB43E6">
        <w:rPr>
          <w:rFonts w:ascii="Arial" w:hAnsi="Arial" w:cs="Arial"/>
          <w:bCs/>
          <w:i/>
          <w:iCs/>
          <w:caps/>
          <w:noProof/>
          <w:color w:val="000000" w:themeColor="text1"/>
          <w:sz w:val="18"/>
          <w:szCs w:val="18"/>
          <w:highlight w:val="yellow"/>
        </w:rPr>
        <w:fldChar w:fldCharType="end"/>
      </w:r>
      <w:r w:rsidR="00CD4070" w:rsidRPr="00CB43E6">
        <w:rPr>
          <w:rFonts w:ascii="Arial" w:hAnsi="Arial" w:cs="Arial"/>
          <w:color w:val="000000" w:themeColor="text1"/>
        </w:rPr>
        <w:br w:type="page"/>
      </w:r>
    </w:p>
    <w:p w14:paraId="78189A36" w14:textId="0AD0D708" w:rsidR="00CD4070" w:rsidRPr="007D2AC2" w:rsidRDefault="006117A1" w:rsidP="00AB78E9">
      <w:pPr>
        <w:pStyle w:val="tlNadpis1Arial16ptTunVetkypsmenvekVavo"/>
        <w:numPr>
          <w:ilvl w:val="0"/>
          <w:numId w:val="9"/>
        </w:numPr>
        <w:tabs>
          <w:tab w:val="clear" w:pos="432"/>
          <w:tab w:val="num" w:pos="567"/>
        </w:tabs>
        <w:spacing w:before="360" w:after="240"/>
        <w:ind w:left="0" w:firstLine="0"/>
        <w:rPr>
          <w:rFonts w:cs="Arial"/>
          <w:caps w:val="0"/>
          <w:noProof/>
          <w:color w:val="000000" w:themeColor="text1"/>
          <w:lang w:val="sk-SK"/>
        </w:rPr>
      </w:pPr>
      <w:r w:rsidRPr="007D2AC2">
        <w:rPr>
          <w:rFonts w:cs="Arial"/>
          <w:caps w:val="0"/>
          <w:noProof/>
          <w:color w:val="000000" w:themeColor="text1"/>
          <w:lang w:val="sk-SK"/>
        </w:rPr>
        <w:lastRenderedPageBreak/>
        <w:t> </w:t>
      </w:r>
      <w:bookmarkStart w:id="2" w:name="_Toc198126662"/>
      <w:r w:rsidRPr="007D2AC2">
        <w:rPr>
          <w:rFonts w:cs="Arial"/>
          <w:caps w:val="0"/>
          <w:noProof/>
          <w:color w:val="000000" w:themeColor="text1"/>
          <w:lang w:val="sk-SK"/>
        </w:rPr>
        <w:t>VŠEOBECNÉ INFORMÁCIE</w:t>
      </w:r>
      <w:bookmarkEnd w:id="2"/>
    </w:p>
    <w:p w14:paraId="62E0F091" w14:textId="0EB87CDF" w:rsidR="00CD4070" w:rsidRPr="007D2AC2" w:rsidRDefault="00F621F2" w:rsidP="00CD4070">
      <w:pPr>
        <w:pStyle w:val="tltlNadpis2Arial14ptNiejeTunVetkypsmenvek"/>
        <w:numPr>
          <w:ilvl w:val="1"/>
          <w:numId w:val="4"/>
        </w:numPr>
        <w:spacing w:before="240"/>
        <w:ind w:left="357" w:hanging="357"/>
        <w:rPr>
          <w:rFonts w:cs="Arial"/>
          <w:noProof/>
          <w:color w:val="000000" w:themeColor="text1"/>
        </w:rPr>
      </w:pPr>
      <w:bookmarkStart w:id="3" w:name="_Toc198126663"/>
      <w:r w:rsidRPr="007D2AC2">
        <w:rPr>
          <w:rFonts w:cs="Arial"/>
          <w:noProof/>
          <w:color w:val="000000" w:themeColor="text1"/>
        </w:rPr>
        <w:t>I</w:t>
      </w:r>
      <w:r w:rsidR="006117A1" w:rsidRPr="007D2AC2">
        <w:rPr>
          <w:rFonts w:cs="Arial"/>
          <w:noProof/>
          <w:color w:val="000000" w:themeColor="text1"/>
        </w:rPr>
        <w:t>DENTIFIKÁCIA VYHLASOVATEĽA</w:t>
      </w:r>
      <w:bookmarkEnd w:id="3"/>
    </w:p>
    <w:p w14:paraId="757776FF" w14:textId="26A86519" w:rsidR="00D86731" w:rsidRPr="00C23207" w:rsidRDefault="00045F56" w:rsidP="003C3D8E">
      <w:pPr>
        <w:pBdr>
          <w:top w:val="single" w:sz="4" w:space="1" w:color="auto"/>
          <w:left w:val="single" w:sz="4" w:space="4" w:color="auto"/>
          <w:bottom w:val="single" w:sz="4" w:space="0" w:color="auto"/>
          <w:right w:val="single" w:sz="4" w:space="4" w:color="auto"/>
        </w:pBdr>
        <w:rPr>
          <w:rFonts w:ascii="Arial" w:hAnsi="Arial" w:cs="Arial"/>
          <w:b/>
          <w:bCs/>
          <w:sz w:val="20"/>
          <w:szCs w:val="20"/>
        </w:rPr>
      </w:pPr>
      <w:r>
        <w:rPr>
          <w:rFonts w:ascii="Arial" w:hAnsi="Arial" w:cs="Arial"/>
          <w:b/>
          <w:bCs/>
          <w:sz w:val="20"/>
          <w:szCs w:val="20"/>
        </w:rPr>
        <w:t>Výcvikové zariadenia pre vodičov, s.r.o.</w:t>
      </w:r>
      <w:r w:rsidR="008747B4" w:rsidRPr="00B165B1">
        <w:rPr>
          <w:rFonts w:ascii="Arial" w:hAnsi="Arial" w:cs="Arial"/>
          <w:b/>
          <w:bCs/>
          <w:sz w:val="20"/>
          <w:szCs w:val="20"/>
        </w:rPr>
        <w:br/>
      </w:r>
      <w:bookmarkStart w:id="4" w:name="_Hlk197941954"/>
      <w:r>
        <w:rPr>
          <w:rFonts w:ascii="Arial" w:hAnsi="Arial" w:cs="Arial"/>
          <w:bCs/>
          <w:sz w:val="20"/>
          <w:szCs w:val="20"/>
        </w:rPr>
        <w:t>Vajanského nábrežie 5, Bratislava, 811 02</w:t>
      </w:r>
      <w:bookmarkEnd w:id="4"/>
    </w:p>
    <w:p w14:paraId="0C621D1E" w14:textId="3645BB89" w:rsidR="00D86731" w:rsidRPr="003637E8" w:rsidRDefault="00D86731" w:rsidP="003C3D8E">
      <w:pPr>
        <w:pBdr>
          <w:top w:val="single" w:sz="4" w:space="1" w:color="auto"/>
          <w:left w:val="single" w:sz="4" w:space="4" w:color="auto"/>
          <w:bottom w:val="single" w:sz="4" w:space="0" w:color="auto"/>
          <w:right w:val="single" w:sz="4" w:space="4" w:color="auto"/>
        </w:pBdr>
        <w:rPr>
          <w:rFonts w:ascii="Arial" w:hAnsi="Arial" w:cs="Arial"/>
          <w:bCs/>
          <w:sz w:val="20"/>
          <w:szCs w:val="20"/>
        </w:rPr>
      </w:pPr>
      <w:r w:rsidRPr="003637E8">
        <w:rPr>
          <w:rFonts w:ascii="Arial" w:hAnsi="Arial" w:cs="Arial"/>
          <w:bCs/>
          <w:sz w:val="20"/>
          <w:szCs w:val="20"/>
        </w:rPr>
        <w:t xml:space="preserve">IČO: </w:t>
      </w:r>
      <w:r w:rsidR="00045F56" w:rsidRPr="00045F56">
        <w:rPr>
          <w:rFonts w:ascii="Arial" w:hAnsi="Arial" w:cs="Arial"/>
          <w:sz w:val="20"/>
          <w:szCs w:val="20"/>
        </w:rPr>
        <w:t>53 640 241</w:t>
      </w:r>
    </w:p>
    <w:p w14:paraId="213765A5" w14:textId="003D9DDF" w:rsidR="00B165B1" w:rsidRDefault="00C23207" w:rsidP="003C3D8E">
      <w:pPr>
        <w:pBdr>
          <w:top w:val="single" w:sz="4" w:space="1" w:color="auto"/>
          <w:left w:val="single" w:sz="4" w:space="4" w:color="auto"/>
          <w:bottom w:val="single" w:sz="4" w:space="0" w:color="auto"/>
          <w:right w:val="single" w:sz="4" w:space="4" w:color="auto"/>
        </w:pBdr>
        <w:rPr>
          <w:rFonts w:ascii="Arial" w:hAnsi="Arial" w:cs="Arial"/>
          <w:bCs/>
          <w:sz w:val="20"/>
          <w:szCs w:val="20"/>
        </w:rPr>
      </w:pPr>
      <w:r w:rsidRPr="00C23207">
        <w:rPr>
          <w:rFonts w:ascii="Arial" w:hAnsi="Arial" w:cs="Arial"/>
          <w:bCs/>
          <w:sz w:val="20"/>
          <w:szCs w:val="20"/>
        </w:rPr>
        <w:t xml:space="preserve">Zápis v OR </w:t>
      </w:r>
      <w:r w:rsidR="00045F56">
        <w:rPr>
          <w:rFonts w:ascii="Arial" w:hAnsi="Arial" w:cs="Arial"/>
          <w:bCs/>
          <w:sz w:val="20"/>
          <w:szCs w:val="20"/>
        </w:rPr>
        <w:t>Mestského</w:t>
      </w:r>
      <w:r w:rsidR="00A92D35">
        <w:rPr>
          <w:rFonts w:ascii="Arial" w:hAnsi="Arial" w:cs="Arial"/>
          <w:bCs/>
          <w:sz w:val="20"/>
          <w:szCs w:val="20"/>
        </w:rPr>
        <w:t xml:space="preserve"> súdu </w:t>
      </w:r>
      <w:r w:rsidR="00045F56">
        <w:rPr>
          <w:rFonts w:ascii="Arial" w:hAnsi="Arial" w:cs="Arial"/>
          <w:bCs/>
          <w:sz w:val="20"/>
          <w:szCs w:val="20"/>
        </w:rPr>
        <w:t>Bratislava</w:t>
      </w:r>
      <w:r w:rsidR="00B2281C">
        <w:rPr>
          <w:rFonts w:ascii="Arial" w:hAnsi="Arial" w:cs="Arial"/>
          <w:bCs/>
          <w:sz w:val="20"/>
          <w:szCs w:val="20"/>
        </w:rPr>
        <w:t xml:space="preserve"> III</w:t>
      </w:r>
      <w:r w:rsidRPr="00C23207">
        <w:rPr>
          <w:rFonts w:ascii="Arial" w:hAnsi="Arial" w:cs="Arial"/>
          <w:bCs/>
          <w:sz w:val="20"/>
          <w:szCs w:val="20"/>
        </w:rPr>
        <w:t xml:space="preserve">, Odd.: </w:t>
      </w:r>
      <w:proofErr w:type="spellStart"/>
      <w:r w:rsidRPr="00C23207">
        <w:rPr>
          <w:rFonts w:ascii="Arial" w:hAnsi="Arial" w:cs="Arial"/>
          <w:bCs/>
          <w:sz w:val="20"/>
          <w:szCs w:val="20"/>
        </w:rPr>
        <w:t>Sro</w:t>
      </w:r>
      <w:proofErr w:type="spellEnd"/>
      <w:r w:rsidRPr="00C23207">
        <w:rPr>
          <w:rFonts w:ascii="Arial" w:hAnsi="Arial" w:cs="Arial"/>
          <w:bCs/>
          <w:sz w:val="20"/>
          <w:szCs w:val="20"/>
        </w:rPr>
        <w:t xml:space="preserve">, vložka č. </w:t>
      </w:r>
      <w:r w:rsidR="00B2281C" w:rsidRPr="00B2281C">
        <w:rPr>
          <w:rFonts w:ascii="Arial" w:hAnsi="Arial" w:cs="Arial"/>
          <w:color w:val="000000"/>
          <w:sz w:val="20"/>
          <w:szCs w:val="20"/>
          <w:shd w:val="clear" w:color="auto" w:fill="FFFFFF"/>
        </w:rPr>
        <w:t>152076/B</w:t>
      </w:r>
    </w:p>
    <w:p w14:paraId="34E2E4EA" w14:textId="218CB8A9" w:rsidR="006117A1" w:rsidRDefault="006117A1" w:rsidP="003C3D8E">
      <w:pPr>
        <w:pBdr>
          <w:top w:val="single" w:sz="4" w:space="1" w:color="auto"/>
          <w:left w:val="single" w:sz="4" w:space="4" w:color="auto"/>
          <w:bottom w:val="single" w:sz="4" w:space="0" w:color="auto"/>
          <w:right w:val="single" w:sz="4" w:space="4" w:color="auto"/>
        </w:pBdr>
        <w:rPr>
          <w:rFonts w:ascii="Arial" w:hAnsi="Arial" w:cs="Arial"/>
          <w:bCs/>
          <w:noProof/>
          <w:color w:val="000000" w:themeColor="text1"/>
          <w:sz w:val="20"/>
          <w:szCs w:val="20"/>
        </w:rPr>
      </w:pPr>
      <w:r w:rsidRPr="00825041">
        <w:rPr>
          <w:rFonts w:ascii="Arial" w:hAnsi="Arial" w:cs="Arial"/>
          <w:bCs/>
          <w:noProof/>
          <w:color w:val="000000" w:themeColor="text1"/>
          <w:sz w:val="20"/>
          <w:szCs w:val="20"/>
        </w:rPr>
        <w:t>(ďalej len</w:t>
      </w:r>
      <w:r w:rsidRPr="00825041">
        <w:rPr>
          <w:rFonts w:ascii="Arial" w:hAnsi="Arial" w:cs="Arial"/>
          <w:b/>
          <w:bCs/>
          <w:noProof/>
          <w:color w:val="000000" w:themeColor="text1"/>
          <w:sz w:val="20"/>
          <w:szCs w:val="20"/>
        </w:rPr>
        <w:t xml:space="preserve"> „</w:t>
      </w:r>
      <w:r>
        <w:rPr>
          <w:rFonts w:ascii="Arial" w:hAnsi="Arial" w:cs="Arial"/>
          <w:b/>
          <w:bCs/>
          <w:noProof/>
          <w:color w:val="000000" w:themeColor="text1"/>
          <w:sz w:val="20"/>
          <w:szCs w:val="20"/>
        </w:rPr>
        <w:t>vyhlasovateľ</w:t>
      </w:r>
      <w:r w:rsidRPr="00825041">
        <w:rPr>
          <w:rFonts w:ascii="Arial" w:hAnsi="Arial" w:cs="Arial"/>
          <w:b/>
          <w:bCs/>
          <w:noProof/>
          <w:color w:val="000000" w:themeColor="text1"/>
          <w:sz w:val="20"/>
          <w:szCs w:val="20"/>
        </w:rPr>
        <w:t>“</w:t>
      </w:r>
      <w:r w:rsidRPr="00825041">
        <w:rPr>
          <w:rFonts w:ascii="Arial" w:hAnsi="Arial" w:cs="Arial"/>
          <w:bCs/>
          <w:noProof/>
          <w:color w:val="000000" w:themeColor="text1"/>
          <w:sz w:val="20"/>
          <w:szCs w:val="20"/>
        </w:rPr>
        <w:t>)</w:t>
      </w:r>
    </w:p>
    <w:p w14:paraId="2127B3EE" w14:textId="7F74B7E0" w:rsidR="00825041" w:rsidRPr="00825041" w:rsidRDefault="00825041" w:rsidP="003C3D8E">
      <w:pPr>
        <w:pBdr>
          <w:top w:val="single" w:sz="4" w:space="1" w:color="auto"/>
          <w:left w:val="single" w:sz="4" w:space="4" w:color="auto"/>
          <w:bottom w:val="single" w:sz="4" w:space="0" w:color="auto"/>
          <w:right w:val="single" w:sz="4" w:space="4" w:color="auto"/>
        </w:pBdr>
        <w:rPr>
          <w:rFonts w:ascii="Arial" w:hAnsi="Arial" w:cs="Arial"/>
          <w:b/>
          <w:bCs/>
          <w:noProof/>
          <w:color w:val="000000" w:themeColor="text1"/>
          <w:sz w:val="20"/>
          <w:szCs w:val="20"/>
        </w:rPr>
      </w:pPr>
    </w:p>
    <w:p w14:paraId="12D6C3D4" w14:textId="647BE2C1" w:rsidR="00825041" w:rsidRDefault="006117A1" w:rsidP="003C3D8E">
      <w:pPr>
        <w:pBdr>
          <w:top w:val="single" w:sz="4" w:space="1" w:color="auto"/>
          <w:left w:val="single" w:sz="4" w:space="4" w:color="auto"/>
          <w:bottom w:val="single" w:sz="4" w:space="0" w:color="auto"/>
          <w:right w:val="single" w:sz="4" w:space="4" w:color="auto"/>
        </w:pBdr>
        <w:rPr>
          <w:rFonts w:ascii="Arial" w:hAnsi="Arial" w:cs="Arial"/>
          <w:noProof/>
          <w:color w:val="000000" w:themeColor="text1"/>
          <w:sz w:val="20"/>
          <w:szCs w:val="20"/>
        </w:rPr>
      </w:pPr>
      <w:r>
        <w:rPr>
          <w:rFonts w:ascii="Arial" w:hAnsi="Arial" w:cs="Arial"/>
          <w:b/>
          <w:bCs/>
          <w:noProof/>
          <w:color w:val="000000" w:themeColor="text1"/>
          <w:sz w:val="20"/>
          <w:szCs w:val="20"/>
        </w:rPr>
        <w:t>Kontaktná osoba</w:t>
      </w:r>
      <w:r w:rsidR="00CD4070" w:rsidRPr="0087100D">
        <w:rPr>
          <w:rFonts w:ascii="Arial" w:hAnsi="Arial" w:cs="Arial"/>
          <w:b/>
          <w:bCs/>
          <w:noProof/>
          <w:color w:val="000000" w:themeColor="text1"/>
          <w:sz w:val="20"/>
          <w:szCs w:val="20"/>
        </w:rPr>
        <w:t>:</w:t>
      </w:r>
    </w:p>
    <w:p w14:paraId="285D2F84" w14:textId="6D4243F6" w:rsidR="00CD4070" w:rsidRPr="003C3D8E" w:rsidRDefault="00A92D35" w:rsidP="003C3D8E">
      <w:pPr>
        <w:pBdr>
          <w:top w:val="single" w:sz="4" w:space="1" w:color="auto"/>
          <w:left w:val="single" w:sz="4" w:space="4" w:color="auto"/>
          <w:bottom w:val="single" w:sz="4" w:space="0" w:color="auto"/>
          <w:right w:val="single" w:sz="4" w:space="4" w:color="auto"/>
        </w:pBdr>
        <w:rPr>
          <w:rFonts w:ascii="Arial" w:hAnsi="Arial" w:cs="Arial"/>
          <w:noProof/>
          <w:color w:val="000000" w:themeColor="text1"/>
          <w:sz w:val="20"/>
          <w:szCs w:val="20"/>
        </w:rPr>
      </w:pPr>
      <w:r w:rsidRPr="003C3D8E">
        <w:rPr>
          <w:rFonts w:ascii="Arial" w:hAnsi="Arial" w:cs="Arial"/>
          <w:noProof/>
          <w:color w:val="000000" w:themeColor="text1"/>
          <w:sz w:val="20"/>
          <w:szCs w:val="20"/>
        </w:rPr>
        <w:t>Ing. Barbora Pék</w:t>
      </w:r>
    </w:p>
    <w:p w14:paraId="0B76253F" w14:textId="77777777" w:rsidR="006C3FDB" w:rsidRPr="003C3D8E" w:rsidRDefault="006C3FDB" w:rsidP="003C3D8E">
      <w:pPr>
        <w:pBdr>
          <w:top w:val="single" w:sz="4" w:space="1" w:color="auto"/>
          <w:left w:val="single" w:sz="4" w:space="4" w:color="auto"/>
          <w:bottom w:val="single" w:sz="4" w:space="0" w:color="auto"/>
          <w:right w:val="single" w:sz="4" w:space="4" w:color="auto"/>
        </w:pBdr>
        <w:rPr>
          <w:rFonts w:ascii="Arial" w:hAnsi="Arial" w:cs="Arial"/>
          <w:sz w:val="20"/>
          <w:szCs w:val="20"/>
        </w:rPr>
      </w:pPr>
      <w:r w:rsidRPr="003C3D8E">
        <w:rPr>
          <w:rFonts w:ascii="Arial" w:hAnsi="Arial" w:cs="Arial"/>
          <w:noProof/>
          <w:color w:val="000000" w:themeColor="text1"/>
          <w:sz w:val="20"/>
          <w:szCs w:val="20"/>
        </w:rPr>
        <w:t>PROCESS MANAGEMENT, s.r.o.</w:t>
      </w:r>
    </w:p>
    <w:p w14:paraId="4E7F94B0" w14:textId="77777777" w:rsidR="006C3FDB" w:rsidRPr="003C3D8E" w:rsidRDefault="006C3FDB" w:rsidP="003C3D8E">
      <w:pPr>
        <w:pBdr>
          <w:top w:val="single" w:sz="4" w:space="1" w:color="auto"/>
          <w:left w:val="single" w:sz="4" w:space="4" w:color="auto"/>
          <w:bottom w:val="single" w:sz="4" w:space="0" w:color="auto"/>
          <w:right w:val="single" w:sz="4" w:space="4" w:color="auto"/>
        </w:pBdr>
        <w:rPr>
          <w:rFonts w:ascii="Arial" w:hAnsi="Arial" w:cs="Arial"/>
          <w:sz w:val="20"/>
          <w:szCs w:val="20"/>
        </w:rPr>
      </w:pPr>
      <w:r w:rsidRPr="003C3D8E">
        <w:rPr>
          <w:rFonts w:ascii="Arial" w:hAnsi="Arial" w:cs="Arial"/>
          <w:sz w:val="20"/>
          <w:szCs w:val="20"/>
        </w:rPr>
        <w:t>Gaštanová 13, 811 04 Bratislava</w:t>
      </w:r>
    </w:p>
    <w:p w14:paraId="0F7803A0" w14:textId="6B87BB23" w:rsidR="006C3FDB" w:rsidRPr="003C3D8E" w:rsidRDefault="006C3FDB" w:rsidP="003C3D8E">
      <w:pPr>
        <w:pBdr>
          <w:top w:val="single" w:sz="4" w:space="1" w:color="auto"/>
          <w:left w:val="single" w:sz="4" w:space="4" w:color="auto"/>
          <w:bottom w:val="single" w:sz="4" w:space="0" w:color="auto"/>
          <w:right w:val="single" w:sz="4" w:space="4" w:color="auto"/>
        </w:pBdr>
        <w:rPr>
          <w:rFonts w:ascii="Arial" w:hAnsi="Arial" w:cs="Arial"/>
          <w:noProof/>
          <w:color w:val="000000" w:themeColor="text1"/>
          <w:sz w:val="20"/>
          <w:szCs w:val="20"/>
        </w:rPr>
      </w:pPr>
      <w:r w:rsidRPr="003C3D8E">
        <w:rPr>
          <w:rFonts w:ascii="Arial" w:hAnsi="Arial" w:cs="Arial"/>
          <w:bCs/>
          <w:sz w:val="20"/>
          <w:szCs w:val="20"/>
        </w:rPr>
        <w:t>Telefón:</w:t>
      </w:r>
      <w:r w:rsidRPr="003C3D8E">
        <w:rPr>
          <w:rFonts w:ascii="Arial" w:hAnsi="Arial" w:cs="Arial"/>
          <w:bCs/>
          <w:sz w:val="20"/>
          <w:szCs w:val="20"/>
        </w:rPr>
        <w:tab/>
      </w:r>
      <w:r w:rsidRPr="003C3D8E">
        <w:rPr>
          <w:rFonts w:ascii="Arial" w:hAnsi="Arial" w:cs="Arial"/>
          <w:noProof/>
          <w:sz w:val="20"/>
          <w:szCs w:val="20"/>
        </w:rPr>
        <w:t>+421</w:t>
      </w:r>
      <w:r w:rsidR="00A92D35" w:rsidRPr="003C3D8E">
        <w:rPr>
          <w:rFonts w:ascii="Arial" w:hAnsi="Arial" w:cs="Arial"/>
          <w:noProof/>
          <w:sz w:val="20"/>
          <w:szCs w:val="20"/>
        </w:rPr>
        <w:t> 907 167 261</w:t>
      </w:r>
    </w:p>
    <w:p w14:paraId="59B1F979" w14:textId="0102D396" w:rsidR="00CD4070" w:rsidRPr="007F760A" w:rsidRDefault="006C3FDB" w:rsidP="003C3D8E">
      <w:pPr>
        <w:pBdr>
          <w:top w:val="single" w:sz="4" w:space="1" w:color="auto"/>
          <w:left w:val="single" w:sz="4" w:space="4" w:color="auto"/>
          <w:bottom w:val="single" w:sz="4" w:space="0" w:color="auto"/>
          <w:right w:val="single" w:sz="4" w:space="4" w:color="auto"/>
        </w:pBdr>
        <w:spacing w:after="120"/>
        <w:rPr>
          <w:rFonts w:ascii="Arial" w:hAnsi="Arial" w:cs="Arial"/>
          <w:noProof/>
          <w:color w:val="000000" w:themeColor="text1"/>
        </w:rPr>
      </w:pPr>
      <w:r w:rsidRPr="003C3D8E">
        <w:rPr>
          <w:rFonts w:ascii="Arial" w:hAnsi="Arial" w:cs="Arial"/>
          <w:bCs/>
          <w:sz w:val="20"/>
          <w:szCs w:val="20"/>
        </w:rPr>
        <w:t>Email:</w:t>
      </w:r>
      <w:r w:rsidRPr="003C3D8E">
        <w:rPr>
          <w:rFonts w:ascii="Arial" w:hAnsi="Arial" w:cs="Arial"/>
          <w:bCs/>
          <w:sz w:val="20"/>
          <w:szCs w:val="20"/>
        </w:rPr>
        <w:tab/>
      </w:r>
      <w:r w:rsidRPr="003C3D8E">
        <w:rPr>
          <w:rFonts w:ascii="Arial" w:hAnsi="Arial" w:cs="Arial"/>
          <w:sz w:val="20"/>
          <w:szCs w:val="20"/>
        </w:rPr>
        <w:t xml:space="preserve"> </w:t>
      </w:r>
      <w:r w:rsidRPr="003C3D8E">
        <w:rPr>
          <w:rFonts w:ascii="Arial" w:hAnsi="Arial" w:cs="Arial"/>
          <w:sz w:val="20"/>
          <w:szCs w:val="20"/>
        </w:rPr>
        <w:tab/>
      </w:r>
      <w:hyperlink r:id="rId8" w:history="1">
        <w:r w:rsidR="00A92D35" w:rsidRPr="003C3D8E">
          <w:rPr>
            <w:rStyle w:val="Hypertextovprepojenie"/>
            <w:rFonts w:ascii="Arial" w:hAnsi="Arial" w:cs="Arial"/>
            <w:noProof/>
            <w:sz w:val="20"/>
            <w:szCs w:val="20"/>
          </w:rPr>
          <w:t>bpek@p-m.sk</w:t>
        </w:r>
      </w:hyperlink>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5" w:name="_Toc254363138"/>
      <w:bookmarkStart w:id="6" w:name="_Toc198126664"/>
      <w:bookmarkEnd w:id="5"/>
      <w:r w:rsidRPr="007F760A">
        <w:rPr>
          <w:rFonts w:cs="Arial"/>
          <w:noProof/>
          <w:color w:val="000000" w:themeColor="text1"/>
        </w:rPr>
        <w:t xml:space="preserve">Predmet </w:t>
      </w:r>
      <w:r w:rsidR="00D55630" w:rsidRPr="007F760A">
        <w:rPr>
          <w:rFonts w:cs="Arial"/>
          <w:noProof/>
          <w:color w:val="000000" w:themeColor="text1"/>
        </w:rPr>
        <w:t>súťaže</w:t>
      </w:r>
      <w:bookmarkEnd w:id="6"/>
    </w:p>
    <w:p w14:paraId="271215DA" w14:textId="3822F5CE" w:rsidR="00CD4070" w:rsidRPr="00045F56" w:rsidRDefault="0087100D" w:rsidP="00323233">
      <w:pPr>
        <w:pStyle w:val="Nadpis5"/>
        <w:numPr>
          <w:ilvl w:val="1"/>
          <w:numId w:val="1"/>
        </w:numPr>
        <w:tabs>
          <w:tab w:val="clear" w:pos="540"/>
        </w:tabs>
        <w:spacing w:before="120" w:after="120"/>
        <w:ind w:left="567" w:hanging="573"/>
        <w:jc w:val="left"/>
        <w:rPr>
          <w:rFonts w:ascii="Arial" w:hAnsi="Arial"/>
          <w:b w:val="0"/>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283EBF61" w14:textId="2915FB62" w:rsidR="00045F56" w:rsidRPr="003C3D8E" w:rsidRDefault="00045F56" w:rsidP="003C3D8E">
      <w:pPr>
        <w:pStyle w:val="Default"/>
        <w:spacing w:line="276" w:lineRule="auto"/>
        <w:ind w:left="567"/>
        <w:jc w:val="both"/>
        <w:rPr>
          <w:rStyle w:val="normaltextrun"/>
          <w:rFonts w:ascii="Arial" w:hAnsi="Arial" w:cs="Arial"/>
          <w:color w:val="auto"/>
          <w:sz w:val="20"/>
          <w:szCs w:val="20"/>
        </w:rPr>
      </w:pPr>
      <w:bookmarkStart w:id="7" w:name="_Hlk197938683"/>
      <w:r w:rsidRPr="00045F56">
        <w:rPr>
          <w:rStyle w:val="normaltextrun"/>
          <w:rFonts w:ascii="Arial" w:hAnsi="Arial" w:cs="Arial"/>
          <w:color w:val="auto"/>
          <w:sz w:val="20"/>
          <w:szCs w:val="20"/>
        </w:rPr>
        <w:t xml:space="preserve">Multifunkčná plocha, </w:t>
      </w:r>
      <w:proofErr w:type="spellStart"/>
      <w:r w:rsidRPr="00045F56">
        <w:rPr>
          <w:rStyle w:val="normaltextrun"/>
          <w:rFonts w:ascii="Arial" w:hAnsi="Arial" w:cs="Arial"/>
          <w:color w:val="auto"/>
          <w:sz w:val="20"/>
          <w:szCs w:val="20"/>
        </w:rPr>
        <w:t>Paddock</w:t>
      </w:r>
      <w:proofErr w:type="spellEnd"/>
      <w:r w:rsidRPr="00045F56">
        <w:rPr>
          <w:rStyle w:val="normaltextrun"/>
          <w:rFonts w:ascii="Arial" w:hAnsi="Arial" w:cs="Arial"/>
          <w:color w:val="auto"/>
          <w:sz w:val="20"/>
          <w:szCs w:val="20"/>
        </w:rPr>
        <w:t xml:space="preserve"> B – stojisko s kompletnou infraštruktúrou a výbavou spĺňajúce</w:t>
      </w:r>
      <w:r w:rsidR="003C3D8E">
        <w:rPr>
          <w:rStyle w:val="normaltextrun"/>
          <w:rFonts w:ascii="Arial" w:hAnsi="Arial" w:cs="Arial"/>
          <w:color w:val="auto"/>
          <w:sz w:val="20"/>
          <w:szCs w:val="20"/>
        </w:rPr>
        <w:t xml:space="preserve"> </w:t>
      </w:r>
      <w:r w:rsidRPr="00045F56">
        <w:rPr>
          <w:rStyle w:val="normaltextrun"/>
          <w:rFonts w:ascii="Arial" w:hAnsi="Arial" w:cs="Arial"/>
          <w:color w:val="auto"/>
          <w:sz w:val="20"/>
          <w:szCs w:val="20"/>
        </w:rPr>
        <w:t>najvyššie štandardy a požiadavky pre organizáciu medzinárodných motoristických podujatí</w:t>
      </w:r>
      <w:r w:rsidRPr="00045F56">
        <w:rPr>
          <w:rStyle w:val="normaltextrun"/>
          <w:rFonts w:ascii="Arial" w:hAnsi="Arial" w:cs="Arial"/>
          <w:b/>
          <w:bCs/>
          <w:i/>
          <w:iCs/>
          <w:color w:val="auto"/>
          <w:sz w:val="20"/>
          <w:szCs w:val="20"/>
        </w:rPr>
        <w:t>.</w:t>
      </w:r>
    </w:p>
    <w:bookmarkEnd w:id="7"/>
    <w:p w14:paraId="6C59CC56" w14:textId="5A6BB70C"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77777777" w:rsidR="00690B33" w:rsidRPr="00395096"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obchodnej verejnej</w:t>
      </w:r>
      <w:r w:rsidRPr="00EA05E3">
        <w:rPr>
          <w:rFonts w:ascii="Arial" w:hAnsi="Arial" w:cs="Arial"/>
          <w:sz w:val="20"/>
          <w:lang w:val="sk-SK"/>
        </w:rPr>
        <w:t xml:space="preserve"> </w:t>
      </w:r>
      <w:r w:rsidR="00E94781">
        <w:rPr>
          <w:rFonts w:ascii="Arial" w:hAnsi="Arial" w:cs="Arial"/>
          <w:sz w:val="20"/>
          <w:lang w:val="sk-SK"/>
        </w:rPr>
        <w:t>súťaže</w:t>
      </w:r>
      <w:r w:rsidRPr="00EA05E3">
        <w:rPr>
          <w:rFonts w:ascii="Arial" w:hAnsi="Arial" w:cs="Arial"/>
          <w:sz w:val="20"/>
          <w:lang w:val="sk-SK"/>
        </w:rPr>
        <w:t xml:space="preserve"> (ďalej len „</w:t>
      </w:r>
      <w:r w:rsidRPr="0073617B">
        <w:rPr>
          <w:rFonts w:ascii="Arial" w:hAnsi="Arial" w:cs="Arial"/>
          <w:sz w:val="20"/>
          <w:lang w:val="sk-SK"/>
        </w:rPr>
        <w:t>súťaž</w:t>
      </w:r>
      <w:r w:rsidRPr="00EA05E3">
        <w:rPr>
          <w:rFonts w:ascii="Arial" w:hAnsi="Arial" w:cs="Arial"/>
          <w:sz w:val="20"/>
          <w:lang w:val="sk-SK"/>
        </w:rPr>
        <w:t xml:space="preserve">“) je výber najvhodnejšej spoločnosti/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ktorá zabezpečí predmet súťaže definovaný v bode 2.1.</w:t>
      </w:r>
    </w:p>
    <w:p w14:paraId="117F0998" w14:textId="0BB91620"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r w:rsidR="003C3D8E">
        <w:rPr>
          <w:rFonts w:ascii="Arial" w:hAnsi="Arial" w:cs="Arial"/>
          <w:sz w:val="20"/>
          <w:lang w:val="sk-SK"/>
        </w:rPr>
        <w:t xml:space="preserve"> (ďalej ako „zákon o verejnom obstarávaní“)</w:t>
      </w:r>
    </w:p>
    <w:p w14:paraId="519FB847" w14:textId="07034CAB"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FA1A1F">
        <w:rPr>
          <w:rFonts w:ascii="Arial" w:hAnsi="Arial" w:cs="Arial"/>
          <w:sz w:val="20"/>
          <w:lang w:val="sk-SK"/>
        </w:rPr>
        <w:t xml:space="preserve">je v Prílohe </w:t>
      </w:r>
      <w:r w:rsidR="00B857E8" w:rsidRPr="00FA1A1F">
        <w:rPr>
          <w:rFonts w:ascii="Arial" w:hAnsi="Arial" w:cs="Arial"/>
          <w:sz w:val="20"/>
          <w:lang w:val="sk-SK"/>
        </w:rPr>
        <w:t xml:space="preserve">č. </w:t>
      </w:r>
      <w:r w:rsidRPr="00FA1A1F">
        <w:rPr>
          <w:rFonts w:ascii="Arial" w:hAnsi="Arial" w:cs="Arial"/>
          <w:sz w:val="20"/>
          <w:lang w:val="sk-SK"/>
        </w:rPr>
        <w:t>1 týchto</w:t>
      </w:r>
      <w:r w:rsidRPr="00EA05E3">
        <w:rPr>
          <w:rFonts w:ascii="Arial" w:hAnsi="Arial" w:cs="Arial"/>
          <w:sz w:val="20"/>
          <w:lang w:val="sk-SK"/>
        </w:rPr>
        <w:t xml:space="preserve"> podmienok súťaže.</w:t>
      </w:r>
    </w:p>
    <w:p w14:paraId="24A0F717" w14:textId="4F9E0275"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Pr="00BE4272">
        <w:rPr>
          <w:rFonts w:ascii="Arial" w:hAnsi="Arial" w:cs="Arial"/>
          <w:sz w:val="20"/>
          <w:lang w:val="sk-SK"/>
        </w:rPr>
        <w:t xml:space="preserve">zákazky: </w:t>
      </w:r>
      <w:r w:rsidR="00A90C75" w:rsidRPr="00BE4272">
        <w:rPr>
          <w:rFonts w:ascii="Arial" w:hAnsi="Arial" w:cs="Arial"/>
          <w:b/>
          <w:sz w:val="20"/>
          <w:lang w:val="sk-SK"/>
        </w:rPr>
        <w:t>4 159 762,72</w:t>
      </w:r>
      <w:r w:rsidR="00FA1A1F" w:rsidRPr="00BE4272">
        <w:rPr>
          <w:rFonts w:ascii="Arial" w:hAnsi="Arial" w:cs="Arial"/>
          <w:b/>
          <w:sz w:val="20"/>
          <w:lang w:val="sk-SK"/>
        </w:rPr>
        <w:t xml:space="preserve"> </w:t>
      </w:r>
      <w:r w:rsidRPr="00BE4272">
        <w:rPr>
          <w:rFonts w:ascii="Arial" w:hAnsi="Arial" w:cs="Arial"/>
          <w:b/>
          <w:sz w:val="20"/>
          <w:lang w:val="sk-SK"/>
        </w:rPr>
        <w:t>Eur bez DPH</w:t>
      </w:r>
      <w:r w:rsidRPr="00BE4272">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8" w:name="_Toc198126665"/>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8"/>
    </w:p>
    <w:p w14:paraId="468F454D" w14:textId="77CBB228"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bude </w:t>
      </w:r>
      <w:r w:rsidR="0029221D" w:rsidRPr="003D57FC">
        <w:rPr>
          <w:rFonts w:ascii="Arial" w:hAnsi="Arial" w:cs="Arial"/>
          <w:color w:val="000000" w:themeColor="text1"/>
          <w:sz w:val="20"/>
          <w:szCs w:val="20"/>
        </w:rPr>
        <w:t>uzatvorená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w:t>
      </w:r>
      <w:proofErr w:type="spellStart"/>
      <w:r w:rsidR="009456C7" w:rsidRPr="00D561A8">
        <w:rPr>
          <w:rFonts w:ascii="Arial" w:hAnsi="Arial" w:cs="Arial"/>
          <w:color w:val="000000" w:themeColor="text1"/>
          <w:sz w:val="20"/>
          <w:szCs w:val="20"/>
        </w:rPr>
        <w:t>násl</w:t>
      </w:r>
      <w:proofErr w:type="spellEnd"/>
      <w:r w:rsidR="009456C7" w:rsidRPr="00D561A8">
        <w:rPr>
          <w:rFonts w:ascii="Arial" w:hAnsi="Arial" w:cs="Arial"/>
          <w:color w:val="000000" w:themeColor="text1"/>
          <w:sz w:val="20"/>
          <w:szCs w:val="20"/>
        </w:rPr>
        <w:t>.</w:t>
      </w:r>
      <w:r w:rsidR="009456C7">
        <w:rPr>
          <w:rFonts w:ascii="Arial" w:hAnsi="Arial" w:cs="Arial"/>
          <w:color w:val="000000" w:themeColor="text1"/>
          <w:sz w:val="20"/>
          <w:szCs w:val="20"/>
        </w:rPr>
        <w:t xml:space="preserve"> Obchodného zákonníka </w:t>
      </w:r>
      <w:r w:rsidR="00690B33">
        <w:rPr>
          <w:rFonts w:ascii="Arial" w:hAnsi="Arial" w:cs="Arial"/>
          <w:color w:val="000000" w:themeColor="text1"/>
          <w:sz w:val="20"/>
          <w:szCs w:val="20"/>
        </w:rPr>
        <w:t xml:space="preserve">č. 513/1991 Zb.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77777777" w:rsidR="00A92D35" w:rsidRPr="00A92D35" w:rsidRDefault="00494EFE" w:rsidP="00323233">
      <w:pPr>
        <w:numPr>
          <w:ilvl w:val="1"/>
          <w:numId w:val="3"/>
        </w:numPr>
        <w:tabs>
          <w:tab w:val="clear" w:pos="576"/>
          <w:tab w:val="left" w:leader="dot" w:pos="10034"/>
        </w:tabs>
        <w:spacing w:after="120"/>
        <w:jc w:val="both"/>
        <w:rPr>
          <w:rFonts w:ascii="Arial" w:hAnsi="Arial" w:cs="Arial"/>
          <w:sz w:val="20"/>
          <w:szCs w:val="20"/>
        </w:rPr>
      </w:pPr>
      <w:r>
        <w:rPr>
          <w:rFonts w:ascii="Arial" w:hAnsi="Arial" w:cs="Arial"/>
          <w:noProof/>
          <w:color w:val="000000" w:themeColor="text1"/>
          <w:sz w:val="20"/>
          <w:szCs w:val="20"/>
        </w:rPr>
        <w:t xml:space="preserve">Miestom </w:t>
      </w:r>
      <w:r w:rsidR="00841B10">
        <w:rPr>
          <w:rFonts w:ascii="Arial" w:hAnsi="Arial" w:cs="Arial"/>
          <w:noProof/>
          <w:color w:val="000000" w:themeColor="text1"/>
          <w:sz w:val="20"/>
          <w:szCs w:val="20"/>
        </w:rPr>
        <w:t>realizácie</w:t>
      </w:r>
      <w:r w:rsidR="00671972" w:rsidRPr="00EA05E3">
        <w:rPr>
          <w:rFonts w:ascii="Arial" w:hAnsi="Arial" w:cs="Arial"/>
          <w:color w:val="000000" w:themeColor="text1"/>
          <w:sz w:val="20"/>
          <w:szCs w:val="20"/>
        </w:rPr>
        <w:t xml:space="preserve"> predmetu </w:t>
      </w:r>
      <w:r w:rsidR="00E94781">
        <w:rPr>
          <w:rFonts w:ascii="Arial" w:hAnsi="Arial" w:cs="Arial"/>
          <w:color w:val="000000" w:themeColor="text1"/>
          <w:sz w:val="20"/>
          <w:szCs w:val="20"/>
        </w:rPr>
        <w:t>súťaže</w:t>
      </w:r>
      <w:r w:rsidR="00236937" w:rsidRPr="00EA05E3">
        <w:rPr>
          <w:rFonts w:ascii="Arial" w:hAnsi="Arial" w:cs="Arial"/>
          <w:noProof/>
          <w:color w:val="000000" w:themeColor="text1"/>
          <w:sz w:val="20"/>
          <w:szCs w:val="20"/>
        </w:rPr>
        <w:t>:</w:t>
      </w:r>
    </w:p>
    <w:p w14:paraId="0A10C0B8" w14:textId="66378843" w:rsidR="00EC72BB" w:rsidRPr="00A92D35" w:rsidRDefault="00A92D35" w:rsidP="00A92D35">
      <w:pPr>
        <w:tabs>
          <w:tab w:val="left" w:leader="dot" w:pos="10034"/>
        </w:tabs>
        <w:spacing w:after="120"/>
        <w:ind w:left="576"/>
        <w:jc w:val="both"/>
        <w:rPr>
          <w:rFonts w:ascii="Arial" w:hAnsi="Arial" w:cs="Arial"/>
          <w:sz w:val="20"/>
          <w:szCs w:val="20"/>
        </w:rPr>
      </w:pPr>
      <w:r w:rsidRPr="00A92D35">
        <w:rPr>
          <w:rFonts w:ascii="Arial" w:hAnsi="Arial" w:cs="Arial"/>
          <w:bCs/>
          <w:sz w:val="20"/>
          <w:szCs w:val="20"/>
        </w:rPr>
        <w:t>Katastrálne územie Orechová Potôň, pozemok s parcelným číslom:.</w:t>
      </w:r>
      <w:r w:rsidR="000C323E" w:rsidRPr="000C323E">
        <w:t xml:space="preserve"> </w:t>
      </w:r>
      <w:r w:rsidR="000C323E" w:rsidRPr="00970E92">
        <w:rPr>
          <w:rFonts w:ascii="Arial" w:hAnsi="Arial" w:cs="Arial"/>
          <w:sz w:val="20"/>
          <w:szCs w:val="20"/>
        </w:rPr>
        <w:t>715/16 a 715/26.</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02B81E42" w:rsidR="00A92D35" w:rsidRP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sidRPr="001B3B2D">
        <w:rPr>
          <w:rFonts w:ascii="Arial" w:hAnsi="Arial" w:cs="Arial"/>
          <w:color w:val="000000" w:themeColor="text1"/>
          <w:sz w:val="20"/>
          <w:szCs w:val="20"/>
        </w:rPr>
        <w:t xml:space="preserve">Ukončenie realizácie: najneskôr do osem </w:t>
      </w:r>
      <w:r w:rsidRPr="00BE4272">
        <w:rPr>
          <w:rFonts w:ascii="Arial" w:hAnsi="Arial" w:cs="Arial"/>
          <w:color w:val="000000" w:themeColor="text1"/>
          <w:sz w:val="20"/>
          <w:szCs w:val="20"/>
        </w:rPr>
        <w:t>(8) mesiacov</w:t>
      </w:r>
      <w:r>
        <w:rPr>
          <w:rFonts w:ascii="Arial" w:hAnsi="Arial" w:cs="Arial"/>
          <w:color w:val="000000" w:themeColor="text1"/>
          <w:sz w:val="20"/>
          <w:szCs w:val="20"/>
        </w:rPr>
        <w:t xml:space="preserve"> odo dňa odovzdania a prevzatia staveniska.</w:t>
      </w:r>
    </w:p>
    <w:p w14:paraId="31FEF63F" w14:textId="70BE8F88" w:rsidR="00A868DB" w:rsidRPr="00A22233"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9" w:name="_Toc254363141"/>
      <w:bookmarkStart w:id="10" w:name="_Toc254363142"/>
      <w:bookmarkStart w:id="11" w:name="_Toc254363145"/>
      <w:bookmarkStart w:id="12" w:name="_Toc254363146"/>
      <w:bookmarkStart w:id="13" w:name="_Toc254363147"/>
      <w:bookmarkEnd w:id="9"/>
      <w:bookmarkEnd w:id="10"/>
      <w:bookmarkEnd w:id="11"/>
      <w:bookmarkEnd w:id="12"/>
      <w:bookmarkEnd w:id="13"/>
      <w:r>
        <w:rPr>
          <w:rFonts w:ascii="Arial" w:hAnsi="Arial" w:cs="Arial"/>
          <w:noProof/>
          <w:color w:val="000000" w:themeColor="text1"/>
          <w:sz w:val="20"/>
          <w:szCs w:val="20"/>
        </w:rPr>
        <w:t>Vyhlasovateľ bude v súvislosti s realizáciou predmetu súťaže prijímateľom dotácie –Fond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4" w:name="_Toc198126666"/>
      <w:r w:rsidRPr="007F760A">
        <w:rPr>
          <w:rFonts w:cs="Arial"/>
          <w:noProof/>
          <w:color w:val="000000" w:themeColor="text1"/>
        </w:rPr>
        <w:t xml:space="preserve">Podmienky účasti pre </w:t>
      </w:r>
      <w:r w:rsidR="00DE71A3">
        <w:rPr>
          <w:rFonts w:cs="Arial"/>
          <w:noProof/>
          <w:color w:val="000000" w:themeColor="text1"/>
        </w:rPr>
        <w:t>navrhovateľov</w:t>
      </w:r>
      <w:bookmarkEnd w:id="14"/>
    </w:p>
    <w:p w14:paraId="729E2C72" w14:textId="77777777"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5" w:name="_Toc254363152"/>
      <w:bookmarkStart w:id="16" w:name="_Toc308700182"/>
      <w:bookmarkEnd w:id="15"/>
      <w:r w:rsidRPr="001B2C9E">
        <w:rPr>
          <w:rFonts w:ascii="Arial" w:hAnsi="Arial" w:cs="Arial"/>
          <w:sz w:val="20"/>
          <w:szCs w:val="20"/>
        </w:rPr>
        <w:t>Navrhovateľ musí spĺňať všetky nasledovné podmienky týkajúce sa osobného postavenia:</w:t>
      </w:r>
    </w:p>
    <w:p w14:paraId="391C1656" w14:textId="703FED4F" w:rsidR="001B2C9E" w:rsidRPr="002D7D9C" w:rsidRDefault="001B2C9E" w:rsidP="0008313C">
      <w:pPr>
        <w:pStyle w:val="Nadpis111"/>
        <w:numPr>
          <w:ilvl w:val="2"/>
          <w:numId w:val="12"/>
        </w:numPr>
      </w:pPr>
      <w:r w:rsidRPr="002D7D9C">
        <w:t>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lastRenderedPageBreak/>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5181B4E9"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w:t>
      </w:r>
      <w:r w:rsidRPr="00FA1A1F">
        <w:rPr>
          <w:rFonts w:ascii="Arial" w:hAnsi="Arial" w:cs="Arial"/>
          <w:sz w:val="20"/>
          <w:szCs w:val="20"/>
        </w:rPr>
        <w:t>v Prílohe č. 3</w:t>
      </w:r>
      <w:r w:rsidRPr="002D7D9C">
        <w:rPr>
          <w:rFonts w:ascii="Arial" w:hAnsi="Arial" w:cs="Arial"/>
          <w:sz w:val="20"/>
          <w:szCs w:val="20"/>
        </w:rPr>
        <w:t xml:space="preserve"> týchto súťažných podmienok. Ak ponuku predkladá skupina navrhovateľov, splnenie podmienok osobného postavenia preukazuje každý člen skupiny samostatne</w:t>
      </w:r>
      <w:r w:rsidRPr="002D7D9C">
        <w:rPr>
          <w:rFonts w:ascii="Arial" w:hAnsi="Arial" w:cs="Arial"/>
          <w:noProof/>
          <w:sz w:val="20"/>
          <w:szCs w:val="20"/>
        </w:rPr>
        <w:t>.</w:t>
      </w:r>
    </w:p>
    <w:p w14:paraId="315068DF" w14:textId="5D03D465"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vedených Úradom pre verejné obstarávanie.</w:t>
      </w:r>
    </w:p>
    <w:p w14:paraId="6ACCF99E" w14:textId="3FDB5C77"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uchádzača, ktoré je </w:t>
      </w:r>
      <w:r w:rsidRPr="00FA1A1F">
        <w:rPr>
          <w:rFonts w:ascii="Arial" w:hAnsi="Arial" w:cs="Arial"/>
          <w:noProof/>
          <w:sz w:val="20"/>
          <w:szCs w:val="20"/>
        </w:rPr>
        <w:t xml:space="preserve">uvedené v Prílohe č. 3 </w:t>
      </w:r>
      <w:r w:rsidR="005E4A7F" w:rsidRPr="00FA1A1F">
        <w:rPr>
          <w:rFonts w:ascii="Arial" w:hAnsi="Arial" w:cs="Arial"/>
          <w:noProof/>
          <w:sz w:val="20"/>
          <w:szCs w:val="20"/>
        </w:rPr>
        <w:t>týchto</w:t>
      </w:r>
      <w:r w:rsidR="005E4A7F">
        <w:rPr>
          <w:rFonts w:ascii="Arial" w:hAnsi="Arial" w:cs="Arial"/>
          <w:noProof/>
          <w:sz w:val="20"/>
          <w:szCs w:val="20"/>
        </w:rPr>
        <w:t xml:space="preserve"> súťažných podmienok</w:t>
      </w:r>
      <w:r w:rsidRPr="002F1175">
        <w:rPr>
          <w:rFonts w:ascii="Arial" w:hAnsi="Arial" w:cs="Arial"/>
          <w:noProof/>
          <w:sz w:val="20"/>
          <w:szCs w:val="20"/>
        </w:rPr>
        <w:t>.</w:t>
      </w:r>
    </w:p>
    <w:p w14:paraId="549121A0" w14:textId="21EB3A1D" w:rsidR="002F1175" w:rsidRDefault="002F1175" w:rsidP="002F1175">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 xml:space="preserve">vyhlási 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w:t>
      </w:r>
      <w:r w:rsidRPr="00FA1A1F">
        <w:rPr>
          <w:rFonts w:ascii="Arial" w:hAnsi="Arial" w:cs="Arial"/>
          <w:noProof/>
          <w:sz w:val="20"/>
          <w:szCs w:val="20"/>
        </w:rPr>
        <w:t xml:space="preserve">uvedené v Prílohe č. 3 </w:t>
      </w:r>
      <w:r w:rsidR="005E4A7F" w:rsidRPr="00FA1A1F">
        <w:rPr>
          <w:rFonts w:ascii="Arial" w:hAnsi="Arial" w:cs="Arial"/>
          <w:noProof/>
          <w:sz w:val="20"/>
          <w:szCs w:val="20"/>
        </w:rPr>
        <w:t>týchto</w:t>
      </w:r>
      <w:r w:rsidR="005E4A7F">
        <w:rPr>
          <w:rFonts w:ascii="Arial" w:hAnsi="Arial" w:cs="Arial"/>
          <w:noProof/>
          <w:sz w:val="20"/>
          <w:szCs w:val="20"/>
        </w:rPr>
        <w:t xml:space="preserve"> súťažných podmienok</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0496BDFF" w14:textId="26038926" w:rsidR="001134D2" w:rsidRDefault="001134D2" w:rsidP="002F1175">
      <w:pPr>
        <w:numPr>
          <w:ilvl w:val="1"/>
          <w:numId w:val="6"/>
        </w:numPr>
        <w:tabs>
          <w:tab w:val="clear" w:pos="576"/>
        </w:tabs>
        <w:spacing w:after="120"/>
        <w:jc w:val="both"/>
        <w:rPr>
          <w:rFonts w:ascii="Arial" w:hAnsi="Arial" w:cs="Arial"/>
          <w:noProof/>
          <w:sz w:val="20"/>
          <w:szCs w:val="20"/>
        </w:rPr>
      </w:pPr>
      <w:r w:rsidRPr="00C358B3">
        <w:rPr>
          <w:rFonts w:ascii="Arial" w:hAnsi="Arial" w:cs="Arial"/>
          <w:noProof/>
          <w:sz w:val="20"/>
          <w:szCs w:val="20"/>
        </w:rPr>
        <w:t xml:space="preserve">Navrhovateľ na preukázanie ekonomickej a finančnej spôsobilosti predloží prehľad o celkovom obrate za posledné 3 hospodárske roky, za ktoré sú dostupné v závislosti od vzniku alebo začatia prevádzkovania činnosti. Navrhovateľ predloží čestné vyhlásenie podpísané osobou oprávnenou konať v mene uchádzača, v ktorom uvedie celkový obrat za posledné tri hospodárske roky za ktoré sú dostupné v závislosti od vzniku alebo začatia prevádzkovania činnosti. Navrhovateľ zároveň predloží z účtovnej závierky kópiu výkazov ziskov a strát, ak </w:t>
      </w:r>
      <w:r>
        <w:rPr>
          <w:rFonts w:ascii="Arial" w:hAnsi="Arial" w:cs="Arial"/>
          <w:noProof/>
          <w:sz w:val="20"/>
          <w:szCs w:val="20"/>
        </w:rPr>
        <w:t>navrhovateľ</w:t>
      </w:r>
      <w:r w:rsidRPr="00C358B3">
        <w:rPr>
          <w:rFonts w:ascii="Arial" w:hAnsi="Arial" w:cs="Arial"/>
          <w:noProof/>
          <w:sz w:val="20"/>
          <w:szCs w:val="20"/>
        </w:rPr>
        <w:t xml:space="preserve"> je osoba, ktorá vedie podvojné účtovníctvo alebo kópiu výkazov príjmov a výdavkov, ak </w:t>
      </w:r>
      <w:r>
        <w:rPr>
          <w:rFonts w:ascii="Arial" w:hAnsi="Arial" w:cs="Arial"/>
          <w:noProof/>
          <w:sz w:val="20"/>
          <w:szCs w:val="20"/>
        </w:rPr>
        <w:t>navrhovateľ</w:t>
      </w:r>
      <w:r w:rsidRPr="00C358B3">
        <w:rPr>
          <w:rFonts w:ascii="Arial" w:hAnsi="Arial" w:cs="Arial"/>
          <w:noProof/>
          <w:sz w:val="20"/>
          <w:szCs w:val="20"/>
        </w:rPr>
        <w:t xml:space="preserve"> je osoba, ktorá vedie jednoduché účtovníctvo za posledné tri hospodárske roky, za ktoré sú dostupné v závislosti od vzniku alebo začiatku prevádzkovania činnosti. Minimálny celkový obrat za posledné tri hospodárske roky, za ktoré sú dostupné v závislosti od vzniku alebo začiatku prevádzkovania činnosti (kumulatívne) </w:t>
      </w:r>
      <w:r w:rsidRPr="00E93914">
        <w:rPr>
          <w:rFonts w:ascii="Arial" w:hAnsi="Arial" w:cs="Arial"/>
          <w:noProof/>
          <w:sz w:val="20"/>
          <w:szCs w:val="20"/>
        </w:rPr>
        <w:t>musí byť 5 000 000,00 Eur.</w:t>
      </w:r>
    </w:p>
    <w:p w14:paraId="6C28A918" w14:textId="58213B88" w:rsidR="001967A3" w:rsidRDefault="002F1175" w:rsidP="002F1175">
      <w:pPr>
        <w:numPr>
          <w:ilvl w:val="1"/>
          <w:numId w:val="6"/>
        </w:numPr>
        <w:tabs>
          <w:tab w:val="clear" w:pos="576"/>
        </w:tabs>
        <w:spacing w:after="120"/>
        <w:jc w:val="both"/>
        <w:rPr>
          <w:rFonts w:ascii="Arial" w:hAnsi="Arial" w:cs="Arial"/>
          <w:noProof/>
          <w:sz w:val="20"/>
          <w:szCs w:val="20"/>
        </w:rPr>
      </w:pPr>
      <w:r w:rsidRPr="00B82720">
        <w:rPr>
          <w:rFonts w:ascii="Arial" w:hAnsi="Arial" w:cs="Arial"/>
          <w:noProof/>
          <w:sz w:val="20"/>
          <w:szCs w:val="20"/>
        </w:rPr>
        <w:t xml:space="preserve">Navrhovateľ na preukázanie technickej alebo odbornej spôsobilosti predloží zoznam realizovaných </w:t>
      </w:r>
      <w:r w:rsidRPr="00B82720">
        <w:rPr>
          <w:rFonts w:ascii="Arial" w:hAnsi="Arial" w:cs="Arial"/>
          <w:b/>
          <w:noProof/>
          <w:sz w:val="20"/>
          <w:szCs w:val="20"/>
        </w:rPr>
        <w:t>zákaziek rovnakých alebo podobných predmetu súťaže</w:t>
      </w:r>
      <w:r w:rsidRPr="00B82720">
        <w:rPr>
          <w:rFonts w:ascii="Arial" w:hAnsi="Arial" w:cs="Arial"/>
          <w:noProof/>
          <w:sz w:val="20"/>
          <w:szCs w:val="20"/>
        </w:rPr>
        <w:t xml:space="preserve"> </w:t>
      </w:r>
      <w:r w:rsidR="00A817F2" w:rsidRPr="00B82720">
        <w:rPr>
          <w:rFonts w:ascii="Arial" w:hAnsi="Arial" w:cs="Arial"/>
          <w:noProof/>
          <w:sz w:val="20"/>
          <w:szCs w:val="20"/>
        </w:rPr>
        <w:t xml:space="preserve">(tzn. inžinierske stavby) </w:t>
      </w:r>
      <w:r w:rsidRPr="00B82720">
        <w:rPr>
          <w:rFonts w:ascii="Arial" w:hAnsi="Arial" w:cs="Arial"/>
          <w:noProof/>
          <w:sz w:val="20"/>
          <w:szCs w:val="20"/>
        </w:rPr>
        <w:t>za posledných</w:t>
      </w:r>
      <w:r w:rsidR="006A6CEE">
        <w:rPr>
          <w:rFonts w:ascii="Arial" w:hAnsi="Arial" w:cs="Arial"/>
          <w:noProof/>
          <w:sz w:val="20"/>
          <w:szCs w:val="20"/>
        </w:rPr>
        <w:br/>
      </w:r>
      <w:r w:rsidRPr="00B82720">
        <w:rPr>
          <w:rFonts w:ascii="Arial" w:hAnsi="Arial" w:cs="Arial"/>
          <w:noProof/>
          <w:sz w:val="20"/>
          <w:szCs w:val="20"/>
        </w:rPr>
        <w:t xml:space="preserve">5 rokov od vyhlásenia súťaže (s uvedením konkrétnej zákazky, jej stručným opisom, </w:t>
      </w:r>
      <w:r w:rsidR="00B82720" w:rsidRPr="00B82720">
        <w:rPr>
          <w:rFonts w:ascii="Arial" w:hAnsi="Arial" w:cs="Arial"/>
          <w:noProof/>
          <w:sz w:val="20"/>
          <w:szCs w:val="20"/>
        </w:rPr>
        <w:t>rozlohou</w:t>
      </w:r>
      <w:r w:rsidRPr="00B82720">
        <w:rPr>
          <w:rFonts w:ascii="Arial" w:hAnsi="Arial" w:cs="Arial"/>
          <w:noProof/>
          <w:sz w:val="20"/>
          <w:szCs w:val="20"/>
        </w:rPr>
        <w:t xml:space="preserve"> diela</w:t>
      </w:r>
      <w:r w:rsidR="00B82720" w:rsidRPr="00B82720">
        <w:rPr>
          <w:rFonts w:ascii="Arial" w:hAnsi="Arial" w:cs="Arial"/>
          <w:noProof/>
          <w:sz w:val="20"/>
          <w:szCs w:val="20"/>
        </w:rPr>
        <w:t xml:space="preserve"> v m</w:t>
      </w:r>
      <w:r w:rsidR="00B82720" w:rsidRPr="00B82720">
        <w:rPr>
          <w:rFonts w:ascii="Arial" w:hAnsi="Arial" w:cs="Arial"/>
          <w:noProof/>
          <w:sz w:val="20"/>
          <w:szCs w:val="20"/>
          <w:vertAlign w:val="superscript"/>
        </w:rPr>
        <w:t>2</w:t>
      </w:r>
      <w:r w:rsidRPr="00B82720">
        <w:rPr>
          <w:rFonts w:ascii="Arial" w:hAnsi="Arial" w:cs="Arial"/>
          <w:noProof/>
          <w:sz w:val="20"/>
          <w:szCs w:val="20"/>
        </w:rPr>
        <w:t xml:space="preserve"> ako aj</w:t>
      </w:r>
      <w:r w:rsidR="00B82720" w:rsidRPr="00B82720">
        <w:rPr>
          <w:rFonts w:ascii="Arial" w:hAnsi="Arial" w:cs="Arial"/>
          <w:noProof/>
          <w:sz w:val="20"/>
          <w:szCs w:val="20"/>
        </w:rPr>
        <w:t xml:space="preserve"> s uvedením</w:t>
      </w:r>
      <w:r w:rsidRPr="00B82720">
        <w:rPr>
          <w:rFonts w:ascii="Arial" w:hAnsi="Arial" w:cs="Arial"/>
          <w:noProof/>
          <w:sz w:val="20"/>
          <w:szCs w:val="20"/>
        </w:rPr>
        <w:t xml:space="preserve"> doby jej realizácie) </w:t>
      </w:r>
      <w:bookmarkStart w:id="17" w:name="_Hlk197940832"/>
      <w:r w:rsidRPr="00B82720">
        <w:rPr>
          <w:rFonts w:ascii="Arial" w:hAnsi="Arial" w:cs="Arial"/>
          <w:b/>
          <w:noProof/>
          <w:sz w:val="20"/>
          <w:szCs w:val="20"/>
        </w:rPr>
        <w:t xml:space="preserve">kumulatívne </w:t>
      </w:r>
      <w:r w:rsidR="00B87FCF" w:rsidRPr="00B82720">
        <w:rPr>
          <w:rFonts w:ascii="Arial" w:hAnsi="Arial" w:cs="Arial"/>
          <w:b/>
          <w:noProof/>
          <w:sz w:val="20"/>
          <w:szCs w:val="20"/>
        </w:rPr>
        <w:t>o výmere min. 15</w:t>
      </w:r>
      <w:r w:rsidR="00B82720" w:rsidRPr="00B82720">
        <w:rPr>
          <w:rFonts w:ascii="Arial" w:hAnsi="Arial" w:cs="Arial"/>
          <w:b/>
          <w:noProof/>
          <w:sz w:val="20"/>
          <w:szCs w:val="20"/>
        </w:rPr>
        <w:t xml:space="preserve"> </w:t>
      </w:r>
      <w:r w:rsidR="00B87FCF" w:rsidRPr="00B82720">
        <w:rPr>
          <w:rFonts w:ascii="Arial" w:hAnsi="Arial" w:cs="Arial"/>
          <w:b/>
          <w:noProof/>
          <w:sz w:val="20"/>
          <w:szCs w:val="20"/>
        </w:rPr>
        <w:t>000</w:t>
      </w:r>
      <w:r w:rsidR="00115743" w:rsidRPr="00B82720">
        <w:rPr>
          <w:rFonts w:ascii="Arial" w:hAnsi="Arial" w:cs="Arial"/>
          <w:b/>
          <w:noProof/>
          <w:sz w:val="20"/>
          <w:szCs w:val="20"/>
        </w:rPr>
        <w:t xml:space="preserve"> </w:t>
      </w:r>
      <w:r w:rsidR="00B87FCF" w:rsidRPr="00B82720">
        <w:rPr>
          <w:rFonts w:ascii="Arial" w:hAnsi="Arial" w:cs="Arial"/>
          <w:b/>
          <w:noProof/>
          <w:sz w:val="20"/>
          <w:szCs w:val="20"/>
        </w:rPr>
        <w:t>m</w:t>
      </w:r>
      <w:bookmarkEnd w:id="17"/>
      <w:r w:rsidR="00115743" w:rsidRPr="00B82720">
        <w:rPr>
          <w:rFonts w:ascii="Arial" w:hAnsi="Arial" w:cs="Arial"/>
          <w:b/>
          <w:noProof/>
          <w:sz w:val="20"/>
          <w:szCs w:val="20"/>
          <w:vertAlign w:val="superscript"/>
        </w:rPr>
        <w:t>2</w:t>
      </w:r>
      <w:r w:rsidR="00B87FCF" w:rsidRPr="00B82720">
        <w:rPr>
          <w:rFonts w:ascii="Arial" w:hAnsi="Arial" w:cs="Arial"/>
          <w:b/>
          <w:noProof/>
          <w:sz w:val="20"/>
          <w:szCs w:val="20"/>
        </w:rPr>
        <w:t xml:space="preserve">. </w:t>
      </w:r>
      <w:r w:rsidR="001967A3" w:rsidRPr="00B82720">
        <w:rPr>
          <w:rFonts w:ascii="Arial" w:hAnsi="Arial" w:cs="Arial"/>
          <w:noProof/>
          <w:sz w:val="20"/>
          <w:szCs w:val="20"/>
        </w:rPr>
        <w:t xml:space="preserve">Za </w:t>
      </w:r>
      <w:r w:rsidR="00A817F2" w:rsidRPr="00B82720">
        <w:rPr>
          <w:rFonts w:ascii="Arial" w:hAnsi="Arial" w:cs="Arial"/>
          <w:noProof/>
          <w:sz w:val="20"/>
          <w:szCs w:val="20"/>
        </w:rPr>
        <w:t>zákazky rovnakého alebo podobného charakteru sa považujú stavebné práce súvisiace s</w:t>
      </w:r>
      <w:r w:rsidR="00B87FCF" w:rsidRPr="00B82720">
        <w:rPr>
          <w:rFonts w:ascii="Arial" w:hAnsi="Arial" w:cs="Arial"/>
          <w:noProof/>
          <w:sz w:val="20"/>
          <w:szCs w:val="20"/>
        </w:rPr>
        <w:t>o spevnenými plochami, komunikácie</w:t>
      </w:r>
      <w:r w:rsidR="00A817F2" w:rsidRPr="00B82720">
        <w:rPr>
          <w:rFonts w:ascii="Arial" w:hAnsi="Arial" w:cs="Arial"/>
          <w:noProof/>
          <w:sz w:val="20"/>
          <w:szCs w:val="20"/>
        </w:rPr>
        <w:t>.</w:t>
      </w:r>
    </w:p>
    <w:p w14:paraId="07D449E1" w14:textId="26994D27" w:rsidR="006A6CEE" w:rsidRPr="00BE4272" w:rsidRDefault="006A6CEE" w:rsidP="00BE4272">
      <w:pPr>
        <w:spacing w:after="120"/>
        <w:ind w:left="576"/>
        <w:jc w:val="both"/>
        <w:rPr>
          <w:rFonts w:ascii="Arial" w:hAnsi="Arial" w:cs="Arial"/>
          <w:noProof/>
          <w:sz w:val="20"/>
          <w:szCs w:val="20"/>
        </w:rPr>
      </w:pPr>
      <w:r w:rsidRPr="00395096">
        <w:rPr>
          <w:rFonts w:ascii="Arial" w:hAnsi="Arial" w:cs="Arial"/>
          <w:noProof/>
          <w:sz w:val="20"/>
          <w:szCs w:val="20"/>
        </w:rPr>
        <w:t xml:space="preserve">Okrem referencií navrhovateľa, vyhlasovateľ umožňuje predložiť aj referencie </w:t>
      </w:r>
      <w:r w:rsidRPr="00395096">
        <w:rPr>
          <w:rFonts w:ascii="Arial" w:hAnsi="Arial" w:cs="Arial"/>
          <w:b/>
          <w:noProof/>
          <w:sz w:val="20"/>
          <w:szCs w:val="20"/>
        </w:rPr>
        <w:t>inej osoby</w:t>
      </w:r>
      <w:r w:rsidRPr="00395096">
        <w:rPr>
          <w:rFonts w:ascii="Arial" w:hAnsi="Arial" w:cs="Arial"/>
          <w:noProof/>
          <w:sz w:val="20"/>
          <w:szCs w:val="20"/>
        </w:rPr>
        <w:t xml:space="preserve">, ktorej odborné </w:t>
      </w:r>
      <w:r w:rsidRPr="00342164">
        <w:rPr>
          <w:rFonts w:ascii="Arial" w:hAnsi="Arial" w:cs="Arial"/>
          <w:noProof/>
          <w:sz w:val="20"/>
          <w:szCs w:val="20"/>
        </w:rPr>
        <w:t>kapacity bude navrhovateľ využívať počas celej doby plnenia predmetu Zmluvy.</w:t>
      </w:r>
    </w:p>
    <w:p w14:paraId="2B679EE8" w14:textId="77777777" w:rsidR="00135D1C" w:rsidRPr="00FA1A1F" w:rsidRDefault="00B87FCF" w:rsidP="002F1175">
      <w:pPr>
        <w:numPr>
          <w:ilvl w:val="1"/>
          <w:numId w:val="6"/>
        </w:numPr>
        <w:tabs>
          <w:tab w:val="clear" w:pos="576"/>
        </w:tabs>
        <w:spacing w:after="120"/>
        <w:jc w:val="both"/>
        <w:rPr>
          <w:rFonts w:ascii="Arial" w:hAnsi="Arial" w:cs="Arial"/>
          <w:noProof/>
          <w:sz w:val="20"/>
          <w:szCs w:val="20"/>
        </w:rPr>
      </w:pPr>
      <w:r w:rsidRPr="00FA1A1F">
        <w:rPr>
          <w:rFonts w:ascii="Arial" w:hAnsi="Arial" w:cs="Arial"/>
          <w:noProof/>
          <w:sz w:val="20"/>
          <w:szCs w:val="20"/>
        </w:rPr>
        <w:t>Navrhovateľ na preukázanie technickej alebo odbornej spôsobilosti predloží</w:t>
      </w:r>
      <w:r w:rsidR="00D97DD7" w:rsidRPr="00FA1A1F">
        <w:rPr>
          <w:rFonts w:ascii="Arial" w:hAnsi="Arial" w:cs="Arial"/>
          <w:noProof/>
          <w:sz w:val="20"/>
          <w:szCs w:val="20"/>
        </w:rPr>
        <w:t>:</w:t>
      </w:r>
    </w:p>
    <w:p w14:paraId="71A85075" w14:textId="0E586E19" w:rsidR="00135D1C" w:rsidRDefault="00135D1C" w:rsidP="00135D1C">
      <w:pPr>
        <w:spacing w:after="120"/>
        <w:ind w:left="576"/>
        <w:jc w:val="both"/>
        <w:rPr>
          <w:rFonts w:ascii="Arial" w:hAnsi="Arial" w:cs="Arial"/>
          <w:noProof/>
          <w:sz w:val="20"/>
          <w:szCs w:val="20"/>
        </w:rPr>
      </w:pPr>
      <w:r w:rsidRPr="00BE4272">
        <w:rPr>
          <w:rFonts w:ascii="Arial" w:hAnsi="Arial" w:cs="Arial"/>
          <w:noProof/>
          <w:sz w:val="20"/>
          <w:szCs w:val="20"/>
        </w:rPr>
        <w:lastRenderedPageBreak/>
        <w:t xml:space="preserve">i. </w:t>
      </w:r>
      <w:r w:rsidRPr="00BE4272">
        <w:rPr>
          <w:rFonts w:ascii="Arial" w:hAnsi="Arial" w:cs="Arial"/>
          <w:b/>
          <w:noProof/>
          <w:sz w:val="20"/>
          <w:szCs w:val="20"/>
        </w:rPr>
        <w:t>certifikát systému manažérstva kvality</w:t>
      </w:r>
      <w:r w:rsidRPr="00135D1C">
        <w:rPr>
          <w:rFonts w:ascii="Arial" w:hAnsi="Arial" w:cs="Arial"/>
          <w:noProof/>
          <w:sz w:val="20"/>
          <w:szCs w:val="20"/>
        </w:rPr>
        <w:t xml:space="preserve"> v oblasti súvisiacej s predmetom tejto </w:t>
      </w:r>
      <w:r>
        <w:rPr>
          <w:rFonts w:ascii="Arial" w:hAnsi="Arial" w:cs="Arial"/>
          <w:noProof/>
          <w:sz w:val="20"/>
          <w:szCs w:val="20"/>
        </w:rPr>
        <w:t>súťaže</w:t>
      </w:r>
      <w:r w:rsidRPr="00135D1C">
        <w:rPr>
          <w:rFonts w:ascii="Arial" w:hAnsi="Arial" w:cs="Arial"/>
          <w:noProof/>
          <w:sz w:val="20"/>
          <w:szCs w:val="20"/>
        </w:rPr>
        <w:t xml:space="preserve"> vydaný nezávislou inštitúciou, ktorým preukáže splnenie požiadaviek technických noriem podľa požiadaviek </w:t>
      </w:r>
      <w:r w:rsidRPr="00BE4272">
        <w:rPr>
          <w:rFonts w:ascii="Arial" w:hAnsi="Arial" w:cs="Arial"/>
          <w:b/>
          <w:noProof/>
          <w:sz w:val="20"/>
          <w:szCs w:val="20"/>
        </w:rPr>
        <w:t>normy ISO 9001</w:t>
      </w:r>
      <w:r w:rsidRPr="00135D1C">
        <w:rPr>
          <w:rFonts w:ascii="Arial" w:hAnsi="Arial" w:cs="Arial"/>
          <w:noProof/>
          <w:sz w:val="20"/>
          <w:szCs w:val="20"/>
        </w:rPr>
        <w:t xml:space="preserve"> alebo vyššie na systém manažérstva kvality. </w:t>
      </w:r>
      <w:r>
        <w:rPr>
          <w:rFonts w:ascii="Arial" w:hAnsi="Arial" w:cs="Arial"/>
          <w:noProof/>
          <w:sz w:val="20"/>
          <w:szCs w:val="20"/>
        </w:rPr>
        <w:t>Vyhlasovateľ</w:t>
      </w:r>
      <w:r w:rsidRPr="00135D1C">
        <w:rPr>
          <w:rFonts w:ascii="Arial" w:hAnsi="Arial" w:cs="Arial"/>
          <w:noProof/>
          <w:sz w:val="20"/>
          <w:szCs w:val="20"/>
        </w:rPr>
        <w:t xml:space="preserve"> uzná ako rovnocenný certifikát systému manažérstva kvality vydaný príslušným orgánom členského štátu. Ak </w:t>
      </w:r>
      <w:r>
        <w:rPr>
          <w:rFonts w:ascii="Arial" w:hAnsi="Arial" w:cs="Arial"/>
          <w:noProof/>
          <w:sz w:val="20"/>
          <w:szCs w:val="20"/>
        </w:rPr>
        <w:t xml:space="preserve">navrhovateľ </w:t>
      </w:r>
      <w:r w:rsidRPr="00135D1C">
        <w:rPr>
          <w:rFonts w:ascii="Arial" w:hAnsi="Arial" w:cs="Arial"/>
          <w:noProof/>
          <w:sz w:val="20"/>
          <w:szCs w:val="20"/>
        </w:rPr>
        <w:t xml:space="preserve">objektívne nemal možnosť získať príslušný certifikát v určených lehotách, </w:t>
      </w:r>
      <w:r>
        <w:rPr>
          <w:rFonts w:ascii="Arial" w:hAnsi="Arial" w:cs="Arial"/>
          <w:noProof/>
          <w:sz w:val="20"/>
          <w:szCs w:val="20"/>
        </w:rPr>
        <w:t>vyhlasovateľ</w:t>
      </w:r>
      <w:r w:rsidRPr="00135D1C">
        <w:rPr>
          <w:rFonts w:ascii="Arial" w:hAnsi="Arial" w:cs="Arial"/>
          <w:noProof/>
          <w:sz w:val="20"/>
          <w:szCs w:val="20"/>
        </w:rPr>
        <w:t xml:space="preserve"> prijme aj iné dôkazy o rovnocenných opatreniach na zabezpečenie systému manažérstva kvality predložené </w:t>
      </w:r>
      <w:r>
        <w:rPr>
          <w:rFonts w:ascii="Arial" w:hAnsi="Arial" w:cs="Arial"/>
          <w:noProof/>
          <w:sz w:val="20"/>
          <w:szCs w:val="20"/>
        </w:rPr>
        <w:t>navrhovateľom</w:t>
      </w:r>
      <w:r w:rsidRPr="00135D1C">
        <w:rPr>
          <w:rFonts w:ascii="Arial" w:hAnsi="Arial" w:cs="Arial"/>
          <w:noProof/>
          <w:sz w:val="20"/>
          <w:szCs w:val="20"/>
        </w:rPr>
        <w:t>, ktorými preukáže, že ním navrhované opatrenia na zabezpečenie systému manažérstva kvality sú v súlade s požadovanými slovenskými technickými normami na systém manažérstva kvality</w:t>
      </w:r>
      <w:r w:rsidR="00C86E09">
        <w:rPr>
          <w:rFonts w:ascii="Arial" w:hAnsi="Arial" w:cs="Arial"/>
          <w:noProof/>
          <w:sz w:val="20"/>
          <w:szCs w:val="20"/>
        </w:rPr>
        <w:t>,</w:t>
      </w:r>
    </w:p>
    <w:p w14:paraId="198A1DB6" w14:textId="022FEAA8" w:rsidR="00135D1C" w:rsidRDefault="00135D1C" w:rsidP="00135D1C">
      <w:pPr>
        <w:spacing w:after="120"/>
        <w:ind w:left="576"/>
        <w:jc w:val="both"/>
        <w:rPr>
          <w:rFonts w:ascii="Arial" w:hAnsi="Arial" w:cs="Arial"/>
          <w:noProof/>
          <w:sz w:val="20"/>
          <w:szCs w:val="20"/>
        </w:rPr>
      </w:pPr>
      <w:r w:rsidRPr="00BE4272">
        <w:rPr>
          <w:rFonts w:ascii="Arial" w:hAnsi="Arial" w:cs="Arial"/>
          <w:noProof/>
          <w:sz w:val="20"/>
          <w:szCs w:val="20"/>
        </w:rPr>
        <w:t xml:space="preserve">ii. </w:t>
      </w:r>
      <w:r w:rsidRPr="00BE4272">
        <w:rPr>
          <w:rFonts w:ascii="Arial" w:hAnsi="Arial" w:cs="Arial"/>
          <w:b/>
          <w:noProof/>
          <w:sz w:val="20"/>
          <w:szCs w:val="20"/>
        </w:rPr>
        <w:t>certifikát systému environmentálneho manažérstva</w:t>
      </w:r>
      <w:r w:rsidRPr="00135D1C">
        <w:rPr>
          <w:rFonts w:ascii="Arial" w:hAnsi="Arial" w:cs="Arial"/>
          <w:noProof/>
          <w:sz w:val="20"/>
          <w:szCs w:val="20"/>
        </w:rPr>
        <w:t xml:space="preserve"> v oblasti súvisiacej s predmetom tejto </w:t>
      </w:r>
      <w:r>
        <w:rPr>
          <w:rFonts w:ascii="Arial" w:hAnsi="Arial" w:cs="Arial"/>
          <w:noProof/>
          <w:sz w:val="20"/>
          <w:szCs w:val="20"/>
        </w:rPr>
        <w:t>súťaže</w:t>
      </w:r>
      <w:r w:rsidRPr="00135D1C">
        <w:rPr>
          <w:rFonts w:ascii="Arial" w:hAnsi="Arial" w:cs="Arial"/>
          <w:noProof/>
          <w:sz w:val="20"/>
          <w:szCs w:val="20"/>
        </w:rPr>
        <w:t xml:space="preserve">, vydaný nezávislou inštitúciou, ktorým preukáže splnenie požiadaviek noriem na systém environmentálneho manažérstva podľa </w:t>
      </w:r>
      <w:r w:rsidRPr="00BE4272">
        <w:rPr>
          <w:rFonts w:ascii="Arial" w:hAnsi="Arial" w:cs="Arial"/>
          <w:b/>
          <w:noProof/>
          <w:sz w:val="20"/>
          <w:szCs w:val="20"/>
        </w:rPr>
        <w:t>normy ISO 14001</w:t>
      </w:r>
      <w:r w:rsidRPr="00135D1C">
        <w:rPr>
          <w:rFonts w:ascii="Arial" w:hAnsi="Arial" w:cs="Arial"/>
          <w:noProof/>
          <w:sz w:val="20"/>
          <w:szCs w:val="20"/>
        </w:rPr>
        <w:t xml:space="preserve"> alebo vyššej. </w:t>
      </w:r>
      <w:r>
        <w:rPr>
          <w:rFonts w:ascii="Arial" w:hAnsi="Arial" w:cs="Arial"/>
          <w:noProof/>
          <w:sz w:val="20"/>
          <w:szCs w:val="20"/>
        </w:rPr>
        <w:t>Vyhlasovateľ</w:t>
      </w:r>
      <w:r w:rsidRPr="00135D1C">
        <w:rPr>
          <w:rFonts w:ascii="Arial" w:hAnsi="Arial" w:cs="Arial"/>
          <w:noProof/>
          <w:sz w:val="20"/>
          <w:szCs w:val="20"/>
        </w:rPr>
        <w:t xml:space="preserve"> uzná ako rovnocenný certifikát systému environmentálneho manažérstva vydaný príslušným orgánom členského štátu. Ak </w:t>
      </w:r>
      <w:r>
        <w:rPr>
          <w:rFonts w:ascii="Arial" w:hAnsi="Arial" w:cs="Arial"/>
          <w:noProof/>
          <w:sz w:val="20"/>
          <w:szCs w:val="20"/>
        </w:rPr>
        <w:t>navrhovateľ</w:t>
      </w:r>
      <w:r w:rsidRPr="00135D1C">
        <w:rPr>
          <w:rFonts w:ascii="Arial" w:hAnsi="Arial" w:cs="Arial"/>
          <w:noProof/>
          <w:sz w:val="20"/>
          <w:szCs w:val="20"/>
        </w:rPr>
        <w:t xml:space="preserve"> objektívne nemal možnosť získať príslušný certifikát v určených lehotách, </w:t>
      </w:r>
      <w:r>
        <w:rPr>
          <w:rFonts w:ascii="Arial" w:hAnsi="Arial" w:cs="Arial"/>
          <w:noProof/>
          <w:sz w:val="20"/>
          <w:szCs w:val="20"/>
        </w:rPr>
        <w:t>vyhlasovateľ</w:t>
      </w:r>
      <w:r w:rsidRPr="00135D1C">
        <w:rPr>
          <w:rFonts w:ascii="Arial" w:hAnsi="Arial" w:cs="Arial"/>
          <w:noProof/>
          <w:sz w:val="20"/>
          <w:szCs w:val="20"/>
        </w:rPr>
        <w:t xml:space="preserve"> prijme aj iné dôkazy o opatreniach v oblasti environmentálneho manažérstva predložené </w:t>
      </w:r>
      <w:r>
        <w:rPr>
          <w:rFonts w:ascii="Arial" w:hAnsi="Arial" w:cs="Arial"/>
          <w:noProof/>
          <w:sz w:val="20"/>
          <w:szCs w:val="20"/>
        </w:rPr>
        <w:t>navrhovateľom</w:t>
      </w:r>
      <w:r w:rsidRPr="00135D1C">
        <w:rPr>
          <w:rFonts w:ascii="Arial" w:hAnsi="Arial" w:cs="Arial"/>
          <w:noProof/>
          <w:sz w:val="20"/>
          <w:szCs w:val="20"/>
        </w:rPr>
        <w:t>, ktorým preukáže, že ním navrhované opatrenia sú rovnocenné opatreniam požadovaným v rámci príslušného systému environmentálneho manažérstva alebo príslušnej normy environmentálneho manažérstva</w:t>
      </w:r>
      <w:r w:rsidR="00C86E09">
        <w:rPr>
          <w:rFonts w:ascii="Arial" w:hAnsi="Arial" w:cs="Arial"/>
          <w:noProof/>
          <w:sz w:val="20"/>
          <w:szCs w:val="20"/>
        </w:rPr>
        <w:t>,</w:t>
      </w:r>
    </w:p>
    <w:p w14:paraId="6D43B897" w14:textId="7E2891E0" w:rsidR="00135D1C" w:rsidRDefault="00135D1C" w:rsidP="00135D1C">
      <w:pPr>
        <w:spacing w:after="120"/>
        <w:ind w:left="576"/>
        <w:jc w:val="both"/>
        <w:rPr>
          <w:rFonts w:ascii="Arial" w:hAnsi="Arial" w:cs="Arial"/>
          <w:noProof/>
          <w:sz w:val="20"/>
          <w:szCs w:val="20"/>
        </w:rPr>
      </w:pPr>
      <w:r w:rsidRPr="00BE4272">
        <w:rPr>
          <w:rFonts w:ascii="Arial" w:hAnsi="Arial" w:cs="Arial"/>
          <w:noProof/>
          <w:sz w:val="20"/>
          <w:szCs w:val="20"/>
        </w:rPr>
        <w:t xml:space="preserve">iii. </w:t>
      </w:r>
      <w:r w:rsidRPr="00BE4272">
        <w:rPr>
          <w:rFonts w:ascii="Arial" w:hAnsi="Arial" w:cs="Arial"/>
          <w:b/>
          <w:noProof/>
          <w:sz w:val="20"/>
          <w:szCs w:val="20"/>
        </w:rPr>
        <w:t>certifikát systému manažérstva bezpečnosti a ochrany zdravia pri práci</w:t>
      </w:r>
      <w:r>
        <w:rPr>
          <w:rFonts w:ascii="Arial" w:hAnsi="Arial" w:cs="Arial"/>
          <w:b/>
          <w:noProof/>
          <w:sz w:val="20"/>
          <w:szCs w:val="20"/>
        </w:rPr>
        <w:t xml:space="preserve"> </w:t>
      </w:r>
      <w:r>
        <w:rPr>
          <w:rFonts w:ascii="Arial" w:hAnsi="Arial" w:cs="Arial"/>
          <w:noProof/>
          <w:sz w:val="20"/>
          <w:szCs w:val="20"/>
        </w:rPr>
        <w:t>v oblasti súvisiacej s predmetom tejto súťaže, vydaný nezávislou inštitúciou</w:t>
      </w:r>
      <w:r w:rsidR="00EF2AE5">
        <w:rPr>
          <w:rFonts w:ascii="Arial" w:hAnsi="Arial" w:cs="Arial"/>
          <w:noProof/>
          <w:sz w:val="20"/>
          <w:szCs w:val="20"/>
        </w:rPr>
        <w:t>, ktorým preukáže splnenie požiadaviek na systém riadenia bezpečnosti</w:t>
      </w:r>
      <w:r w:rsidRPr="00135D1C">
        <w:rPr>
          <w:rFonts w:ascii="Arial" w:hAnsi="Arial" w:cs="Arial"/>
          <w:noProof/>
          <w:sz w:val="20"/>
          <w:szCs w:val="20"/>
        </w:rPr>
        <w:t xml:space="preserve"> podľa </w:t>
      </w:r>
      <w:r w:rsidRPr="00BE4272">
        <w:rPr>
          <w:rFonts w:ascii="Arial" w:hAnsi="Arial" w:cs="Arial"/>
          <w:b/>
          <w:noProof/>
          <w:sz w:val="20"/>
          <w:szCs w:val="20"/>
        </w:rPr>
        <w:t>normy ISO 45001</w:t>
      </w:r>
      <w:r w:rsidR="00EF2AE5">
        <w:rPr>
          <w:rFonts w:ascii="Arial" w:hAnsi="Arial" w:cs="Arial"/>
          <w:noProof/>
          <w:sz w:val="20"/>
          <w:szCs w:val="20"/>
        </w:rPr>
        <w:t xml:space="preserve"> alebo vyššej. Vyhlasovateľ uzná ako rovnocenný certifikát systému manažérstva bezpečnosti a ochrany zdravia pri práci</w:t>
      </w:r>
      <w:r w:rsidRPr="00135D1C">
        <w:rPr>
          <w:rFonts w:ascii="Arial" w:hAnsi="Arial" w:cs="Arial"/>
          <w:noProof/>
          <w:sz w:val="20"/>
          <w:szCs w:val="20"/>
        </w:rPr>
        <w:t xml:space="preserve"> </w:t>
      </w:r>
      <w:r w:rsidR="00EF2AE5" w:rsidRPr="00135D1C">
        <w:rPr>
          <w:rFonts w:ascii="Arial" w:hAnsi="Arial" w:cs="Arial"/>
          <w:noProof/>
          <w:sz w:val="20"/>
          <w:szCs w:val="20"/>
        </w:rPr>
        <w:t xml:space="preserve">vydaný príslušným orgánom členského štátu. Ak </w:t>
      </w:r>
      <w:r w:rsidR="00EF2AE5">
        <w:rPr>
          <w:rFonts w:ascii="Arial" w:hAnsi="Arial" w:cs="Arial"/>
          <w:noProof/>
          <w:sz w:val="20"/>
          <w:szCs w:val="20"/>
        </w:rPr>
        <w:t xml:space="preserve">navrhovateľ </w:t>
      </w:r>
      <w:r w:rsidR="00EF2AE5" w:rsidRPr="00135D1C">
        <w:rPr>
          <w:rFonts w:ascii="Arial" w:hAnsi="Arial" w:cs="Arial"/>
          <w:noProof/>
          <w:sz w:val="20"/>
          <w:szCs w:val="20"/>
        </w:rPr>
        <w:t xml:space="preserve">objektívne nemal možnosť získať príslušný certifikát v určených lehotách, </w:t>
      </w:r>
      <w:r w:rsidR="00EF2AE5">
        <w:rPr>
          <w:rFonts w:ascii="Arial" w:hAnsi="Arial" w:cs="Arial"/>
          <w:noProof/>
          <w:sz w:val="20"/>
          <w:szCs w:val="20"/>
        </w:rPr>
        <w:t>vyhlasovateľ</w:t>
      </w:r>
      <w:r w:rsidR="00EF2AE5" w:rsidRPr="00135D1C">
        <w:rPr>
          <w:rFonts w:ascii="Arial" w:hAnsi="Arial" w:cs="Arial"/>
          <w:noProof/>
          <w:sz w:val="20"/>
          <w:szCs w:val="20"/>
        </w:rPr>
        <w:t xml:space="preserve"> prijme aj iné dôkazy o opatreniach na zabezpečenie systému manažérstva </w:t>
      </w:r>
      <w:r w:rsidR="00EF2AE5">
        <w:rPr>
          <w:rFonts w:ascii="Arial" w:hAnsi="Arial" w:cs="Arial"/>
          <w:noProof/>
          <w:sz w:val="20"/>
          <w:szCs w:val="20"/>
        </w:rPr>
        <w:t xml:space="preserve">bezpečnosti a ochrany zdravia pri práci </w:t>
      </w:r>
      <w:r w:rsidR="00EF2AE5" w:rsidRPr="00135D1C">
        <w:rPr>
          <w:rFonts w:ascii="Arial" w:hAnsi="Arial" w:cs="Arial"/>
          <w:noProof/>
          <w:sz w:val="20"/>
          <w:szCs w:val="20"/>
        </w:rPr>
        <w:t xml:space="preserve">predložené </w:t>
      </w:r>
      <w:r w:rsidR="00EF2AE5">
        <w:rPr>
          <w:rFonts w:ascii="Arial" w:hAnsi="Arial" w:cs="Arial"/>
          <w:noProof/>
          <w:sz w:val="20"/>
          <w:szCs w:val="20"/>
        </w:rPr>
        <w:t>navrhovateľom</w:t>
      </w:r>
      <w:r w:rsidR="00EF2AE5" w:rsidRPr="00135D1C">
        <w:rPr>
          <w:rFonts w:ascii="Arial" w:hAnsi="Arial" w:cs="Arial"/>
          <w:noProof/>
          <w:sz w:val="20"/>
          <w:szCs w:val="20"/>
        </w:rPr>
        <w:t xml:space="preserve">, ktorými preukáže, že ním navrhované opatrenia na zabezpečenie systému </w:t>
      </w:r>
      <w:r w:rsidR="00EF2AE5">
        <w:rPr>
          <w:rFonts w:ascii="Arial" w:hAnsi="Arial" w:cs="Arial"/>
          <w:noProof/>
          <w:sz w:val="20"/>
          <w:szCs w:val="20"/>
        </w:rPr>
        <w:t>bezpečnosti a ochrany zdravia pri práci</w:t>
      </w:r>
      <w:r w:rsidR="00EF2AE5" w:rsidRPr="00135D1C">
        <w:rPr>
          <w:rFonts w:ascii="Arial" w:hAnsi="Arial" w:cs="Arial"/>
          <w:noProof/>
          <w:sz w:val="20"/>
          <w:szCs w:val="20"/>
        </w:rPr>
        <w:t xml:space="preserve"> sú v súlade s požadovanými slovenskými technickými normami na systém manažérstva </w:t>
      </w:r>
      <w:r w:rsidR="00EF2AE5">
        <w:rPr>
          <w:rFonts w:ascii="Arial" w:hAnsi="Arial" w:cs="Arial"/>
          <w:noProof/>
          <w:sz w:val="20"/>
          <w:szCs w:val="20"/>
        </w:rPr>
        <w:t>bezpečnosti a ochrany zdravia pri práci</w:t>
      </w:r>
      <w:r w:rsidR="00C86E09">
        <w:rPr>
          <w:rFonts w:ascii="Arial" w:hAnsi="Arial" w:cs="Arial"/>
          <w:noProof/>
          <w:sz w:val="20"/>
          <w:szCs w:val="20"/>
        </w:rPr>
        <w:t>,</w:t>
      </w:r>
    </w:p>
    <w:p w14:paraId="75713B21" w14:textId="362C5AA4" w:rsidR="00C86E09" w:rsidRDefault="00C86E09" w:rsidP="00EB42BF">
      <w:pPr>
        <w:spacing w:after="120"/>
        <w:ind w:left="576"/>
        <w:jc w:val="both"/>
        <w:rPr>
          <w:rFonts w:ascii="Arial" w:hAnsi="Arial" w:cs="Arial"/>
          <w:noProof/>
          <w:sz w:val="20"/>
          <w:szCs w:val="20"/>
        </w:rPr>
      </w:pPr>
      <w:r>
        <w:rPr>
          <w:rFonts w:ascii="Arial" w:hAnsi="Arial" w:cs="Arial"/>
          <w:noProof/>
          <w:sz w:val="20"/>
          <w:szCs w:val="20"/>
        </w:rPr>
        <w:t xml:space="preserve">iv. </w:t>
      </w:r>
      <w:r w:rsidR="004E5615">
        <w:rPr>
          <w:rFonts w:ascii="Arial" w:hAnsi="Arial" w:cs="Arial"/>
          <w:b/>
          <w:noProof/>
          <w:sz w:val="20"/>
          <w:szCs w:val="20"/>
        </w:rPr>
        <w:t>certifikát EMAS</w:t>
      </w:r>
      <w:r w:rsidR="004E5615">
        <w:rPr>
          <w:rFonts w:ascii="Arial" w:hAnsi="Arial" w:cs="Arial"/>
          <w:noProof/>
          <w:sz w:val="20"/>
          <w:szCs w:val="20"/>
        </w:rPr>
        <w:t xml:space="preserve"> </w:t>
      </w:r>
      <w:r w:rsidR="00EB42BF" w:rsidRPr="00EB42BF">
        <w:rPr>
          <w:rFonts w:ascii="Arial" w:hAnsi="Arial" w:cs="Arial"/>
          <w:noProof/>
          <w:sz w:val="20"/>
          <w:szCs w:val="20"/>
        </w:rPr>
        <w:t>resp. doklad o registrácii v schéme EMAS, prípadne validované environmentálne vyhlásenie alebo iný rovnocenný dôkaz.</w:t>
      </w:r>
      <w:r w:rsidR="00EB42BF">
        <w:rPr>
          <w:rFonts w:ascii="Arial" w:hAnsi="Arial" w:cs="Arial"/>
          <w:noProof/>
          <w:sz w:val="20"/>
          <w:szCs w:val="20"/>
        </w:rPr>
        <w:t xml:space="preserve"> Navrhovateľ</w:t>
      </w:r>
      <w:r w:rsidR="00EB42BF" w:rsidRPr="00EB42BF">
        <w:rPr>
          <w:rFonts w:ascii="Arial" w:hAnsi="Arial" w:cs="Arial"/>
          <w:noProof/>
          <w:sz w:val="20"/>
          <w:szCs w:val="20"/>
        </w:rPr>
        <w:t xml:space="preserve"> musí uviesť opatrenia environmentálneho manažérstva, ktoré použije pri plnení zmluvy,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w:t>
      </w:r>
      <w:r w:rsidR="00EB42BF">
        <w:rPr>
          <w:rFonts w:ascii="Arial" w:hAnsi="Arial" w:cs="Arial"/>
          <w:noProof/>
          <w:sz w:val="20"/>
          <w:szCs w:val="20"/>
        </w:rPr>
        <w:t xml:space="preserve">. </w:t>
      </w:r>
      <w:r w:rsidR="00EB42BF" w:rsidRPr="00EB42BF">
        <w:rPr>
          <w:rFonts w:ascii="Arial" w:hAnsi="Arial" w:cs="Arial"/>
          <w:noProof/>
          <w:sz w:val="20"/>
          <w:szCs w:val="20"/>
        </w:rPr>
        <w:t xml:space="preserve">Splnenie tejto podmienky účasti možno preukázať registráciou v schéme EMAS, prípadne validovaným environmentálnym vyhlásením alebo inými rovnocennými dôkazmi, dôkazmi preukazujúcimi rovnocennosť opatrení navrhovaných </w:t>
      </w:r>
      <w:r w:rsidR="00EB42BF">
        <w:rPr>
          <w:rFonts w:ascii="Arial" w:hAnsi="Arial" w:cs="Arial"/>
          <w:noProof/>
          <w:sz w:val="20"/>
          <w:szCs w:val="20"/>
        </w:rPr>
        <w:t>navrhovateľom</w:t>
      </w:r>
      <w:r w:rsidR="00EB42BF" w:rsidRPr="00EB42BF">
        <w:rPr>
          <w:rFonts w:ascii="Arial" w:hAnsi="Arial" w:cs="Arial"/>
          <w:noProof/>
          <w:sz w:val="20"/>
          <w:szCs w:val="20"/>
        </w:rPr>
        <w:t xml:space="preserve"> opatreniam požadovaným </w:t>
      </w:r>
      <w:r w:rsidR="00EB42BF">
        <w:rPr>
          <w:rFonts w:ascii="Arial" w:hAnsi="Arial" w:cs="Arial"/>
          <w:noProof/>
          <w:sz w:val="20"/>
          <w:szCs w:val="20"/>
        </w:rPr>
        <w:t>vyhlasovateľom.</w:t>
      </w:r>
    </w:p>
    <w:p w14:paraId="4CA51D70" w14:textId="753303DE" w:rsidR="00B87FCF" w:rsidRDefault="00EB42BF" w:rsidP="000E559E">
      <w:pPr>
        <w:spacing w:after="120"/>
        <w:ind w:left="576"/>
        <w:jc w:val="both"/>
        <w:rPr>
          <w:rFonts w:ascii="Arial" w:hAnsi="Arial" w:cs="Arial"/>
          <w:noProof/>
          <w:sz w:val="20"/>
          <w:szCs w:val="20"/>
        </w:rPr>
      </w:pPr>
      <w:r w:rsidRPr="00EB42BF">
        <w:rPr>
          <w:rFonts w:ascii="Arial" w:hAnsi="Arial" w:cs="Arial"/>
          <w:noProof/>
          <w:sz w:val="20"/>
          <w:szCs w:val="20"/>
        </w:rPr>
        <w:t xml:space="preserve">Uvedenú podmienku účasti nebude spĺňať </w:t>
      </w:r>
      <w:r>
        <w:rPr>
          <w:rFonts w:ascii="Arial" w:hAnsi="Arial" w:cs="Arial"/>
          <w:noProof/>
          <w:sz w:val="20"/>
          <w:szCs w:val="20"/>
        </w:rPr>
        <w:t>navrhovateľ</w:t>
      </w:r>
      <w:r w:rsidRPr="00EB42BF">
        <w:rPr>
          <w:rFonts w:ascii="Arial" w:hAnsi="Arial" w:cs="Arial"/>
          <w:noProof/>
          <w:sz w:val="20"/>
          <w:szCs w:val="20"/>
        </w:rPr>
        <w:t>, ktorý disponuje iba (výhradne) certifikátom podľa normy ISO 14001 a súčasne nepreukáže splnenie ostatných podmienok podľa predmetného nariadenia.</w:t>
      </w:r>
    </w:p>
    <w:p w14:paraId="4465ECF1" w14:textId="41DD6EAE" w:rsidR="00B57C2D" w:rsidRPr="00342164" w:rsidRDefault="00395096" w:rsidP="00B57C2D">
      <w:pPr>
        <w:numPr>
          <w:ilvl w:val="1"/>
          <w:numId w:val="6"/>
        </w:numPr>
        <w:tabs>
          <w:tab w:val="clear" w:pos="576"/>
        </w:tabs>
        <w:spacing w:after="120"/>
        <w:jc w:val="both"/>
        <w:rPr>
          <w:rFonts w:ascii="Arial" w:hAnsi="Arial" w:cs="Arial"/>
          <w:noProof/>
          <w:sz w:val="20"/>
          <w:szCs w:val="20"/>
        </w:rPr>
      </w:pPr>
      <w:r w:rsidRPr="00342164">
        <w:rPr>
          <w:rFonts w:ascii="Arial" w:hAnsi="Arial" w:cs="Arial"/>
          <w:noProof/>
          <w:sz w:val="20"/>
          <w:szCs w:val="20"/>
        </w:rPr>
        <w:t xml:space="preserve">Navrhovateľ preukáže technickú a odbornú spôsobilosť </w:t>
      </w:r>
      <w:r w:rsidR="00047748" w:rsidRPr="00342164">
        <w:rPr>
          <w:rFonts w:ascii="Arial" w:hAnsi="Arial" w:cs="Arial"/>
          <w:noProof/>
          <w:sz w:val="20"/>
          <w:szCs w:val="20"/>
        </w:rPr>
        <w:t>o odbornej kvalifikácii osôb určených na plnenie predmetu zmluvy aleb</w:t>
      </w:r>
      <w:r w:rsidR="00543027">
        <w:rPr>
          <w:rFonts w:ascii="Arial" w:hAnsi="Arial" w:cs="Arial"/>
          <w:noProof/>
          <w:sz w:val="20"/>
          <w:szCs w:val="20"/>
        </w:rPr>
        <w:t>o</w:t>
      </w:r>
      <w:r w:rsidR="00047748" w:rsidRPr="00342164">
        <w:rPr>
          <w:rFonts w:ascii="Arial" w:hAnsi="Arial" w:cs="Arial"/>
          <w:noProof/>
          <w:sz w:val="20"/>
          <w:szCs w:val="20"/>
        </w:rPr>
        <w:t xml:space="preserve"> riadiacich zamestnancov:</w:t>
      </w:r>
    </w:p>
    <w:p w14:paraId="468743DF" w14:textId="03C29C3C" w:rsidR="00B57C2D" w:rsidRPr="00342164" w:rsidRDefault="00B57C2D" w:rsidP="00B57C2D">
      <w:pPr>
        <w:spacing w:after="120"/>
        <w:ind w:left="576"/>
        <w:jc w:val="both"/>
        <w:rPr>
          <w:rFonts w:ascii="Arial" w:hAnsi="Arial" w:cs="Arial"/>
          <w:noProof/>
          <w:sz w:val="20"/>
          <w:szCs w:val="20"/>
        </w:rPr>
      </w:pPr>
      <w:r w:rsidRPr="00342164">
        <w:rPr>
          <w:rFonts w:ascii="Arial" w:hAnsi="Arial" w:cs="Arial"/>
          <w:b/>
          <w:noProof/>
          <w:sz w:val="20"/>
          <w:szCs w:val="20"/>
        </w:rPr>
        <w:t>Kľúčový</w:t>
      </w:r>
      <w:r w:rsidR="00543027">
        <w:rPr>
          <w:rFonts w:ascii="Arial" w:hAnsi="Arial" w:cs="Arial"/>
          <w:b/>
          <w:noProof/>
          <w:sz w:val="20"/>
          <w:szCs w:val="20"/>
        </w:rPr>
        <w:t>m</w:t>
      </w:r>
      <w:r w:rsidRPr="00342164">
        <w:rPr>
          <w:rFonts w:ascii="Arial" w:hAnsi="Arial" w:cs="Arial"/>
          <w:b/>
          <w:noProof/>
          <w:sz w:val="20"/>
          <w:szCs w:val="20"/>
        </w:rPr>
        <w:t xml:space="preserve"> odborník</w:t>
      </w:r>
      <w:r w:rsidR="00543027">
        <w:rPr>
          <w:rFonts w:ascii="Arial" w:hAnsi="Arial" w:cs="Arial"/>
          <w:b/>
          <w:noProof/>
          <w:sz w:val="20"/>
          <w:szCs w:val="20"/>
        </w:rPr>
        <w:t>om</w:t>
      </w:r>
      <w:r w:rsidRPr="00342164">
        <w:rPr>
          <w:rFonts w:ascii="Arial" w:hAnsi="Arial" w:cs="Arial"/>
          <w:b/>
          <w:noProof/>
          <w:sz w:val="20"/>
          <w:szCs w:val="20"/>
        </w:rPr>
        <w:t xml:space="preserve"> 1 (KO1) – stavbyvedúci </w:t>
      </w:r>
      <w:r w:rsidR="00342164" w:rsidRPr="00342164">
        <w:rPr>
          <w:rFonts w:ascii="Arial" w:hAnsi="Arial" w:cs="Arial"/>
          <w:noProof/>
          <w:sz w:val="20"/>
          <w:szCs w:val="20"/>
        </w:rPr>
        <w:t>(min. 1 osoba) za súčasného splnenia nasledovných podmienok:</w:t>
      </w:r>
    </w:p>
    <w:p w14:paraId="12E9140E" w14:textId="342142A6" w:rsidR="00342164" w:rsidRPr="00342164" w:rsidRDefault="00342164" w:rsidP="00342164">
      <w:pPr>
        <w:pStyle w:val="Odsekzoznamu"/>
        <w:numPr>
          <w:ilvl w:val="0"/>
          <w:numId w:val="40"/>
        </w:numPr>
        <w:spacing w:after="120"/>
        <w:jc w:val="both"/>
        <w:rPr>
          <w:rFonts w:ascii="Arial" w:hAnsi="Arial" w:cs="Arial"/>
          <w:noProof/>
          <w:sz w:val="20"/>
          <w:szCs w:val="20"/>
        </w:rPr>
      </w:pPr>
      <w:r w:rsidRPr="00342164">
        <w:rPr>
          <w:rFonts w:ascii="Arial" w:hAnsi="Arial" w:cs="Arial"/>
          <w:noProof/>
          <w:sz w:val="20"/>
          <w:szCs w:val="20"/>
        </w:rPr>
        <w:t>je potrebné preukázať</w:t>
      </w:r>
      <w:r w:rsidR="00543027">
        <w:rPr>
          <w:rFonts w:ascii="Arial" w:hAnsi="Arial" w:cs="Arial"/>
          <w:noProof/>
          <w:sz w:val="20"/>
          <w:szCs w:val="20"/>
        </w:rPr>
        <w:t>,</w:t>
      </w:r>
      <w:r w:rsidRPr="00342164">
        <w:rPr>
          <w:rFonts w:ascii="Arial" w:hAnsi="Arial" w:cs="Arial"/>
          <w:noProof/>
          <w:sz w:val="20"/>
          <w:szCs w:val="20"/>
        </w:rPr>
        <w:t xml:space="preserve"> že kľúčový odborník je držiteľom autorizačného osvedčenia (doklad o odbornej spôsobilosti) podľa zákona č. 138/1992 Zb. o autorizovaných architektoch a autorizovaných stavebných inžinieroch v znení neskorších predpisov o vykonaní odbornej skúšky pre činnosť stavbyvedúceho so zameraním buď:</w:t>
      </w:r>
    </w:p>
    <w:p w14:paraId="04FB7970" w14:textId="16A10106" w:rsidR="00342164" w:rsidRPr="00BE4272" w:rsidRDefault="00342164" w:rsidP="00342164">
      <w:pPr>
        <w:pStyle w:val="Odsekzoznamu"/>
        <w:spacing w:after="120"/>
        <w:ind w:left="1416"/>
        <w:jc w:val="both"/>
        <w:rPr>
          <w:rFonts w:ascii="Arial" w:hAnsi="Arial" w:cs="Arial"/>
          <w:noProof/>
          <w:sz w:val="20"/>
          <w:szCs w:val="20"/>
        </w:rPr>
      </w:pPr>
      <w:r w:rsidRPr="00BE4272">
        <w:rPr>
          <w:rFonts w:ascii="Arial" w:hAnsi="Arial" w:cs="Arial"/>
          <w:noProof/>
          <w:sz w:val="20"/>
          <w:szCs w:val="20"/>
        </w:rPr>
        <w:t xml:space="preserve">na </w:t>
      </w:r>
      <w:r w:rsidR="00371967">
        <w:rPr>
          <w:rFonts w:ascii="Arial" w:hAnsi="Arial" w:cs="Arial"/>
          <w:b/>
          <w:noProof/>
          <w:sz w:val="20"/>
          <w:szCs w:val="20"/>
        </w:rPr>
        <w:t>dopravné stavby</w:t>
      </w:r>
    </w:p>
    <w:p w14:paraId="4743AA91" w14:textId="20DC1E46" w:rsidR="00342164" w:rsidRPr="00BE4272" w:rsidRDefault="00342164" w:rsidP="00342164">
      <w:pPr>
        <w:pStyle w:val="Odsekzoznamu"/>
        <w:spacing w:after="120"/>
        <w:ind w:left="1416"/>
        <w:jc w:val="both"/>
        <w:rPr>
          <w:rFonts w:ascii="Arial" w:hAnsi="Arial" w:cs="Arial"/>
          <w:noProof/>
          <w:sz w:val="20"/>
          <w:szCs w:val="20"/>
        </w:rPr>
      </w:pPr>
      <w:r w:rsidRPr="00BE4272">
        <w:rPr>
          <w:rFonts w:ascii="Arial" w:hAnsi="Arial" w:cs="Arial"/>
          <w:noProof/>
          <w:sz w:val="20"/>
          <w:szCs w:val="20"/>
        </w:rPr>
        <w:t xml:space="preserve">alebo </w:t>
      </w:r>
    </w:p>
    <w:p w14:paraId="378237A6" w14:textId="1735D8A9" w:rsidR="00342164" w:rsidRPr="00BE4272" w:rsidRDefault="00342164" w:rsidP="00342164">
      <w:pPr>
        <w:pStyle w:val="Odsekzoznamu"/>
        <w:spacing w:after="120"/>
        <w:ind w:left="1416"/>
        <w:jc w:val="both"/>
        <w:rPr>
          <w:rFonts w:ascii="Arial" w:hAnsi="Arial" w:cs="Arial"/>
          <w:noProof/>
          <w:sz w:val="20"/>
          <w:szCs w:val="20"/>
        </w:rPr>
      </w:pPr>
      <w:r w:rsidRPr="00BE4272">
        <w:rPr>
          <w:rFonts w:ascii="Arial" w:hAnsi="Arial" w:cs="Arial"/>
          <w:noProof/>
          <w:sz w:val="20"/>
          <w:szCs w:val="20"/>
        </w:rPr>
        <w:t xml:space="preserve">na </w:t>
      </w:r>
      <w:r w:rsidR="00EB42BF" w:rsidRPr="00BE4272">
        <w:rPr>
          <w:rFonts w:ascii="Arial" w:hAnsi="Arial" w:cs="Arial"/>
          <w:b/>
          <w:noProof/>
          <w:sz w:val="20"/>
          <w:szCs w:val="20"/>
        </w:rPr>
        <w:t xml:space="preserve">inžinierske </w:t>
      </w:r>
      <w:r w:rsidRPr="00BE4272">
        <w:rPr>
          <w:rFonts w:ascii="Arial" w:hAnsi="Arial" w:cs="Arial"/>
          <w:b/>
          <w:noProof/>
          <w:sz w:val="20"/>
          <w:szCs w:val="20"/>
        </w:rPr>
        <w:t>stavby</w:t>
      </w:r>
    </w:p>
    <w:p w14:paraId="1727DB58" w14:textId="745EC709" w:rsidR="00BA4ACB" w:rsidRPr="00BE4272" w:rsidRDefault="00543027" w:rsidP="00BE4272">
      <w:pPr>
        <w:pStyle w:val="Odsekzoznamu"/>
        <w:numPr>
          <w:ilvl w:val="0"/>
          <w:numId w:val="40"/>
        </w:numPr>
        <w:spacing w:after="120"/>
        <w:jc w:val="both"/>
        <w:rPr>
          <w:rFonts w:ascii="Arial" w:hAnsi="Arial" w:cs="Arial"/>
          <w:noProof/>
          <w:sz w:val="20"/>
          <w:szCs w:val="20"/>
        </w:rPr>
      </w:pPr>
      <w:r w:rsidRPr="00BE4272">
        <w:rPr>
          <w:rFonts w:ascii="Arial" w:hAnsi="Arial" w:cs="Arial"/>
          <w:noProof/>
          <w:sz w:val="20"/>
          <w:szCs w:val="20"/>
        </w:rPr>
        <w:t xml:space="preserve">a </w:t>
      </w:r>
      <w:r w:rsidR="00342164" w:rsidRPr="00BE4272">
        <w:rPr>
          <w:rFonts w:ascii="Arial" w:hAnsi="Arial" w:cs="Arial"/>
          <w:noProof/>
          <w:sz w:val="20"/>
          <w:szCs w:val="20"/>
        </w:rPr>
        <w:t xml:space="preserve">v pozícii stavbyvedúceho </w:t>
      </w:r>
      <w:r w:rsidR="00371967">
        <w:rPr>
          <w:rFonts w:ascii="Arial" w:hAnsi="Arial" w:cs="Arial"/>
          <w:noProof/>
          <w:sz w:val="20"/>
          <w:szCs w:val="20"/>
        </w:rPr>
        <w:t>preuká</w:t>
      </w:r>
      <w:r w:rsidR="00D46351">
        <w:rPr>
          <w:rFonts w:ascii="Arial" w:hAnsi="Arial" w:cs="Arial"/>
          <w:noProof/>
          <w:sz w:val="20"/>
          <w:szCs w:val="20"/>
        </w:rPr>
        <w:t xml:space="preserve">zať </w:t>
      </w:r>
      <w:r w:rsidR="00342164" w:rsidRPr="00BE4272">
        <w:rPr>
          <w:rFonts w:ascii="Arial" w:hAnsi="Arial" w:cs="Arial"/>
          <w:b/>
          <w:noProof/>
          <w:sz w:val="20"/>
          <w:szCs w:val="20"/>
        </w:rPr>
        <w:t xml:space="preserve">účasť na realizácii minimálne 1 projektu </w:t>
      </w:r>
      <w:r w:rsidR="00B416DE" w:rsidRPr="00BE4272">
        <w:rPr>
          <w:rFonts w:ascii="Arial" w:hAnsi="Arial" w:cs="Arial"/>
          <w:b/>
          <w:noProof/>
          <w:sz w:val="20"/>
          <w:szCs w:val="20"/>
        </w:rPr>
        <w:t xml:space="preserve">spevnených plôch alebo komunikácií </w:t>
      </w:r>
      <w:r w:rsidR="00342164" w:rsidRPr="00BE4272">
        <w:rPr>
          <w:rFonts w:ascii="Arial" w:hAnsi="Arial" w:cs="Arial"/>
          <w:b/>
          <w:noProof/>
          <w:sz w:val="20"/>
          <w:szCs w:val="20"/>
        </w:rPr>
        <w:t xml:space="preserve">alebo </w:t>
      </w:r>
      <w:r w:rsidR="00EB42BF" w:rsidRPr="00BE4272">
        <w:rPr>
          <w:rFonts w:ascii="Arial" w:hAnsi="Arial" w:cs="Arial"/>
          <w:b/>
          <w:noProof/>
          <w:sz w:val="20"/>
          <w:szCs w:val="20"/>
        </w:rPr>
        <w:t xml:space="preserve">inžinierskych </w:t>
      </w:r>
      <w:r w:rsidR="00B416DE" w:rsidRPr="00BE4272">
        <w:rPr>
          <w:rFonts w:ascii="Arial" w:hAnsi="Arial" w:cs="Arial"/>
          <w:b/>
          <w:noProof/>
          <w:sz w:val="20"/>
          <w:szCs w:val="20"/>
        </w:rPr>
        <w:t>stavieb.</w:t>
      </w:r>
    </w:p>
    <w:p w14:paraId="050D457E" w14:textId="0E8D6B39" w:rsidR="00BA4ACB" w:rsidRDefault="00BA4ACB" w:rsidP="00BA4ACB">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 xml:space="preserve">Navrhovateľ predloží oskenované </w:t>
      </w:r>
      <w:r>
        <w:rPr>
          <w:rFonts w:ascii="Arial" w:hAnsi="Arial" w:cs="Arial"/>
          <w:b/>
          <w:noProof/>
          <w:sz w:val="20"/>
          <w:szCs w:val="20"/>
        </w:rPr>
        <w:t xml:space="preserve">Čestné </w:t>
      </w:r>
      <w:r w:rsidRPr="00AF3C10">
        <w:rPr>
          <w:rFonts w:ascii="Arial" w:hAnsi="Arial" w:cs="Arial"/>
          <w:b/>
          <w:noProof/>
          <w:sz w:val="20"/>
          <w:szCs w:val="20"/>
        </w:rPr>
        <w:t>vyhlásenia podľa bodov 4.</w:t>
      </w:r>
      <w:r w:rsidR="00AF3C10" w:rsidRPr="00AF3C10">
        <w:rPr>
          <w:rFonts w:ascii="Arial" w:hAnsi="Arial" w:cs="Arial"/>
          <w:b/>
          <w:noProof/>
          <w:sz w:val="20"/>
          <w:szCs w:val="20"/>
        </w:rPr>
        <w:t>8</w:t>
      </w:r>
      <w:r w:rsidRPr="00AF3C10">
        <w:rPr>
          <w:rFonts w:ascii="Arial" w:hAnsi="Arial" w:cs="Arial"/>
          <w:b/>
          <w:noProof/>
          <w:sz w:val="20"/>
          <w:szCs w:val="20"/>
        </w:rPr>
        <w:t xml:space="preserve">.1 </w:t>
      </w:r>
      <w:r w:rsidRPr="00AF3C10">
        <w:rPr>
          <w:rFonts w:ascii="Arial" w:hAnsi="Arial" w:cs="Arial"/>
          <w:noProof/>
          <w:sz w:val="20"/>
          <w:szCs w:val="20"/>
        </w:rPr>
        <w:t>a/aleb</w:t>
      </w:r>
      <w:r w:rsidR="00A817F2" w:rsidRPr="00AF3C10">
        <w:rPr>
          <w:rFonts w:ascii="Arial" w:hAnsi="Arial" w:cs="Arial"/>
          <w:noProof/>
          <w:sz w:val="20"/>
          <w:szCs w:val="20"/>
        </w:rPr>
        <w:t>o</w:t>
      </w:r>
      <w:r w:rsidRPr="00AF3C10">
        <w:rPr>
          <w:rFonts w:ascii="Arial" w:hAnsi="Arial" w:cs="Arial"/>
          <w:noProof/>
          <w:sz w:val="20"/>
          <w:szCs w:val="20"/>
        </w:rPr>
        <w:t xml:space="preserve"> </w:t>
      </w:r>
      <w:r w:rsidRPr="00AF3C10">
        <w:rPr>
          <w:rFonts w:ascii="Arial" w:hAnsi="Arial" w:cs="Arial"/>
          <w:b/>
          <w:noProof/>
          <w:sz w:val="20"/>
          <w:szCs w:val="20"/>
        </w:rPr>
        <w:t>4.</w:t>
      </w:r>
      <w:r w:rsidR="00AF3C10" w:rsidRPr="00AF3C10">
        <w:rPr>
          <w:rFonts w:ascii="Arial" w:hAnsi="Arial" w:cs="Arial"/>
          <w:b/>
          <w:noProof/>
          <w:sz w:val="20"/>
          <w:szCs w:val="20"/>
        </w:rPr>
        <w:t>8</w:t>
      </w:r>
      <w:r w:rsidRPr="00AF3C10">
        <w:rPr>
          <w:rFonts w:ascii="Arial" w:hAnsi="Arial" w:cs="Arial"/>
          <w:b/>
          <w:noProof/>
          <w:sz w:val="20"/>
          <w:szCs w:val="20"/>
        </w:rPr>
        <w:t>.2 pre</w:t>
      </w:r>
      <w:r>
        <w:rPr>
          <w:rFonts w:ascii="Arial" w:hAnsi="Arial" w:cs="Arial"/>
          <w:b/>
          <w:noProof/>
          <w:sz w:val="20"/>
          <w:szCs w:val="20"/>
        </w:rPr>
        <w:t xml:space="preserve"> každý požadovaný dokument </w:t>
      </w:r>
      <w:r>
        <w:rPr>
          <w:rFonts w:ascii="Arial" w:hAnsi="Arial" w:cs="Arial"/>
          <w:noProof/>
          <w:sz w:val="20"/>
          <w:szCs w:val="20"/>
        </w:rPr>
        <w:t>v zmysle bodu 4.</w:t>
      </w:r>
      <w:r w:rsidR="00EB42BF">
        <w:rPr>
          <w:rFonts w:ascii="Arial" w:hAnsi="Arial" w:cs="Arial"/>
          <w:noProof/>
          <w:sz w:val="20"/>
          <w:szCs w:val="20"/>
        </w:rPr>
        <w:t>7</w:t>
      </w:r>
      <w:r>
        <w:rPr>
          <w:rFonts w:ascii="Arial" w:hAnsi="Arial" w:cs="Arial"/>
          <w:noProof/>
          <w:sz w:val="20"/>
          <w:szCs w:val="20"/>
        </w:rPr>
        <w:t xml:space="preserve"> (s výnimkou dokumentov vystavených na spoločnosť navrhovateľa, resp. štatutára).</w:t>
      </w:r>
    </w:p>
    <w:p w14:paraId="387A3547" w14:textId="111938C4" w:rsidR="00BA4ACB" w:rsidRDefault="00BA4ACB" w:rsidP="00683F67">
      <w:pPr>
        <w:spacing w:after="120"/>
        <w:ind w:left="1418" w:hanging="709"/>
        <w:jc w:val="both"/>
        <w:rPr>
          <w:rFonts w:ascii="Arial" w:hAnsi="Arial" w:cs="Arial"/>
          <w:noProof/>
          <w:sz w:val="20"/>
          <w:szCs w:val="20"/>
        </w:rPr>
      </w:pPr>
      <w:r>
        <w:rPr>
          <w:rFonts w:ascii="Arial" w:hAnsi="Arial" w:cs="Arial"/>
          <w:noProof/>
          <w:sz w:val="20"/>
          <w:szCs w:val="20"/>
        </w:rPr>
        <w:lastRenderedPageBreak/>
        <w:t>4.</w:t>
      </w:r>
      <w:r w:rsidR="00FA1A1F">
        <w:rPr>
          <w:rFonts w:ascii="Arial" w:hAnsi="Arial" w:cs="Arial"/>
          <w:noProof/>
          <w:sz w:val="20"/>
          <w:szCs w:val="20"/>
        </w:rPr>
        <w:t>8</w:t>
      </w:r>
      <w:r>
        <w:rPr>
          <w:rFonts w:ascii="Arial" w:hAnsi="Arial" w:cs="Arial"/>
          <w:noProof/>
          <w:sz w:val="20"/>
          <w:szCs w:val="20"/>
        </w:rPr>
        <w:t>.1    Ak navrhovateľ na preukázanie technickej alebo odbornej spôsobilosti podľa bodu 4.</w:t>
      </w:r>
      <w:r w:rsidR="00EB42BF">
        <w:rPr>
          <w:rFonts w:ascii="Arial" w:hAnsi="Arial" w:cs="Arial"/>
          <w:noProof/>
          <w:sz w:val="20"/>
          <w:szCs w:val="20"/>
        </w:rPr>
        <w:t>7</w:t>
      </w:r>
      <w:r>
        <w:rPr>
          <w:rFonts w:ascii="Arial" w:hAnsi="Arial" w:cs="Arial"/>
          <w:noProof/>
          <w:sz w:val="20"/>
          <w:szCs w:val="20"/>
        </w:rPr>
        <w:t xml:space="preserve"> využíva </w:t>
      </w:r>
      <w:r>
        <w:rPr>
          <w:rFonts w:ascii="Arial" w:hAnsi="Arial" w:cs="Arial"/>
          <w:b/>
          <w:noProof/>
          <w:sz w:val="20"/>
          <w:szCs w:val="20"/>
        </w:rPr>
        <w:t xml:space="preserve">dokumenty interných zamestnancov, </w:t>
      </w:r>
      <w:r>
        <w:rPr>
          <w:rFonts w:ascii="Arial" w:hAnsi="Arial" w:cs="Arial"/>
          <w:noProof/>
          <w:sz w:val="20"/>
          <w:szCs w:val="20"/>
        </w:rPr>
        <w:t xml:space="preserve">navrhovateľ predloží Čestné vyhlásenie, že tieto </w:t>
      </w:r>
      <w:r w:rsidR="00683F67">
        <w:rPr>
          <w:rFonts w:ascii="Arial" w:hAnsi="Arial" w:cs="Arial"/>
          <w:noProof/>
          <w:sz w:val="20"/>
          <w:szCs w:val="20"/>
        </w:rPr>
        <w:t>osoby sú jeho zamestnancami a budú k dispozícii na plnenie predmetu Zmluvy v čase jej trvania. Vzor čestného vyhlásenia je uvedený v </w:t>
      </w:r>
      <w:r w:rsidR="00683F67" w:rsidRPr="00B857E8">
        <w:rPr>
          <w:rFonts w:ascii="Arial" w:hAnsi="Arial" w:cs="Arial"/>
          <w:noProof/>
          <w:sz w:val="20"/>
          <w:szCs w:val="20"/>
        </w:rPr>
        <w:t>Prílohe č. 3</w:t>
      </w:r>
      <w:r w:rsidR="00683F67">
        <w:rPr>
          <w:rFonts w:ascii="Arial" w:hAnsi="Arial" w:cs="Arial"/>
          <w:noProof/>
          <w:sz w:val="20"/>
          <w:szCs w:val="20"/>
        </w:rPr>
        <w:t xml:space="preserve"> </w:t>
      </w:r>
      <w:r w:rsidR="00AF3C10">
        <w:rPr>
          <w:rFonts w:ascii="Arial" w:hAnsi="Arial" w:cs="Arial"/>
          <w:noProof/>
          <w:sz w:val="20"/>
          <w:szCs w:val="20"/>
        </w:rPr>
        <w:t xml:space="preserve">týchto </w:t>
      </w:r>
      <w:r w:rsidR="00683F67">
        <w:rPr>
          <w:rFonts w:ascii="Arial" w:hAnsi="Arial" w:cs="Arial"/>
          <w:noProof/>
          <w:sz w:val="20"/>
          <w:szCs w:val="20"/>
        </w:rPr>
        <w:t>súťažných podmienok.</w:t>
      </w:r>
    </w:p>
    <w:p w14:paraId="2D89B59B" w14:textId="11C9523B" w:rsidR="00683F67" w:rsidRPr="00BA4ACB" w:rsidRDefault="00683F67" w:rsidP="00683F67">
      <w:pPr>
        <w:spacing w:after="120"/>
        <w:ind w:left="1418" w:hanging="709"/>
        <w:jc w:val="both"/>
        <w:rPr>
          <w:rFonts w:ascii="Arial" w:hAnsi="Arial" w:cs="Arial"/>
          <w:noProof/>
          <w:sz w:val="20"/>
          <w:szCs w:val="20"/>
        </w:rPr>
      </w:pPr>
      <w:r>
        <w:rPr>
          <w:rFonts w:ascii="Arial" w:hAnsi="Arial" w:cs="Arial"/>
          <w:noProof/>
          <w:sz w:val="20"/>
          <w:szCs w:val="20"/>
        </w:rPr>
        <w:t>4.</w:t>
      </w:r>
      <w:r w:rsidR="00FA1A1F">
        <w:rPr>
          <w:rFonts w:ascii="Arial" w:hAnsi="Arial" w:cs="Arial"/>
          <w:noProof/>
          <w:sz w:val="20"/>
          <w:szCs w:val="20"/>
        </w:rPr>
        <w:t>8</w:t>
      </w:r>
      <w:r>
        <w:rPr>
          <w:rFonts w:ascii="Arial" w:hAnsi="Arial" w:cs="Arial"/>
          <w:noProof/>
          <w:sz w:val="20"/>
          <w:szCs w:val="20"/>
        </w:rPr>
        <w:t>.2.   Ak navrhovateľ na preukázanie technickej alebo odbornej spôsobilosti podľa bodu 4.</w:t>
      </w:r>
      <w:r w:rsidR="00EB42BF">
        <w:rPr>
          <w:rFonts w:ascii="Arial" w:hAnsi="Arial" w:cs="Arial"/>
          <w:noProof/>
          <w:sz w:val="20"/>
          <w:szCs w:val="20"/>
        </w:rPr>
        <w:t>7</w:t>
      </w:r>
      <w:r>
        <w:rPr>
          <w:rFonts w:ascii="Arial" w:hAnsi="Arial" w:cs="Arial"/>
          <w:noProof/>
          <w:sz w:val="20"/>
          <w:szCs w:val="20"/>
        </w:rPr>
        <w:t xml:space="preserve"> využíva </w:t>
      </w:r>
      <w:r>
        <w:rPr>
          <w:rFonts w:ascii="Arial" w:hAnsi="Arial" w:cs="Arial"/>
          <w:b/>
          <w:noProof/>
          <w:sz w:val="20"/>
          <w:szCs w:val="20"/>
        </w:rPr>
        <w:t xml:space="preserve">dokumenty inej osoby, t.j. subdodávateľa, </w:t>
      </w:r>
      <w:r>
        <w:rPr>
          <w:rFonts w:ascii="Arial" w:hAnsi="Arial" w:cs="Arial"/>
          <w:noProof/>
          <w:sz w:val="20"/>
          <w:szCs w:val="20"/>
        </w:rPr>
        <w:t>ktorého technickú alebo odbornú spôsobilosť bude využívať bez ohľadu na ich právny vzťah,</w:t>
      </w:r>
      <w:r>
        <w:rPr>
          <w:rFonts w:ascii="Arial" w:hAnsi="Arial" w:cs="Arial"/>
          <w:b/>
          <w:noProof/>
          <w:sz w:val="20"/>
          <w:szCs w:val="20"/>
        </w:rPr>
        <w:t xml:space="preserve"> </w:t>
      </w:r>
      <w:r>
        <w:rPr>
          <w:rFonts w:ascii="Arial" w:hAnsi="Arial" w:cs="Arial"/>
          <w:noProof/>
          <w:sz w:val="20"/>
          <w:szCs w:val="20"/>
        </w:rPr>
        <w:t>navrhovateľ predloží Čestné vyhlásenie, že iná osoba bude realizovať plnenie predmetu Zmluvy v čase jej trvania. Vzor čestného vyhlásenia je uvedený v </w:t>
      </w:r>
      <w:r w:rsidRPr="00B857E8">
        <w:rPr>
          <w:rFonts w:ascii="Arial" w:hAnsi="Arial" w:cs="Arial"/>
          <w:noProof/>
          <w:sz w:val="20"/>
          <w:szCs w:val="20"/>
        </w:rPr>
        <w:t>Prílohe č. 3</w:t>
      </w:r>
      <w:r>
        <w:rPr>
          <w:rFonts w:ascii="Arial" w:hAnsi="Arial" w:cs="Arial"/>
          <w:noProof/>
          <w:sz w:val="20"/>
          <w:szCs w:val="20"/>
        </w:rPr>
        <w:t xml:space="preserve"> </w:t>
      </w:r>
      <w:r w:rsidR="004950CA">
        <w:rPr>
          <w:rFonts w:ascii="Arial" w:hAnsi="Arial" w:cs="Arial"/>
          <w:noProof/>
          <w:sz w:val="20"/>
          <w:szCs w:val="20"/>
        </w:rPr>
        <w:t xml:space="preserve">týchto </w:t>
      </w:r>
      <w:r>
        <w:rPr>
          <w:rFonts w:ascii="Arial" w:hAnsi="Arial" w:cs="Arial"/>
          <w:noProof/>
          <w:sz w:val="20"/>
          <w:szCs w:val="20"/>
        </w:rPr>
        <w:t>súťažných podmienok.</w:t>
      </w: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8" w:name="_Toc515344948"/>
      <w:bookmarkStart w:id="19" w:name="_Toc198126667"/>
      <w:bookmarkEnd w:id="16"/>
      <w:bookmarkEnd w:id="18"/>
      <w:r w:rsidRPr="007F760A">
        <w:rPr>
          <w:rFonts w:cs="Arial"/>
          <w:noProof/>
          <w:color w:val="000000" w:themeColor="text1"/>
        </w:rPr>
        <w:t>Obsah ponuky</w:t>
      </w:r>
      <w:bookmarkEnd w:id="19"/>
    </w:p>
    <w:p w14:paraId="55FD9080" w14:textId="3AE38988"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Ponuka predložená navrhovateľom bude obsahovať:</w:t>
      </w:r>
    </w:p>
    <w:p w14:paraId="7B9D6659" w14:textId="70511D5A" w:rsidR="0096719C" w:rsidRPr="002D7D9C" w:rsidRDefault="0096719C" w:rsidP="0096719C">
      <w:pPr>
        <w:numPr>
          <w:ilvl w:val="1"/>
          <w:numId w:val="7"/>
        </w:numPr>
        <w:tabs>
          <w:tab w:val="left" w:pos="6660"/>
        </w:tabs>
        <w:overflowPunct w:val="0"/>
        <w:autoSpaceDE w:val="0"/>
        <w:autoSpaceDN w:val="0"/>
        <w:adjustRightInd w:val="0"/>
        <w:spacing w:before="40" w:after="40"/>
        <w:ind w:right="322"/>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 súťažných podmienok</w:t>
      </w:r>
      <w:r w:rsidRPr="002D7D9C">
        <w:rPr>
          <w:rFonts w:ascii="Arial" w:hAnsi="Arial" w:cs="Arial"/>
          <w:b/>
          <w:sz w:val="20"/>
          <w:szCs w:val="20"/>
          <w:u w:val="single"/>
        </w:rPr>
        <w:t xml:space="preserve">: </w:t>
      </w:r>
    </w:p>
    <w:p w14:paraId="606C5B17" w14:textId="60C33B9C" w:rsidR="0096719C" w:rsidRPr="0073617B" w:rsidRDefault="0096719C"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73617B">
        <w:rPr>
          <w:rFonts w:ascii="Arial" w:hAnsi="Arial" w:cs="Arial"/>
          <w:sz w:val="20"/>
          <w:szCs w:val="20"/>
        </w:rPr>
        <w:t>Čestné vyhlásenie o splnení podmienok účasti, týkajúcich sa osobného postavenia navrhovateľa, resp. predloží informáciu, že je zapísaný do zoznamu hospodárskych subjektov</w:t>
      </w:r>
    </w:p>
    <w:p w14:paraId="6B704E3D" w14:textId="3CD2BD4B" w:rsidR="002F1175" w:rsidRPr="0073617B" w:rsidRDefault="002F1175" w:rsidP="002F1175">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73617B">
        <w:rPr>
          <w:rFonts w:ascii="Arial" w:hAnsi="Arial" w:cs="Arial"/>
          <w:sz w:val="20"/>
          <w:szCs w:val="20"/>
        </w:rPr>
        <w:t>Čestné vyhlásenie k podmienkam súťaže</w:t>
      </w:r>
    </w:p>
    <w:p w14:paraId="6DBEDBCE" w14:textId="24A641B7" w:rsidR="002F1175" w:rsidRDefault="002F1175" w:rsidP="002F1175">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73617B">
        <w:rPr>
          <w:rFonts w:ascii="Arial" w:hAnsi="Arial" w:cs="Arial"/>
          <w:sz w:val="20"/>
          <w:szCs w:val="20"/>
        </w:rPr>
        <w:t xml:space="preserve">Čestné vyhlásenie </w:t>
      </w:r>
      <w:r w:rsidR="00A6100F" w:rsidRPr="0073617B">
        <w:rPr>
          <w:rFonts w:ascii="Arial" w:hAnsi="Arial" w:cs="Arial"/>
          <w:sz w:val="20"/>
          <w:szCs w:val="20"/>
        </w:rPr>
        <w:t>navrhovateľa</w:t>
      </w:r>
      <w:r w:rsidRPr="0073617B">
        <w:rPr>
          <w:rFonts w:ascii="Arial" w:hAnsi="Arial" w:cs="Arial"/>
          <w:sz w:val="20"/>
          <w:szCs w:val="20"/>
        </w:rPr>
        <w:t xml:space="preserve"> ako prevádzkovateľa o udelení súhlasu dotknutými osobami so spracúvaním ich osobných údajov</w:t>
      </w:r>
    </w:p>
    <w:p w14:paraId="1933DDED" w14:textId="2609D1C0" w:rsidR="00EB42BF" w:rsidRPr="0073617B" w:rsidRDefault="00AE71BD" w:rsidP="002F1175">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C358B3">
        <w:rPr>
          <w:rFonts w:ascii="Arial" w:hAnsi="Arial" w:cs="Arial"/>
          <w:noProof/>
          <w:sz w:val="20"/>
          <w:szCs w:val="20"/>
        </w:rPr>
        <w:t xml:space="preserve">Minimálny celkový obrat za posledné tri hospodárske roky, za ktoré sú dostupné v závislosti od vzniku alebo začiatku prevádzkovania činnosti (kumulatívne) </w:t>
      </w:r>
      <w:r w:rsidRPr="00E93914">
        <w:rPr>
          <w:rFonts w:ascii="Arial" w:hAnsi="Arial" w:cs="Arial"/>
          <w:noProof/>
          <w:sz w:val="20"/>
          <w:szCs w:val="20"/>
        </w:rPr>
        <w:t>5 000 000,00 Eur</w:t>
      </w:r>
    </w:p>
    <w:p w14:paraId="0EBC6992" w14:textId="77CAB8B6" w:rsidR="002F1175" w:rsidRPr="00AE71BD" w:rsidRDefault="002F1175" w:rsidP="002F1175">
      <w:pPr>
        <w:numPr>
          <w:ilvl w:val="2"/>
          <w:numId w:val="7"/>
        </w:numPr>
        <w:tabs>
          <w:tab w:val="left" w:pos="6660"/>
        </w:tabs>
        <w:overflowPunct w:val="0"/>
        <w:autoSpaceDE w:val="0"/>
        <w:autoSpaceDN w:val="0"/>
        <w:adjustRightInd w:val="0"/>
        <w:spacing w:before="40" w:after="40"/>
        <w:ind w:right="322"/>
        <w:jc w:val="both"/>
        <w:rPr>
          <w:rFonts w:ascii="Arial" w:hAnsi="Arial" w:cs="Arial"/>
          <w:iCs/>
          <w:sz w:val="20"/>
          <w:szCs w:val="20"/>
        </w:rPr>
      </w:pPr>
      <w:r w:rsidRPr="0073617B">
        <w:rPr>
          <w:rFonts w:ascii="Arial" w:hAnsi="Arial" w:cs="Arial"/>
          <w:iCs/>
          <w:sz w:val="20"/>
          <w:szCs w:val="20"/>
        </w:rPr>
        <w:t>Zoznam realizovaných zákaziek</w:t>
      </w:r>
      <w:r w:rsidR="00A6100F" w:rsidRPr="0073617B">
        <w:rPr>
          <w:rFonts w:ascii="Arial" w:hAnsi="Arial" w:cs="Arial"/>
          <w:iCs/>
          <w:sz w:val="20"/>
          <w:szCs w:val="20"/>
        </w:rPr>
        <w:t xml:space="preserve"> </w:t>
      </w:r>
      <w:r w:rsidR="00A6100F" w:rsidRPr="00AE71BD">
        <w:rPr>
          <w:rFonts w:ascii="Arial" w:hAnsi="Arial" w:cs="Arial"/>
          <w:iCs/>
          <w:sz w:val="20"/>
          <w:szCs w:val="20"/>
        </w:rPr>
        <w:t>rovnakých alebo podobných predmetu súťaže za posledných 5 rokov od vyhlásenia súťaže kumulatívne</w:t>
      </w:r>
      <w:r w:rsidR="00EE30F1" w:rsidRPr="00BE4272">
        <w:rPr>
          <w:rFonts w:ascii="Arial" w:hAnsi="Arial" w:cs="Arial"/>
          <w:b/>
          <w:noProof/>
          <w:sz w:val="20"/>
          <w:szCs w:val="20"/>
        </w:rPr>
        <w:t xml:space="preserve"> o výmere min. 15</w:t>
      </w:r>
      <w:r w:rsidR="00AE71BD" w:rsidRPr="00BE4272">
        <w:rPr>
          <w:rFonts w:ascii="Arial" w:hAnsi="Arial" w:cs="Arial"/>
          <w:b/>
          <w:noProof/>
          <w:sz w:val="20"/>
          <w:szCs w:val="20"/>
        </w:rPr>
        <w:t> </w:t>
      </w:r>
      <w:r w:rsidR="00EE30F1" w:rsidRPr="00BE4272">
        <w:rPr>
          <w:rFonts w:ascii="Arial" w:hAnsi="Arial" w:cs="Arial"/>
          <w:b/>
          <w:noProof/>
          <w:sz w:val="20"/>
          <w:szCs w:val="20"/>
        </w:rPr>
        <w:t>000</w:t>
      </w:r>
      <w:r w:rsidR="00AE71BD" w:rsidRPr="00BE4272">
        <w:rPr>
          <w:rFonts w:ascii="Arial" w:hAnsi="Arial" w:cs="Arial"/>
          <w:b/>
          <w:noProof/>
          <w:sz w:val="20"/>
          <w:szCs w:val="20"/>
        </w:rPr>
        <w:t xml:space="preserve"> m</w:t>
      </w:r>
      <w:r w:rsidR="00AE71BD" w:rsidRPr="00BE4272">
        <w:rPr>
          <w:rFonts w:ascii="Arial" w:hAnsi="Arial" w:cs="Arial"/>
          <w:b/>
          <w:noProof/>
          <w:sz w:val="20"/>
          <w:szCs w:val="20"/>
          <w:vertAlign w:val="superscript"/>
        </w:rPr>
        <w:t>2</w:t>
      </w:r>
    </w:p>
    <w:p w14:paraId="634852A8" w14:textId="1CE3586A" w:rsidR="00EE30F1" w:rsidRPr="00AE71BD" w:rsidRDefault="00EE30F1" w:rsidP="00EE30F1">
      <w:pPr>
        <w:numPr>
          <w:ilvl w:val="2"/>
          <w:numId w:val="7"/>
        </w:numPr>
        <w:tabs>
          <w:tab w:val="left" w:pos="6660"/>
        </w:tabs>
        <w:overflowPunct w:val="0"/>
        <w:autoSpaceDE w:val="0"/>
        <w:autoSpaceDN w:val="0"/>
        <w:adjustRightInd w:val="0"/>
        <w:spacing w:before="40" w:after="40"/>
        <w:ind w:right="322"/>
        <w:jc w:val="both"/>
        <w:rPr>
          <w:rFonts w:ascii="Arial" w:hAnsi="Arial" w:cs="Arial"/>
          <w:iCs/>
          <w:sz w:val="20"/>
          <w:szCs w:val="20"/>
        </w:rPr>
      </w:pPr>
      <w:r w:rsidRPr="00BE4272">
        <w:rPr>
          <w:rFonts w:ascii="Arial" w:hAnsi="Arial" w:cs="Arial"/>
          <w:noProof/>
          <w:sz w:val="20"/>
          <w:szCs w:val="20"/>
        </w:rPr>
        <w:t xml:space="preserve">Certifikáty: ISO 9001, </w:t>
      </w:r>
      <w:r w:rsidR="00AE71BD" w:rsidRPr="00BE4272">
        <w:rPr>
          <w:rFonts w:ascii="Arial" w:hAnsi="Arial" w:cs="Arial"/>
          <w:noProof/>
          <w:sz w:val="20"/>
          <w:szCs w:val="20"/>
        </w:rPr>
        <w:t xml:space="preserve">ISO 14001, ISO </w:t>
      </w:r>
      <w:r w:rsidRPr="00BE4272">
        <w:rPr>
          <w:rFonts w:ascii="Arial" w:hAnsi="Arial" w:cs="Arial"/>
          <w:noProof/>
          <w:sz w:val="20"/>
          <w:szCs w:val="20"/>
        </w:rPr>
        <w:t>45001, EMAS</w:t>
      </w:r>
    </w:p>
    <w:p w14:paraId="535F44B7" w14:textId="58C38E35" w:rsidR="006E1ADF" w:rsidRPr="0073617B" w:rsidRDefault="006E1ADF" w:rsidP="002F1175">
      <w:pPr>
        <w:numPr>
          <w:ilvl w:val="2"/>
          <w:numId w:val="7"/>
        </w:numPr>
        <w:tabs>
          <w:tab w:val="left" w:pos="6660"/>
        </w:tabs>
        <w:overflowPunct w:val="0"/>
        <w:autoSpaceDE w:val="0"/>
        <w:autoSpaceDN w:val="0"/>
        <w:adjustRightInd w:val="0"/>
        <w:spacing w:before="40" w:after="40"/>
        <w:ind w:right="322"/>
        <w:jc w:val="both"/>
        <w:rPr>
          <w:rFonts w:ascii="Arial" w:hAnsi="Arial" w:cs="Arial"/>
          <w:iCs/>
          <w:sz w:val="20"/>
          <w:szCs w:val="20"/>
        </w:rPr>
      </w:pPr>
      <w:r w:rsidRPr="0073617B">
        <w:rPr>
          <w:rFonts w:ascii="Arial" w:hAnsi="Arial" w:cs="Arial"/>
          <w:iCs/>
          <w:sz w:val="20"/>
          <w:szCs w:val="20"/>
        </w:rPr>
        <w:t xml:space="preserve">Doklady na </w:t>
      </w:r>
      <w:r w:rsidR="00B236A5" w:rsidRPr="0073617B">
        <w:rPr>
          <w:rFonts w:ascii="Arial" w:hAnsi="Arial" w:cs="Arial"/>
          <w:iCs/>
          <w:sz w:val="20"/>
          <w:szCs w:val="20"/>
        </w:rPr>
        <w:t xml:space="preserve">preukázanie </w:t>
      </w:r>
      <w:r w:rsidRPr="0073617B">
        <w:rPr>
          <w:rFonts w:ascii="Arial" w:hAnsi="Arial" w:cs="Arial"/>
          <w:iCs/>
          <w:sz w:val="20"/>
          <w:szCs w:val="20"/>
        </w:rPr>
        <w:t>technickej spôsobilosti alebo odbornej spôsobilosti v zmysle bodu 4.</w:t>
      </w:r>
      <w:r w:rsidR="00AE71BD">
        <w:rPr>
          <w:rFonts w:ascii="Arial" w:hAnsi="Arial" w:cs="Arial"/>
          <w:iCs/>
          <w:sz w:val="20"/>
          <w:szCs w:val="20"/>
        </w:rPr>
        <w:t>7</w:t>
      </w:r>
      <w:r w:rsidRPr="0073617B">
        <w:rPr>
          <w:rFonts w:ascii="Arial" w:hAnsi="Arial" w:cs="Arial"/>
          <w:iCs/>
          <w:sz w:val="20"/>
          <w:szCs w:val="20"/>
        </w:rPr>
        <w:t xml:space="preserve"> súťažných podmienok</w:t>
      </w:r>
    </w:p>
    <w:p w14:paraId="21A6E66C" w14:textId="72A48078" w:rsidR="00683F67" w:rsidRPr="0073617B" w:rsidRDefault="00683F67" w:rsidP="002F1175">
      <w:pPr>
        <w:numPr>
          <w:ilvl w:val="2"/>
          <w:numId w:val="7"/>
        </w:numPr>
        <w:tabs>
          <w:tab w:val="left" w:pos="6660"/>
        </w:tabs>
        <w:overflowPunct w:val="0"/>
        <w:autoSpaceDE w:val="0"/>
        <w:autoSpaceDN w:val="0"/>
        <w:adjustRightInd w:val="0"/>
        <w:spacing w:before="40" w:after="40"/>
        <w:ind w:right="322"/>
        <w:jc w:val="both"/>
        <w:rPr>
          <w:rFonts w:ascii="Arial" w:hAnsi="Arial" w:cs="Arial"/>
          <w:iCs/>
          <w:sz w:val="20"/>
          <w:szCs w:val="20"/>
        </w:rPr>
      </w:pPr>
      <w:r w:rsidRPr="0073617B">
        <w:rPr>
          <w:rFonts w:ascii="Arial" w:hAnsi="Arial" w:cs="Arial"/>
          <w:iCs/>
          <w:sz w:val="20"/>
          <w:szCs w:val="20"/>
        </w:rPr>
        <w:t>Čestné vyhlásenie o využití odbornej kapacity inej osoby počas plnenia predmetu Zmluvy, resp. Čestné vyhlásenie o predložení dokumentov interných zamestnancov navrhovateľa</w:t>
      </w:r>
    </w:p>
    <w:p w14:paraId="7E782A9D" w14:textId="04D2AD60" w:rsidR="0096719C" w:rsidRPr="005E4A7F" w:rsidRDefault="0096719C" w:rsidP="0096719C">
      <w:pPr>
        <w:numPr>
          <w:ilvl w:val="1"/>
          <w:numId w:val="7"/>
        </w:numPr>
        <w:tabs>
          <w:tab w:val="left" w:pos="6660"/>
        </w:tabs>
        <w:overflowPunct w:val="0"/>
        <w:autoSpaceDE w:val="0"/>
        <w:autoSpaceDN w:val="0"/>
        <w:adjustRightInd w:val="0"/>
        <w:spacing w:before="40" w:after="120"/>
        <w:ind w:left="1434" w:right="322" w:hanging="357"/>
        <w:jc w:val="both"/>
        <w:rPr>
          <w:rFonts w:ascii="Arial" w:hAnsi="Arial" w:cs="Arial"/>
          <w:b/>
          <w:sz w:val="20"/>
          <w:szCs w:val="20"/>
        </w:rPr>
      </w:pPr>
      <w:r w:rsidRPr="002D7D9C">
        <w:rPr>
          <w:rFonts w:ascii="Arial" w:hAnsi="Arial" w:cs="Arial"/>
          <w:b/>
          <w:noProof/>
          <w:color w:val="000000" w:themeColor="text1"/>
          <w:sz w:val="20"/>
          <w:szCs w:val="20"/>
        </w:rPr>
        <w:t>vyplnený a </w:t>
      </w:r>
      <w:r w:rsidRPr="00B857E8">
        <w:rPr>
          <w:rFonts w:ascii="Arial" w:hAnsi="Arial" w:cs="Arial"/>
          <w:b/>
          <w:noProof/>
          <w:color w:val="000000" w:themeColor="text1"/>
          <w:sz w:val="20"/>
          <w:szCs w:val="20"/>
        </w:rPr>
        <w:t>oprávnenou osobou podpísaný Návrh na plnenie kritérií podľa Prílohy</w:t>
      </w:r>
      <w:r w:rsidR="00664D88" w:rsidRPr="00B857E8">
        <w:rPr>
          <w:rFonts w:ascii="Arial" w:hAnsi="Arial" w:cs="Arial"/>
          <w:b/>
          <w:noProof/>
          <w:color w:val="000000" w:themeColor="text1"/>
          <w:sz w:val="20"/>
          <w:szCs w:val="20"/>
        </w:rPr>
        <w:br/>
      </w:r>
      <w:r w:rsidRPr="00B857E8">
        <w:rPr>
          <w:rFonts w:ascii="Arial" w:hAnsi="Arial" w:cs="Arial"/>
          <w:b/>
          <w:noProof/>
          <w:color w:val="000000" w:themeColor="text1"/>
          <w:sz w:val="20"/>
          <w:szCs w:val="20"/>
        </w:rPr>
        <w:t xml:space="preserve">č. 4 </w:t>
      </w:r>
      <w:r w:rsidR="00A6100F" w:rsidRPr="00B857E8">
        <w:rPr>
          <w:rFonts w:ascii="Arial" w:hAnsi="Arial" w:cs="Arial"/>
          <w:b/>
          <w:noProof/>
          <w:color w:val="000000" w:themeColor="text1"/>
          <w:sz w:val="20"/>
          <w:szCs w:val="20"/>
        </w:rPr>
        <w:t>týchto</w:t>
      </w:r>
      <w:r w:rsidR="00A6100F">
        <w:rPr>
          <w:rFonts w:ascii="Arial" w:hAnsi="Arial" w:cs="Arial"/>
          <w:b/>
          <w:noProof/>
          <w:color w:val="000000" w:themeColor="text1"/>
          <w:sz w:val="20"/>
          <w:szCs w:val="20"/>
        </w:rPr>
        <w:t xml:space="preserve"> súťažných podmienok</w:t>
      </w:r>
      <w:r w:rsidRPr="002D7D9C">
        <w:rPr>
          <w:rFonts w:ascii="Arial" w:hAnsi="Arial" w:cs="Arial"/>
          <w:b/>
          <w:color w:val="000000" w:themeColor="text1"/>
          <w:sz w:val="20"/>
          <w:szCs w:val="20"/>
        </w:rPr>
        <w:t>,</w:t>
      </w:r>
    </w:p>
    <w:p w14:paraId="234DD928" w14:textId="7406DE15" w:rsidR="00A2539D" w:rsidRDefault="006E1ADF" w:rsidP="0096719C">
      <w:pPr>
        <w:numPr>
          <w:ilvl w:val="1"/>
          <w:numId w:val="7"/>
        </w:numPr>
        <w:tabs>
          <w:tab w:val="left" w:pos="6660"/>
        </w:tabs>
        <w:overflowPunct w:val="0"/>
        <w:autoSpaceDE w:val="0"/>
        <w:autoSpaceDN w:val="0"/>
        <w:adjustRightInd w:val="0"/>
        <w:spacing w:before="40" w:after="120"/>
        <w:ind w:left="1434" w:right="322" w:hanging="357"/>
        <w:jc w:val="both"/>
        <w:rPr>
          <w:rFonts w:ascii="Arial" w:hAnsi="Arial" w:cs="Arial"/>
          <w:b/>
          <w:sz w:val="20"/>
          <w:szCs w:val="20"/>
        </w:rPr>
      </w:pPr>
      <w:r>
        <w:rPr>
          <w:rFonts w:ascii="Arial" w:hAnsi="Arial" w:cs="Arial"/>
          <w:b/>
          <w:sz w:val="20"/>
          <w:szCs w:val="20"/>
        </w:rPr>
        <w:t xml:space="preserve">vyplnený </w:t>
      </w:r>
      <w:r w:rsidR="006D7B70">
        <w:rPr>
          <w:rFonts w:ascii="Arial" w:hAnsi="Arial" w:cs="Arial"/>
          <w:b/>
          <w:sz w:val="20"/>
          <w:szCs w:val="20"/>
        </w:rPr>
        <w:t xml:space="preserve">a oprávnenou osobou podpísaný </w:t>
      </w:r>
      <w:r w:rsidR="005E4A7F">
        <w:rPr>
          <w:rFonts w:ascii="Arial" w:hAnsi="Arial" w:cs="Arial"/>
          <w:b/>
          <w:sz w:val="20"/>
          <w:szCs w:val="20"/>
        </w:rPr>
        <w:t>Výkaz výmer</w:t>
      </w:r>
      <w:r w:rsidR="00A6100F">
        <w:rPr>
          <w:rFonts w:ascii="Arial" w:hAnsi="Arial" w:cs="Arial"/>
          <w:b/>
          <w:sz w:val="20"/>
          <w:szCs w:val="20"/>
        </w:rPr>
        <w:t xml:space="preserve"> podľa </w:t>
      </w:r>
      <w:r w:rsidR="00664D88" w:rsidRPr="00B857E8">
        <w:rPr>
          <w:rFonts w:ascii="Arial" w:hAnsi="Arial" w:cs="Arial"/>
          <w:b/>
          <w:sz w:val="20"/>
          <w:szCs w:val="20"/>
        </w:rPr>
        <w:t xml:space="preserve">Prílohy č. </w:t>
      </w:r>
      <w:r w:rsidR="00B857E8" w:rsidRPr="00B857E8">
        <w:rPr>
          <w:rFonts w:ascii="Arial" w:hAnsi="Arial" w:cs="Arial"/>
          <w:b/>
          <w:sz w:val="20"/>
          <w:szCs w:val="20"/>
        </w:rPr>
        <w:t>5</w:t>
      </w:r>
      <w:r w:rsidR="004950CA">
        <w:rPr>
          <w:rFonts w:ascii="Arial" w:hAnsi="Arial" w:cs="Arial"/>
          <w:b/>
          <w:sz w:val="20"/>
          <w:szCs w:val="20"/>
        </w:rPr>
        <w:t xml:space="preserve"> týchto súťažných podmienok</w:t>
      </w:r>
      <w:r w:rsidR="006D7B70">
        <w:rPr>
          <w:rFonts w:ascii="Arial" w:hAnsi="Arial" w:cs="Arial"/>
          <w:b/>
          <w:sz w:val="20"/>
          <w:szCs w:val="20"/>
        </w:rPr>
        <w:t xml:space="preserve"> vo formáte .</w:t>
      </w:r>
      <w:proofErr w:type="spellStart"/>
      <w:r w:rsidR="006D7B70">
        <w:rPr>
          <w:rFonts w:ascii="Arial" w:hAnsi="Arial" w:cs="Arial"/>
          <w:b/>
          <w:sz w:val="20"/>
          <w:szCs w:val="20"/>
        </w:rPr>
        <w:t>pdf</w:t>
      </w:r>
      <w:proofErr w:type="spellEnd"/>
      <w:r w:rsidR="006D7B70">
        <w:rPr>
          <w:rFonts w:ascii="Arial" w:hAnsi="Arial" w:cs="Arial"/>
          <w:b/>
          <w:sz w:val="20"/>
          <w:szCs w:val="20"/>
        </w:rPr>
        <w:t xml:space="preserve"> a zároveň vyplnený Výkaz výmer podľa Prílohy č. 5 týchto súťažných podmienok vo formáte .</w:t>
      </w:r>
      <w:proofErr w:type="spellStart"/>
      <w:r w:rsidR="006D7B70">
        <w:rPr>
          <w:rFonts w:ascii="Arial" w:hAnsi="Arial" w:cs="Arial"/>
          <w:b/>
          <w:sz w:val="20"/>
          <w:szCs w:val="20"/>
        </w:rPr>
        <w:t>xlsx</w:t>
      </w:r>
      <w:proofErr w:type="spellEnd"/>
    </w:p>
    <w:p w14:paraId="68EE508D" w14:textId="26269E6F"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Ak ponuku predkladá skupina navrhovateľov, ponuka bude obsahovať:</w:t>
      </w:r>
    </w:p>
    <w:p w14:paraId="19951FBF" w14:textId="77777777" w:rsidR="0096719C" w:rsidRPr="002D7D9C" w:rsidRDefault="0096719C" w:rsidP="0096719C">
      <w:pPr>
        <w:numPr>
          <w:ilvl w:val="1"/>
          <w:numId w:val="7"/>
        </w:numPr>
        <w:tabs>
          <w:tab w:val="left" w:pos="6660"/>
        </w:tabs>
        <w:overflowPunct w:val="0"/>
        <w:autoSpaceDE w:val="0"/>
        <w:autoSpaceDN w:val="0"/>
        <w:adjustRightInd w:val="0"/>
        <w:ind w:left="1434" w:right="323" w:hanging="357"/>
        <w:jc w:val="both"/>
        <w:rPr>
          <w:rFonts w:ascii="Arial" w:hAnsi="Arial" w:cs="Arial"/>
          <w:sz w:val="20"/>
          <w:szCs w:val="20"/>
        </w:rPr>
      </w:pPr>
      <w:r w:rsidRPr="002D7D9C">
        <w:rPr>
          <w:rFonts w:ascii="Arial" w:hAnsi="Arial" w:cs="Arial"/>
          <w:sz w:val="20"/>
          <w:szCs w:val="20"/>
        </w:rPr>
        <w:t>čestné vyhlásenie o vytvorení skupiny navrhovateľov,</w:t>
      </w:r>
    </w:p>
    <w:p w14:paraId="08EF92CB" w14:textId="77777777" w:rsidR="0096719C" w:rsidRPr="002D7D9C" w:rsidRDefault="0096719C" w:rsidP="0096719C">
      <w:pPr>
        <w:numPr>
          <w:ilvl w:val="1"/>
          <w:numId w:val="7"/>
        </w:numPr>
        <w:tabs>
          <w:tab w:val="left" w:pos="6660"/>
        </w:tabs>
        <w:overflowPunct w:val="0"/>
        <w:autoSpaceDE w:val="0"/>
        <w:autoSpaceDN w:val="0"/>
        <w:adjustRightInd w:val="0"/>
        <w:ind w:left="1434" w:right="323" w:hanging="357"/>
        <w:jc w:val="both"/>
        <w:rPr>
          <w:rFonts w:ascii="Arial" w:hAnsi="Arial" w:cs="Arial"/>
          <w:sz w:val="20"/>
          <w:szCs w:val="20"/>
        </w:rPr>
      </w:pPr>
      <w:r w:rsidRPr="002D7D9C">
        <w:rPr>
          <w:rFonts w:ascii="Arial" w:hAnsi="Arial" w:cs="Arial"/>
          <w:sz w:val="20"/>
          <w:szCs w:val="20"/>
        </w:rPr>
        <w:t>plnomocenstvo, v ktorom navrhovateľ preukazuje splnomocnenie pre konanie v mene skupiny navrhovateľov.</w:t>
      </w:r>
    </w:p>
    <w:p w14:paraId="69DF3642" w14:textId="77777777"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podpisu ponuky, alebo dokumentov oprávnenou osobou navrhovateľa s výnimkou štatutára, vyhlasovateľ požaduje listinu (splnomocnenie) preukazujúcu oprávnenie tejto osoby konať v mene navrhovateľa.</w:t>
      </w:r>
    </w:p>
    <w:p w14:paraId="33316AE1" w14:textId="51EF4E95"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t>Ponuka a ďalšie doklady a dokumenty pri výbere navrhovateľa sa predkladajú v štátnom jazyku (t. j. v slovenskom jazyku). Doklady, ktoré tvoria súčasť obsahu ponuky navrhovateľov so sídlom mimo územia Slovenskej republiky, musia byť predložené v pôvodnom jazyku a súčasne musia byť preložené do štátneho jazyka, t. j. do slovenského jazyka (neplatí pre navrhovateľov, ktorí majú sídlo v Českej republike. V takomto prípade doklady môžu byť predložené v pôvodnom, t. j. českom jazyku). Vzájomná komunikácia a dorozumievanie medzi vyhlasovateľom, záujemcami, resp. navrhovateľmi ohľadom vysvetľovania podmienok účasti v súťaži uvedených v týchto súťažných podmienkach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lastRenderedPageBreak/>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0" w:name="_Toc150762862"/>
      <w:bookmarkStart w:id="21" w:name="_Toc198126668"/>
      <w:r w:rsidRPr="007F760A">
        <w:rPr>
          <w:rFonts w:cs="Arial"/>
          <w:noProof/>
          <w:color w:val="000000" w:themeColor="text1"/>
        </w:rPr>
        <w:t>Miesto, lehota a spôsob predkladania ponuky</w:t>
      </w:r>
      <w:bookmarkEnd w:id="20"/>
      <w:r w:rsidRPr="007F760A">
        <w:rPr>
          <w:rFonts w:cs="Arial"/>
          <w:noProof/>
          <w:color w:val="000000" w:themeColor="text1"/>
        </w:rPr>
        <w:t>, lehota viazanosti ponuky</w:t>
      </w:r>
      <w:bookmarkEnd w:id="21"/>
    </w:p>
    <w:p w14:paraId="0DE628AA" w14:textId="3EB6FB4B"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664D88" w:rsidRPr="006446C0">
          <w:rPr>
            <w:rStyle w:val="Hypertextovprepojenie"/>
            <w:rFonts w:ascii="Arial" w:hAnsi="Arial" w:cs="Arial"/>
            <w:bCs/>
            <w:noProof/>
            <w:sz w:val="20"/>
            <w:szCs w:val="20"/>
          </w:rPr>
          <w:t>bpek@p-m.sk</w:t>
        </w:r>
      </w:hyperlink>
    </w:p>
    <w:p w14:paraId="79FDE525" w14:textId="7D264004" w:rsidR="00CD4070" w:rsidRPr="00B47080"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B47080">
        <w:rPr>
          <w:rFonts w:ascii="Arial" w:hAnsi="Arial" w:cs="Arial"/>
          <w:noProof/>
          <w:color w:val="000000" w:themeColor="text1"/>
          <w:sz w:val="20"/>
          <w:szCs w:val="20"/>
        </w:rPr>
        <w:t xml:space="preserve">Lehota na </w:t>
      </w:r>
      <w:r w:rsidR="009676F5" w:rsidRPr="00B47080">
        <w:rPr>
          <w:rFonts w:ascii="Arial" w:hAnsi="Arial" w:cs="Arial"/>
          <w:noProof/>
          <w:color w:val="000000" w:themeColor="text1"/>
          <w:sz w:val="20"/>
          <w:szCs w:val="20"/>
        </w:rPr>
        <w:t>predkladanie</w:t>
      </w:r>
      <w:r w:rsidRPr="00B47080">
        <w:rPr>
          <w:rFonts w:ascii="Arial" w:hAnsi="Arial" w:cs="Arial"/>
          <w:noProof/>
          <w:color w:val="000000" w:themeColor="text1"/>
          <w:sz w:val="20"/>
          <w:szCs w:val="20"/>
        </w:rPr>
        <w:t xml:space="preserve"> ponúk je do </w:t>
      </w:r>
      <w:r w:rsidR="00AE71BD" w:rsidRPr="00BE4272">
        <w:rPr>
          <w:rFonts w:ascii="Arial" w:hAnsi="Arial" w:cs="Arial"/>
          <w:b/>
          <w:noProof/>
          <w:color w:val="000000" w:themeColor="text1"/>
          <w:sz w:val="20"/>
          <w:szCs w:val="20"/>
        </w:rPr>
        <w:t>04.06</w:t>
      </w:r>
      <w:r w:rsidR="00664D88" w:rsidRPr="00BE4272">
        <w:rPr>
          <w:rFonts w:ascii="Arial" w:hAnsi="Arial" w:cs="Arial"/>
          <w:b/>
          <w:noProof/>
          <w:color w:val="000000" w:themeColor="text1"/>
          <w:sz w:val="20"/>
          <w:szCs w:val="20"/>
        </w:rPr>
        <w:t xml:space="preserve"> 202</w:t>
      </w:r>
      <w:r w:rsidR="00AE71BD" w:rsidRPr="00BE4272">
        <w:rPr>
          <w:rFonts w:ascii="Arial" w:hAnsi="Arial" w:cs="Arial"/>
          <w:b/>
          <w:noProof/>
          <w:color w:val="000000" w:themeColor="text1"/>
          <w:sz w:val="20"/>
          <w:szCs w:val="20"/>
        </w:rPr>
        <w:t>5</w:t>
      </w:r>
      <w:r w:rsidRPr="00BE4272">
        <w:rPr>
          <w:rFonts w:ascii="Arial" w:hAnsi="Arial" w:cs="Arial"/>
          <w:b/>
          <w:noProof/>
          <w:color w:val="000000" w:themeColor="text1"/>
          <w:sz w:val="20"/>
          <w:szCs w:val="20"/>
        </w:rPr>
        <w:t xml:space="preserve"> do </w:t>
      </w:r>
      <w:r w:rsidR="00F66728" w:rsidRPr="00BE4272">
        <w:rPr>
          <w:rFonts w:ascii="Arial" w:hAnsi="Arial" w:cs="Arial"/>
          <w:b/>
          <w:noProof/>
          <w:color w:val="000000" w:themeColor="text1"/>
          <w:sz w:val="20"/>
          <w:szCs w:val="20"/>
        </w:rPr>
        <w:t>1</w:t>
      </w:r>
      <w:r w:rsidR="00086ECF" w:rsidRPr="00BE4272">
        <w:rPr>
          <w:rFonts w:ascii="Arial" w:hAnsi="Arial" w:cs="Arial"/>
          <w:b/>
          <w:noProof/>
          <w:color w:val="000000" w:themeColor="text1"/>
          <w:sz w:val="20"/>
          <w:szCs w:val="20"/>
        </w:rPr>
        <w:t>2</w:t>
      </w:r>
      <w:r w:rsidR="00EC72BB" w:rsidRPr="00BE4272">
        <w:rPr>
          <w:rFonts w:ascii="Arial" w:hAnsi="Arial" w:cs="Arial"/>
          <w:b/>
          <w:noProof/>
          <w:color w:val="000000" w:themeColor="text1"/>
          <w:sz w:val="20"/>
          <w:szCs w:val="20"/>
        </w:rPr>
        <w:t>:</w:t>
      </w:r>
      <w:r w:rsidR="00086ECF" w:rsidRPr="00BE4272">
        <w:rPr>
          <w:rFonts w:ascii="Arial" w:hAnsi="Arial" w:cs="Arial"/>
          <w:b/>
          <w:noProof/>
          <w:color w:val="000000" w:themeColor="text1"/>
          <w:sz w:val="20"/>
          <w:szCs w:val="20"/>
        </w:rPr>
        <w:t>0</w:t>
      </w:r>
      <w:r w:rsidR="00664D88" w:rsidRPr="00BE4272">
        <w:rPr>
          <w:rFonts w:ascii="Arial" w:hAnsi="Arial" w:cs="Arial"/>
          <w:b/>
          <w:noProof/>
          <w:color w:val="000000" w:themeColor="text1"/>
          <w:sz w:val="20"/>
          <w:szCs w:val="20"/>
        </w:rPr>
        <w:t>0</w:t>
      </w:r>
      <w:r w:rsidR="00EC72BB" w:rsidRPr="00BE4272">
        <w:rPr>
          <w:rFonts w:ascii="Arial" w:hAnsi="Arial" w:cs="Arial"/>
          <w:b/>
          <w:noProof/>
          <w:color w:val="000000" w:themeColor="text1"/>
          <w:sz w:val="20"/>
          <w:szCs w:val="20"/>
        </w:rPr>
        <w:t xml:space="preserve"> hod.</w:t>
      </w:r>
    </w:p>
    <w:p w14:paraId="1C4CC4BD" w14:textId="35FA9DD9" w:rsidR="00CD4070" w:rsidRPr="00BE4272"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B47080">
        <w:rPr>
          <w:rFonts w:ascii="Arial" w:hAnsi="Arial" w:cs="Arial"/>
          <w:noProof/>
          <w:color w:val="000000" w:themeColor="text1"/>
          <w:sz w:val="20"/>
          <w:szCs w:val="20"/>
        </w:rPr>
        <w:t>Navr</w:t>
      </w:r>
      <w:r w:rsidR="00E72A99" w:rsidRPr="00B47080">
        <w:rPr>
          <w:rFonts w:ascii="Arial" w:hAnsi="Arial" w:cs="Arial"/>
          <w:noProof/>
          <w:color w:val="000000" w:themeColor="text1"/>
          <w:sz w:val="20"/>
          <w:szCs w:val="20"/>
        </w:rPr>
        <w:t>h</w:t>
      </w:r>
      <w:r w:rsidRPr="00B47080">
        <w:rPr>
          <w:rFonts w:ascii="Arial" w:hAnsi="Arial" w:cs="Arial"/>
          <w:noProof/>
          <w:color w:val="000000" w:themeColor="text1"/>
          <w:sz w:val="20"/>
          <w:szCs w:val="20"/>
        </w:rPr>
        <w:t>ovateľ</w:t>
      </w:r>
      <w:r w:rsidR="00CD4070" w:rsidRPr="00B47080">
        <w:rPr>
          <w:rFonts w:ascii="Arial" w:hAnsi="Arial" w:cs="Arial"/>
          <w:noProof/>
          <w:color w:val="000000" w:themeColor="text1"/>
          <w:sz w:val="20"/>
          <w:szCs w:val="20"/>
        </w:rPr>
        <w:t xml:space="preserve"> je svojou ponukou viazaný do</w:t>
      </w:r>
      <w:r w:rsidR="005B74CB" w:rsidRPr="00B47080">
        <w:rPr>
          <w:rFonts w:ascii="Arial" w:hAnsi="Arial" w:cs="Arial"/>
          <w:noProof/>
          <w:color w:val="000000" w:themeColor="text1"/>
          <w:sz w:val="20"/>
          <w:szCs w:val="20"/>
        </w:rPr>
        <w:t xml:space="preserve"> </w:t>
      </w:r>
      <w:r w:rsidR="00C9037C" w:rsidRPr="00BE4272">
        <w:rPr>
          <w:rFonts w:ascii="Arial" w:hAnsi="Arial" w:cs="Arial"/>
          <w:noProof/>
          <w:color w:val="000000" w:themeColor="text1"/>
          <w:sz w:val="20"/>
          <w:szCs w:val="20"/>
        </w:rPr>
        <w:t>3</w:t>
      </w:r>
      <w:r w:rsidR="00B47080" w:rsidRPr="00BE4272">
        <w:rPr>
          <w:rFonts w:ascii="Arial" w:hAnsi="Arial" w:cs="Arial"/>
          <w:noProof/>
          <w:color w:val="000000" w:themeColor="text1"/>
          <w:sz w:val="20"/>
          <w:szCs w:val="20"/>
        </w:rPr>
        <w:t>1</w:t>
      </w:r>
      <w:r w:rsidR="00C9037C" w:rsidRPr="00BE4272">
        <w:rPr>
          <w:rFonts w:ascii="Arial" w:hAnsi="Arial" w:cs="Arial"/>
          <w:noProof/>
          <w:color w:val="000000" w:themeColor="text1"/>
          <w:sz w:val="20"/>
          <w:szCs w:val="20"/>
        </w:rPr>
        <w:t>.</w:t>
      </w:r>
      <w:r w:rsidR="00B47080" w:rsidRPr="00BE4272">
        <w:rPr>
          <w:rFonts w:ascii="Arial" w:hAnsi="Arial" w:cs="Arial"/>
          <w:noProof/>
          <w:color w:val="000000" w:themeColor="text1"/>
          <w:sz w:val="20"/>
          <w:szCs w:val="20"/>
        </w:rPr>
        <w:t>10</w:t>
      </w:r>
      <w:r w:rsidR="00C9037C" w:rsidRPr="00BE4272">
        <w:rPr>
          <w:rFonts w:ascii="Arial" w:hAnsi="Arial" w:cs="Arial"/>
          <w:noProof/>
          <w:color w:val="000000" w:themeColor="text1"/>
          <w:sz w:val="20"/>
          <w:szCs w:val="20"/>
        </w:rPr>
        <w:t>.</w:t>
      </w:r>
      <w:r w:rsidR="00BB2272" w:rsidRPr="00BE4272">
        <w:rPr>
          <w:rFonts w:ascii="Arial" w:hAnsi="Arial" w:cs="Arial"/>
          <w:noProof/>
          <w:color w:val="000000" w:themeColor="text1"/>
          <w:sz w:val="20"/>
          <w:szCs w:val="20"/>
        </w:rPr>
        <w:t>20</w:t>
      </w:r>
      <w:r w:rsidR="000455E3" w:rsidRPr="00BE4272">
        <w:rPr>
          <w:rFonts w:ascii="Arial" w:hAnsi="Arial" w:cs="Arial"/>
          <w:noProof/>
          <w:color w:val="000000" w:themeColor="text1"/>
          <w:sz w:val="20"/>
          <w:szCs w:val="20"/>
        </w:rPr>
        <w:t>2</w:t>
      </w:r>
      <w:r w:rsidR="00970E92" w:rsidRPr="00BE4272">
        <w:rPr>
          <w:rFonts w:ascii="Arial" w:hAnsi="Arial" w:cs="Arial"/>
          <w:noProof/>
          <w:color w:val="000000" w:themeColor="text1"/>
          <w:sz w:val="20"/>
          <w:szCs w:val="20"/>
        </w:rPr>
        <w:t>5</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22" w:name="_Toc198126669"/>
      <w:r w:rsidRPr="00ED1A89">
        <w:rPr>
          <w:rFonts w:cs="Arial"/>
          <w:noProof/>
        </w:rPr>
        <w:t>Otváranie a preskúmanie ponúk</w:t>
      </w:r>
      <w:bookmarkEnd w:id="22"/>
    </w:p>
    <w:p w14:paraId="1FF42D1C" w14:textId="48E00831" w:rsidR="006A14EC" w:rsidRPr="00BE4272" w:rsidRDefault="00735672" w:rsidP="00BE4272">
      <w:pPr>
        <w:pStyle w:val="Odsekzoznamu"/>
        <w:numPr>
          <w:ilvl w:val="1"/>
          <w:numId w:val="34"/>
        </w:numPr>
        <w:tabs>
          <w:tab w:val="left" w:pos="720"/>
        </w:tabs>
        <w:spacing w:after="120"/>
        <w:ind w:left="567" w:hanging="567"/>
        <w:contextualSpacing w:val="0"/>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Všetky ponuky predložené v lehote na predkladanie ponúk sa otvoria naraz, po uplynutí lehoty na predkladanie ponúk. Otváranie ponúk bude neverejné.</w:t>
      </w:r>
    </w:p>
    <w:p w14:paraId="205E67C7" w14:textId="77777777" w:rsidR="006A14EC" w:rsidRPr="006A14EC" w:rsidRDefault="006A14EC" w:rsidP="00BE4272">
      <w:pPr>
        <w:pStyle w:val="Odsekzoznamu"/>
        <w:numPr>
          <w:ilvl w:val="1"/>
          <w:numId w:val="34"/>
        </w:numPr>
        <w:tabs>
          <w:tab w:val="left" w:pos="720"/>
        </w:tabs>
        <w:spacing w:after="120"/>
        <w:ind w:left="567" w:hanging="567"/>
        <w:contextualSpacing w:val="0"/>
        <w:jc w:val="both"/>
        <w:rPr>
          <w:rFonts w:ascii="Arial" w:hAnsi="Arial" w:cs="Arial"/>
          <w:noProof/>
          <w:color w:val="000000" w:themeColor="text1"/>
          <w:sz w:val="20"/>
          <w:szCs w:val="20"/>
        </w:rPr>
      </w:pPr>
      <w:r w:rsidRPr="006A14EC">
        <w:rPr>
          <w:rFonts w:ascii="Arial" w:hAnsi="Arial" w:cs="Arial"/>
          <w:noProof/>
          <w:color w:val="000000" w:themeColor="text1"/>
          <w:sz w:val="20"/>
          <w:szCs w:val="20"/>
        </w:rPr>
        <w:t>Do procesu vyhodnocovania ponúk budú zaradené tie ponuky, ktoré:</w:t>
      </w:r>
    </w:p>
    <w:p w14:paraId="79996E4F" w14:textId="379200B0" w:rsidR="00CA63A4" w:rsidRPr="006A14EC" w:rsidRDefault="006A14EC" w:rsidP="0008313C">
      <w:pPr>
        <w:pStyle w:val="Odsekzoznamu"/>
        <w:numPr>
          <w:ilvl w:val="2"/>
          <w:numId w:val="34"/>
        </w:numPr>
        <w:tabs>
          <w:tab w:val="left" w:pos="720"/>
        </w:tabs>
        <w:spacing w:after="120"/>
        <w:ind w:left="1276" w:hanging="709"/>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Obsahujú náležitosti uvedené v bode </w:t>
      </w:r>
      <w:r w:rsidR="00664D88">
        <w:rPr>
          <w:rFonts w:ascii="Arial" w:hAnsi="Arial" w:cs="Arial"/>
          <w:noProof/>
          <w:color w:val="000000" w:themeColor="text1"/>
          <w:sz w:val="20"/>
          <w:szCs w:val="20"/>
        </w:rPr>
        <w:t>5</w:t>
      </w:r>
      <w:r w:rsidRPr="006A14EC">
        <w:rPr>
          <w:rFonts w:ascii="Arial" w:hAnsi="Arial" w:cs="Arial"/>
          <w:noProof/>
          <w:color w:val="000000" w:themeColor="text1"/>
          <w:sz w:val="20"/>
          <w:szCs w:val="20"/>
        </w:rPr>
        <w:t xml:space="preserve"> týchto súťažných podmienok</w:t>
      </w:r>
      <w:r w:rsidR="00664D88">
        <w:rPr>
          <w:rFonts w:ascii="Arial" w:hAnsi="Arial" w:cs="Arial"/>
          <w:noProof/>
          <w:color w:val="000000" w:themeColor="text1"/>
          <w:sz w:val="20"/>
          <w:szCs w:val="20"/>
        </w:rPr>
        <w:t>.</w:t>
      </w:r>
    </w:p>
    <w:p w14:paraId="32A0E2D6" w14:textId="55A71AEA" w:rsidR="006A14EC" w:rsidRPr="006A14EC" w:rsidRDefault="006A14EC" w:rsidP="0008313C">
      <w:pPr>
        <w:pStyle w:val="Odsekzoznamu"/>
        <w:numPr>
          <w:ilvl w:val="2"/>
          <w:numId w:val="34"/>
        </w:numPr>
        <w:tabs>
          <w:tab w:val="left" w:pos="720"/>
        </w:tabs>
        <w:spacing w:after="120"/>
        <w:ind w:left="1276" w:hanging="709"/>
        <w:jc w:val="both"/>
        <w:rPr>
          <w:rFonts w:ascii="Arial" w:hAnsi="Arial" w:cs="Arial"/>
          <w:noProof/>
          <w:color w:val="000000" w:themeColor="text1"/>
          <w:sz w:val="20"/>
          <w:szCs w:val="20"/>
        </w:rPr>
      </w:pPr>
      <w:r w:rsidRPr="006A14EC">
        <w:rPr>
          <w:rFonts w:ascii="Arial" w:hAnsi="Arial" w:cs="Arial"/>
          <w:noProof/>
          <w:color w:val="000000" w:themeColor="text1"/>
          <w:sz w:val="20"/>
          <w:szCs w:val="20"/>
        </w:rPr>
        <w:t>Zodpovedajú požiadavkám a podmienkam uvedeným v týchto súťažných podmienkach.</w:t>
      </w:r>
    </w:p>
    <w:p w14:paraId="6887333D" w14:textId="2D2BEBF2" w:rsidR="00735672" w:rsidRPr="00735672" w:rsidRDefault="00735672" w:rsidP="0008313C">
      <w:pPr>
        <w:numPr>
          <w:ilvl w:val="1"/>
          <w:numId w:val="34"/>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6A14EC">
        <w:rPr>
          <w:rFonts w:ascii="Arial" w:hAnsi="Arial" w:cs="Arial"/>
          <w:noProof/>
          <w:color w:val="000000" w:themeColor="text1"/>
          <w:sz w:val="20"/>
          <w:szCs w:val="20"/>
        </w:rPr>
        <w:t> týchto súťažných podmienkach</w:t>
      </w:r>
      <w:r w:rsidRPr="00735672">
        <w:rPr>
          <w:rFonts w:ascii="Arial" w:hAnsi="Arial" w:cs="Arial"/>
          <w:noProof/>
          <w:color w:val="000000" w:themeColor="text1"/>
          <w:sz w:val="20"/>
          <w:szCs w:val="20"/>
        </w:rPr>
        <w:t xml:space="preserve"> a neobsahuje také skutočnosti, ktoré sú v rozpore so všeobecne záväznými právnymi predpismi. Ostatné ponuky navrhovateľov budú zo súťaže vylúčené.</w:t>
      </w:r>
    </w:p>
    <w:p w14:paraId="25C5A452" w14:textId="77777777" w:rsidR="00735672" w:rsidRPr="00735672" w:rsidRDefault="00735672" w:rsidP="0008313C">
      <w:pPr>
        <w:numPr>
          <w:ilvl w:val="1"/>
          <w:numId w:val="34"/>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08313C">
      <w:pPr>
        <w:numPr>
          <w:ilvl w:val="1"/>
          <w:numId w:val="34"/>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08313C">
      <w:pPr>
        <w:numPr>
          <w:ilvl w:val="1"/>
          <w:numId w:val="34"/>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77777777" w:rsidR="00735672" w:rsidRPr="00735672" w:rsidRDefault="00735672" w:rsidP="0008313C">
      <w:pPr>
        <w:numPr>
          <w:ilvl w:val="1"/>
          <w:numId w:val="34"/>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nemá právo si uplatniť u vyhlasovateľa akékoľvek náklady, ktoré mu vznikli v súvislosti 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23" w:name="_Toc82683995"/>
      <w:bookmarkStart w:id="24" w:name="_Toc153849647"/>
      <w:bookmarkStart w:id="25" w:name="_Toc198126670"/>
      <w:r w:rsidRPr="0086587B">
        <w:rPr>
          <w:rFonts w:cs="Arial"/>
          <w:noProof/>
        </w:rPr>
        <w:t>Kritéria na vyhodnotenie ponúk</w:t>
      </w:r>
      <w:bookmarkEnd w:id="23"/>
      <w:bookmarkEnd w:id="25"/>
    </w:p>
    <w:p w14:paraId="072E42C0" w14:textId="1BFECAC9" w:rsidR="006A14EC" w:rsidRPr="00BE4272" w:rsidRDefault="00CA63A4" w:rsidP="00BE4272">
      <w:pPr>
        <w:pStyle w:val="Odsekzoznamu"/>
        <w:numPr>
          <w:ilvl w:val="1"/>
          <w:numId w:val="35"/>
        </w:numPr>
        <w:tabs>
          <w:tab w:val="left" w:pos="720"/>
        </w:tabs>
        <w:spacing w:after="120"/>
        <w:ind w:left="567" w:hanging="567"/>
        <w:contextualSpacing w:val="0"/>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B47080">
        <w:rPr>
          <w:rFonts w:ascii="Arial" w:hAnsi="Arial" w:cs="Arial"/>
          <w:sz w:val="20"/>
          <w:szCs w:val="20"/>
        </w:rPr>
        <w:t>8</w:t>
      </w:r>
      <w:r w:rsidRPr="006A14EC">
        <w:rPr>
          <w:rFonts w:ascii="Arial" w:hAnsi="Arial" w:cs="Arial"/>
          <w:sz w:val="20"/>
          <w:szCs w:val="20"/>
        </w:rPr>
        <w:t>.2.</w:t>
      </w:r>
    </w:p>
    <w:p w14:paraId="6BE12E44" w14:textId="475D93AD" w:rsidR="00BE4272" w:rsidRPr="00BE4272" w:rsidRDefault="00CA63A4" w:rsidP="00BE4272">
      <w:pPr>
        <w:pStyle w:val="Odsekzoznamu"/>
        <w:numPr>
          <w:ilvl w:val="1"/>
          <w:numId w:val="35"/>
        </w:numPr>
        <w:spacing w:after="120"/>
        <w:ind w:left="567" w:hanging="567"/>
        <w:contextualSpacing w:val="0"/>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6E1F1885"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664D88">
              <w:rPr>
                <w:rFonts w:ascii="Arial" w:hAnsi="Arial" w:cs="Arial"/>
                <w:noProof/>
                <w:color w:val="000000" w:themeColor="text1"/>
                <w:sz w:val="20"/>
                <w:szCs w:val="20"/>
              </w:rPr>
              <w:t>s</w:t>
            </w:r>
            <w:r w:rsidRPr="0086587B">
              <w:rPr>
                <w:rFonts w:ascii="Arial" w:hAnsi="Arial" w:cs="Arial"/>
                <w:noProof/>
                <w:color w:val="000000" w:themeColor="text1"/>
                <w:sz w:val="20"/>
                <w:szCs w:val="20"/>
              </w:rPr>
              <w:t xml:space="preserve"> 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18B62F41" w:rsidR="00CA63A4" w:rsidRPr="00CA63A4" w:rsidRDefault="00CA63A4" w:rsidP="00664D88">
      <w:pPr>
        <w:tabs>
          <w:tab w:val="left" w:pos="720"/>
        </w:tabs>
        <w:spacing w:after="120"/>
        <w:jc w:val="both"/>
        <w:rPr>
          <w:rFonts w:ascii="Arial" w:hAnsi="Arial" w:cs="Arial"/>
          <w:noProof/>
          <w:color w:val="000000" w:themeColor="text1"/>
          <w:sz w:val="20"/>
          <w:szCs w:val="20"/>
        </w:rPr>
      </w:pPr>
    </w:p>
    <w:p w14:paraId="712B9210" w14:textId="4E508152"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zákazky v EUR </w:t>
      </w:r>
      <w:r>
        <w:rPr>
          <w:rFonts w:ascii="Arial" w:hAnsi="Arial" w:cs="Arial"/>
          <w:noProof/>
          <w:color w:val="000000" w:themeColor="text1"/>
          <w:sz w:val="20"/>
          <w:szCs w:val="20"/>
        </w:rPr>
        <w:t>s</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6C66B07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podmienok súťaže ako </w:t>
      </w:r>
      <w:r w:rsidRPr="00B857E8">
        <w:rPr>
          <w:rFonts w:ascii="Arial" w:hAnsi="Arial" w:cs="Arial"/>
          <w:noProof/>
          <w:color w:val="000000" w:themeColor="text1"/>
          <w:sz w:val="20"/>
          <w:szCs w:val="20"/>
        </w:rPr>
        <w:t>Príloha č. 4</w:t>
      </w:r>
      <w:r w:rsidR="004950CA">
        <w:rPr>
          <w:rFonts w:ascii="Arial" w:hAnsi="Arial" w:cs="Arial"/>
          <w:noProof/>
          <w:color w:val="000000" w:themeColor="text1"/>
          <w:sz w:val="20"/>
          <w:szCs w:val="20"/>
        </w:rPr>
        <w:t xml:space="preserve"> týchto súťažných podmienok</w:t>
      </w:r>
      <w:r w:rsidRPr="00B857E8">
        <w:rPr>
          <w:rFonts w:ascii="Arial" w:hAnsi="Arial" w:cs="Arial"/>
          <w:noProof/>
          <w:color w:val="000000" w:themeColor="text1"/>
          <w:sz w:val="20"/>
          <w:szCs w:val="20"/>
        </w:rPr>
        <w:t>.</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t>Spôsob určenia ceny:</w:t>
      </w:r>
    </w:p>
    <w:p w14:paraId="6399E25F"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Navrhovanú cenu je potrebné uviesť v členení – cena spolu bez DPH, výška DPH v eurách a cena spolu s DPH.</w:t>
      </w:r>
    </w:p>
    <w:p w14:paraId="218E300E"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Ak navrhovateľ nie je platcom DPH, na túto skutočnosť upozorní a uvedie konečnú celkovú cenu.</w:t>
      </w:r>
    </w:p>
    <w:p w14:paraId="66D63EE2"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musí byť stanovená v mene EUR, 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6"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198126671"/>
      <w:r w:rsidRPr="0086587B">
        <w:rPr>
          <w:rFonts w:cs="Arial"/>
          <w:noProof/>
        </w:rPr>
        <w:lastRenderedPageBreak/>
        <w:t>Výhradné práva vyhlasovateľa</w:t>
      </w:r>
      <w:bookmarkEnd w:id="26"/>
      <w:bookmarkEnd w:id="27"/>
    </w:p>
    <w:p w14:paraId="0EC9BC08" w14:textId="203F86DD" w:rsidR="006A14EC" w:rsidRPr="00BE4272" w:rsidRDefault="0086587B" w:rsidP="00BE4272">
      <w:pPr>
        <w:pStyle w:val="Odsekzoznamu"/>
        <w:numPr>
          <w:ilvl w:val="1"/>
          <w:numId w:val="36"/>
        </w:numPr>
        <w:tabs>
          <w:tab w:val="left" w:pos="720"/>
        </w:tabs>
        <w:spacing w:after="120"/>
        <w:ind w:left="567" w:hanging="567"/>
        <w:contextualSpacing w:val="0"/>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6F13C4B2" w14:textId="752F47C4" w:rsidR="0086587B" w:rsidRPr="006A14EC" w:rsidRDefault="0086587B" w:rsidP="00BE4272">
      <w:pPr>
        <w:pStyle w:val="Odsekzoznamu"/>
        <w:numPr>
          <w:ilvl w:val="1"/>
          <w:numId w:val="36"/>
        </w:numPr>
        <w:tabs>
          <w:tab w:val="left" w:pos="720"/>
        </w:tabs>
        <w:spacing w:after="120"/>
        <w:ind w:left="567" w:hanging="567"/>
        <w:contextualSpacing w:val="0"/>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77777777"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predĺžiť lehotu na predkladanie návrhov.</w:t>
      </w:r>
    </w:p>
    <w:p w14:paraId="11577076" w14:textId="77777777"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8" w:name="_Toc474149360"/>
      <w:bookmarkStart w:id="29" w:name="_Toc82683997"/>
      <w:bookmarkStart w:id="30" w:name="_Toc198126672"/>
      <w:r w:rsidRPr="0086587B">
        <w:rPr>
          <w:rFonts w:cs="Arial"/>
          <w:noProof/>
        </w:rPr>
        <w:t>Uzavretie zmluvy</w:t>
      </w:r>
      <w:bookmarkEnd w:id="28"/>
      <w:bookmarkEnd w:id="29"/>
      <w:bookmarkEnd w:id="30"/>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31"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5938D498" w:rsidR="0086587B" w:rsidRPr="0086587B" w:rsidRDefault="0086587B" w:rsidP="0086587B">
      <w:pPr>
        <w:pStyle w:val="tltlNadpis2Arial14ptNiejeTunVetkypsmenvek"/>
        <w:numPr>
          <w:ilvl w:val="1"/>
          <w:numId w:val="4"/>
        </w:numPr>
        <w:spacing w:before="240"/>
        <w:ind w:left="357" w:hanging="357"/>
        <w:rPr>
          <w:rFonts w:cs="Arial"/>
          <w:noProof/>
        </w:rPr>
      </w:pPr>
      <w:bookmarkStart w:id="32" w:name="_Toc82683998"/>
      <w:bookmarkStart w:id="33" w:name="_Toc198126673"/>
      <w:r w:rsidRPr="0086587B">
        <w:rPr>
          <w:rFonts w:cs="Arial"/>
          <w:noProof/>
        </w:rPr>
        <w:t xml:space="preserve">Oznámenie o výsledku súťaže / Zrušenie </w:t>
      </w:r>
      <w:bookmarkEnd w:id="31"/>
      <w:r w:rsidRPr="0086587B">
        <w:rPr>
          <w:rFonts w:cs="Arial"/>
          <w:noProof/>
        </w:rPr>
        <w:t>súťaže</w:t>
      </w:r>
      <w:bookmarkEnd w:id="32"/>
      <w:bookmarkEnd w:id="33"/>
    </w:p>
    <w:p w14:paraId="1CB45098" w14:textId="4E6B74D8" w:rsidR="00BF1E0C" w:rsidRPr="00BE4272" w:rsidRDefault="0086587B" w:rsidP="00BE4272">
      <w:pPr>
        <w:pStyle w:val="Odsekzoznamu"/>
        <w:numPr>
          <w:ilvl w:val="1"/>
          <w:numId w:val="38"/>
        </w:numPr>
        <w:tabs>
          <w:tab w:val="left" w:pos="720"/>
        </w:tabs>
        <w:spacing w:after="120"/>
        <w:ind w:left="567" w:hanging="567"/>
        <w:contextualSpacing w:val="0"/>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 ktorí predložili ponuky v lehote na predkladanie ponúk v lehote viazanosti ponúk.</w:t>
      </w:r>
    </w:p>
    <w:p w14:paraId="00B51BB3" w14:textId="762E2A08" w:rsidR="0086587B" w:rsidRPr="00BF1E0C" w:rsidRDefault="0086587B" w:rsidP="00BE4272">
      <w:pPr>
        <w:pStyle w:val="Odsekzoznamu"/>
        <w:numPr>
          <w:ilvl w:val="1"/>
          <w:numId w:val="38"/>
        </w:numPr>
        <w:tabs>
          <w:tab w:val="left" w:pos="720"/>
        </w:tabs>
        <w:spacing w:after="120"/>
        <w:ind w:left="567" w:hanging="567"/>
        <w:contextualSpacing w:val="0"/>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34" w:name="_Toc82683999"/>
      <w:bookmarkStart w:id="35" w:name="_Toc198126674"/>
      <w:r w:rsidRPr="0086587B">
        <w:rPr>
          <w:rFonts w:cs="Arial"/>
          <w:noProof/>
        </w:rPr>
        <w:t>Dôvernosť a ochrana osobných údajov</w:t>
      </w:r>
      <w:bookmarkEnd w:id="34"/>
      <w:bookmarkEnd w:id="35"/>
    </w:p>
    <w:p w14:paraId="77F18A69" w14:textId="005B5F17"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 ani navrhovateľom,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6" w:name="_Toc198126675"/>
      <w:r w:rsidRPr="00925F16">
        <w:rPr>
          <w:rFonts w:cs="Arial"/>
          <w:noProof/>
          <w:lang w:val="sk-SK"/>
        </w:rPr>
        <w:lastRenderedPageBreak/>
        <w:t>prílohy</w:t>
      </w:r>
      <w:bookmarkEnd w:id="36"/>
    </w:p>
    <w:p w14:paraId="6FD7888D" w14:textId="77777777" w:rsidR="00C20D8F" w:rsidRPr="008A5949" w:rsidRDefault="00C20D8F" w:rsidP="00F7284B">
      <w:pPr>
        <w:pStyle w:val="tltlNadpis2Arial14ptNiejeTunVetkypsmenvek"/>
        <w:numPr>
          <w:ilvl w:val="0"/>
          <w:numId w:val="0"/>
        </w:numPr>
        <w:rPr>
          <w:rFonts w:cs="Arial"/>
        </w:rPr>
      </w:pPr>
      <w:bookmarkStart w:id="37" w:name="_Toc211614419"/>
      <w:bookmarkStart w:id="38" w:name="_Toc211830058"/>
      <w:bookmarkStart w:id="39" w:name="_Toc213907205"/>
      <w:bookmarkStart w:id="40" w:name="_Toc214071032"/>
      <w:bookmarkStart w:id="41" w:name="_Toc214089292"/>
      <w:bookmarkStart w:id="42" w:name="_Toc215563177"/>
      <w:bookmarkStart w:id="43" w:name="_Toc219264519"/>
      <w:bookmarkStart w:id="44" w:name="_Toc220472863"/>
      <w:bookmarkStart w:id="45" w:name="_Toc474149364"/>
      <w:bookmarkStart w:id="46" w:name="_Toc198126676"/>
      <w:r w:rsidRPr="008A5949">
        <w:rPr>
          <w:rFonts w:cs="Arial"/>
        </w:rPr>
        <w:t>Príloha 1</w:t>
      </w:r>
      <w:bookmarkEnd w:id="37"/>
      <w:bookmarkEnd w:id="38"/>
      <w:bookmarkEnd w:id="39"/>
      <w:bookmarkEnd w:id="40"/>
      <w:bookmarkEnd w:id="41"/>
      <w:bookmarkEnd w:id="42"/>
      <w:bookmarkEnd w:id="43"/>
      <w:bookmarkEnd w:id="44"/>
      <w:r w:rsidRPr="008A5949">
        <w:rPr>
          <w:rFonts w:cs="Arial"/>
        </w:rPr>
        <w:t xml:space="preserve"> Opis predmetu súťaže</w:t>
      </w:r>
      <w:bookmarkEnd w:id="45"/>
      <w:bookmarkEnd w:id="46"/>
    </w:p>
    <w:p w14:paraId="089C4930" w14:textId="6EADD2F9" w:rsidR="008A5949" w:rsidRPr="00C26A41" w:rsidRDefault="00C20D8F" w:rsidP="00BE4272">
      <w:pPr>
        <w:pStyle w:val="Odsekzoznamu"/>
        <w:numPr>
          <w:ilvl w:val="0"/>
          <w:numId w:val="11"/>
        </w:numPr>
        <w:spacing w:after="120"/>
        <w:ind w:left="426"/>
        <w:contextualSpacing w:val="0"/>
        <w:jc w:val="both"/>
        <w:rPr>
          <w:rFonts w:ascii="Arial" w:hAnsi="Arial" w:cs="Arial"/>
          <w:b/>
          <w:sz w:val="20"/>
          <w:szCs w:val="20"/>
        </w:rPr>
      </w:pPr>
      <w:r w:rsidRPr="008A5949">
        <w:rPr>
          <w:rFonts w:ascii="Arial" w:hAnsi="Arial" w:cs="Arial"/>
          <w:b/>
          <w:sz w:val="20"/>
          <w:szCs w:val="20"/>
        </w:rPr>
        <w:t>Názov predmetu súťaže</w:t>
      </w:r>
    </w:p>
    <w:p w14:paraId="07C90041" w14:textId="7C8E8BE2" w:rsidR="00970E92" w:rsidRPr="00045F56" w:rsidRDefault="00970E92" w:rsidP="00BE4272">
      <w:pPr>
        <w:pStyle w:val="Default"/>
        <w:spacing w:after="120"/>
        <w:ind w:left="426"/>
        <w:jc w:val="both"/>
        <w:rPr>
          <w:rStyle w:val="normaltextrun"/>
          <w:rFonts w:ascii="Arial" w:hAnsi="Arial" w:cs="Arial"/>
          <w:b/>
          <w:bCs/>
          <w:i/>
          <w:iCs/>
          <w:color w:val="auto"/>
          <w:sz w:val="20"/>
          <w:szCs w:val="20"/>
          <w:lang w:eastAsia="sk-SK"/>
        </w:rPr>
      </w:pPr>
      <w:r w:rsidRPr="00045F56">
        <w:rPr>
          <w:rStyle w:val="normaltextrun"/>
          <w:rFonts w:ascii="Arial" w:hAnsi="Arial" w:cs="Arial"/>
          <w:color w:val="auto"/>
          <w:sz w:val="20"/>
          <w:szCs w:val="20"/>
        </w:rPr>
        <w:t xml:space="preserve">Multifunkčná plocha, </w:t>
      </w:r>
      <w:proofErr w:type="spellStart"/>
      <w:r w:rsidRPr="00045F56">
        <w:rPr>
          <w:rStyle w:val="normaltextrun"/>
          <w:rFonts w:ascii="Arial" w:hAnsi="Arial" w:cs="Arial"/>
          <w:color w:val="auto"/>
          <w:sz w:val="20"/>
          <w:szCs w:val="20"/>
        </w:rPr>
        <w:t>Paddock</w:t>
      </w:r>
      <w:proofErr w:type="spellEnd"/>
      <w:r w:rsidRPr="00045F56">
        <w:rPr>
          <w:rStyle w:val="normaltextrun"/>
          <w:rFonts w:ascii="Arial" w:hAnsi="Arial" w:cs="Arial"/>
          <w:color w:val="auto"/>
          <w:sz w:val="20"/>
          <w:szCs w:val="20"/>
        </w:rPr>
        <w:t xml:space="preserve"> B – stojisko s kompletnou infraštruktúrou a výbavou spĺňajúce najvyššie štandardy a požiadavky pre organizáciu medzinárodných motoristických podujatí</w:t>
      </w:r>
      <w:r w:rsidRPr="00045F56">
        <w:rPr>
          <w:rStyle w:val="normaltextrun"/>
          <w:rFonts w:ascii="Arial" w:hAnsi="Arial" w:cs="Arial"/>
          <w:b/>
          <w:bCs/>
          <w:i/>
          <w:iCs/>
          <w:color w:val="auto"/>
          <w:sz w:val="20"/>
          <w:szCs w:val="20"/>
        </w:rPr>
        <w:t>.</w:t>
      </w:r>
    </w:p>
    <w:p w14:paraId="0057CDA2" w14:textId="77777777" w:rsidR="008A5949" w:rsidRPr="008A5949" w:rsidRDefault="008A5949" w:rsidP="008A5949">
      <w:pPr>
        <w:pStyle w:val="Odsekzoznamu"/>
        <w:ind w:left="426"/>
        <w:jc w:val="both"/>
        <w:rPr>
          <w:rFonts w:ascii="Arial" w:hAnsi="Arial" w:cs="Arial"/>
          <w:b/>
          <w:sz w:val="20"/>
          <w:szCs w:val="20"/>
        </w:rPr>
      </w:pPr>
    </w:p>
    <w:p w14:paraId="009AAAA5" w14:textId="39915EC3" w:rsidR="003D650B" w:rsidRPr="000756FB" w:rsidRDefault="00C20D8F" w:rsidP="00BE4272">
      <w:pPr>
        <w:pStyle w:val="Odsekzoznamu"/>
        <w:numPr>
          <w:ilvl w:val="0"/>
          <w:numId w:val="11"/>
        </w:numPr>
        <w:spacing w:after="120"/>
        <w:ind w:left="426" w:hanging="357"/>
        <w:contextualSpacing w:val="0"/>
        <w:jc w:val="both"/>
        <w:rPr>
          <w:rFonts w:cs="Arial"/>
          <w:noProof/>
          <w:szCs w:val="22"/>
        </w:rPr>
      </w:pPr>
      <w:r w:rsidRPr="008A5949">
        <w:rPr>
          <w:rFonts w:ascii="Arial" w:hAnsi="Arial" w:cs="Arial"/>
          <w:b/>
          <w:sz w:val="20"/>
          <w:szCs w:val="20"/>
        </w:rPr>
        <w:t>Základné údaje</w:t>
      </w:r>
      <w:r w:rsidR="00763D2E" w:rsidRPr="008A5949">
        <w:rPr>
          <w:rFonts w:ascii="Arial" w:hAnsi="Arial" w:cs="Arial"/>
          <w:b/>
          <w:sz w:val="20"/>
          <w:szCs w:val="20"/>
        </w:rPr>
        <w:t xml:space="preserve"> </w:t>
      </w:r>
      <w:r w:rsidR="004436F6" w:rsidRPr="008A5949">
        <w:rPr>
          <w:rFonts w:ascii="Arial" w:hAnsi="Arial" w:cs="Arial"/>
          <w:b/>
          <w:sz w:val="20"/>
          <w:szCs w:val="20"/>
        </w:rPr>
        <w:t>opis predmetu</w:t>
      </w:r>
    </w:p>
    <w:p w14:paraId="689F9B9A" w14:textId="616A9A3E" w:rsidR="008526F2" w:rsidRPr="00BE4272" w:rsidRDefault="008526F2" w:rsidP="008526F2">
      <w:pPr>
        <w:pStyle w:val="Odsekzoznamu"/>
        <w:spacing w:after="120"/>
        <w:ind w:left="426"/>
        <w:contextualSpacing w:val="0"/>
        <w:jc w:val="both"/>
        <w:rPr>
          <w:rFonts w:ascii="Arial" w:hAnsi="Arial" w:cs="Arial"/>
          <w:sz w:val="20"/>
          <w:szCs w:val="20"/>
          <w:u w:val="single"/>
        </w:rPr>
      </w:pPr>
      <w:bookmarkStart w:id="47" w:name="_Toc474149366"/>
      <w:bookmarkEnd w:id="24"/>
      <w:r w:rsidRPr="00BE4272">
        <w:rPr>
          <w:rFonts w:ascii="Arial" w:hAnsi="Arial" w:cs="Arial"/>
          <w:sz w:val="20"/>
          <w:szCs w:val="20"/>
          <w:u w:val="single"/>
        </w:rPr>
        <w:t>Cieľ projektu:</w:t>
      </w:r>
    </w:p>
    <w:p w14:paraId="4DAB037F" w14:textId="77777777" w:rsidR="008526F2" w:rsidRPr="008526F2" w:rsidRDefault="008526F2" w:rsidP="00BE4272">
      <w:pPr>
        <w:pStyle w:val="Odsekzoznamu"/>
        <w:spacing w:after="120"/>
        <w:ind w:left="425"/>
        <w:contextualSpacing w:val="0"/>
        <w:jc w:val="both"/>
        <w:rPr>
          <w:rFonts w:ascii="Arial" w:hAnsi="Arial" w:cs="Arial"/>
          <w:sz w:val="20"/>
          <w:szCs w:val="20"/>
        </w:rPr>
      </w:pPr>
      <w:r w:rsidRPr="008526F2">
        <w:rPr>
          <w:rFonts w:ascii="Arial" w:hAnsi="Arial" w:cs="Arial"/>
          <w:sz w:val="20"/>
          <w:szCs w:val="20"/>
        </w:rPr>
        <w:t xml:space="preserve">Cieľom projektu je dobudovanie obslužnej infraštruktúry prostredníctvom rekonštrukcie a revitalizácie jestvujúcej plochy, ktorá spadá pod „Výcvikové zariadenia pre vodičov Orechová Potôň - SO 07 Spevnené plochy – parkoviská“. Plocha, ktorá je predmetom rekonštrukcie a revitalizácie, je súčasťou profesionálneho a univerzálneho motoristického areálu, ktorého dominantou je pretekárska dráha disponujúca </w:t>
      </w:r>
      <w:proofErr w:type="spellStart"/>
      <w:r w:rsidRPr="008526F2">
        <w:rPr>
          <w:rFonts w:ascii="Arial" w:hAnsi="Arial" w:cs="Arial"/>
          <w:sz w:val="20"/>
          <w:szCs w:val="20"/>
        </w:rPr>
        <w:t>homologáciou</w:t>
      </w:r>
      <w:proofErr w:type="spellEnd"/>
      <w:r w:rsidRPr="008526F2">
        <w:rPr>
          <w:rFonts w:ascii="Arial" w:hAnsi="Arial" w:cs="Arial"/>
          <w:sz w:val="20"/>
          <w:szCs w:val="20"/>
        </w:rPr>
        <w:t xml:space="preserve"> Medzinárodnej automobilovej federácie (FIA) II. stupňa, ako aj Medzinárodnej motocyklovej federácie (FIM). Toto univerzálne a profesionálne motoristické zariadenie je pilotné a zatiaľ jediné svojho druhu na území Slovenskej republiky.</w:t>
      </w:r>
    </w:p>
    <w:p w14:paraId="34B1FA67" w14:textId="77777777" w:rsidR="008526F2" w:rsidRPr="008526F2" w:rsidRDefault="008526F2" w:rsidP="00BE4272">
      <w:pPr>
        <w:pStyle w:val="Odsekzoznamu"/>
        <w:spacing w:after="120"/>
        <w:ind w:left="425"/>
        <w:contextualSpacing w:val="0"/>
        <w:jc w:val="both"/>
        <w:rPr>
          <w:rFonts w:ascii="Arial" w:hAnsi="Arial" w:cs="Arial"/>
          <w:sz w:val="20"/>
          <w:szCs w:val="20"/>
        </w:rPr>
      </w:pPr>
      <w:r w:rsidRPr="008526F2">
        <w:rPr>
          <w:rFonts w:ascii="Arial" w:hAnsi="Arial" w:cs="Arial"/>
          <w:sz w:val="20"/>
          <w:szCs w:val="20"/>
        </w:rPr>
        <w:t xml:space="preserve">Rekonštrukciou a revitalizáciou vyššie uvedenej plochy sa dobuduje obslužná infraštruktúra, čím sa získa nový rozvojový multifunkčný priestor a dosiahne sa splnenie technických požiadaviek pre organizáciu špičkových medzinárodných automobilových a motocyklových pretekov na najvyššej úrovni, vrátane seriálov </w:t>
      </w:r>
      <w:proofErr w:type="spellStart"/>
      <w:r w:rsidRPr="008526F2">
        <w:rPr>
          <w:rFonts w:ascii="Arial" w:hAnsi="Arial" w:cs="Arial"/>
          <w:sz w:val="20"/>
          <w:szCs w:val="20"/>
        </w:rPr>
        <w:t>WorldSBK</w:t>
      </w:r>
      <w:proofErr w:type="spellEnd"/>
      <w:r w:rsidRPr="008526F2">
        <w:rPr>
          <w:rFonts w:ascii="Arial" w:hAnsi="Arial" w:cs="Arial"/>
          <w:sz w:val="20"/>
          <w:szCs w:val="20"/>
        </w:rPr>
        <w:t xml:space="preserve"> a FIA TCR </w:t>
      </w:r>
      <w:proofErr w:type="spellStart"/>
      <w:r w:rsidRPr="008526F2">
        <w:rPr>
          <w:rFonts w:ascii="Arial" w:hAnsi="Arial" w:cs="Arial"/>
          <w:sz w:val="20"/>
          <w:szCs w:val="20"/>
        </w:rPr>
        <w:t>World</w:t>
      </w:r>
      <w:proofErr w:type="spellEnd"/>
      <w:r w:rsidRPr="008526F2">
        <w:rPr>
          <w:rFonts w:ascii="Arial" w:hAnsi="Arial" w:cs="Arial"/>
          <w:sz w:val="20"/>
          <w:szCs w:val="20"/>
        </w:rPr>
        <w:t xml:space="preserve"> </w:t>
      </w:r>
      <w:proofErr w:type="spellStart"/>
      <w:r w:rsidRPr="008526F2">
        <w:rPr>
          <w:rFonts w:ascii="Arial" w:hAnsi="Arial" w:cs="Arial"/>
          <w:sz w:val="20"/>
          <w:szCs w:val="20"/>
        </w:rPr>
        <w:t>Tour</w:t>
      </w:r>
      <w:proofErr w:type="spellEnd"/>
      <w:r w:rsidRPr="008526F2">
        <w:rPr>
          <w:rFonts w:ascii="Arial" w:hAnsi="Arial" w:cs="Arial"/>
          <w:sz w:val="20"/>
          <w:szCs w:val="20"/>
        </w:rPr>
        <w:t>.</w:t>
      </w:r>
    </w:p>
    <w:p w14:paraId="51AC2EF0" w14:textId="6E217715" w:rsidR="008526F2" w:rsidRDefault="008526F2" w:rsidP="008526F2">
      <w:pPr>
        <w:pStyle w:val="Odsekzoznamu"/>
        <w:spacing w:after="120"/>
        <w:ind w:left="426"/>
        <w:contextualSpacing w:val="0"/>
        <w:jc w:val="both"/>
        <w:rPr>
          <w:rFonts w:ascii="Arial" w:hAnsi="Arial" w:cs="Arial"/>
          <w:sz w:val="20"/>
          <w:szCs w:val="20"/>
        </w:rPr>
      </w:pPr>
      <w:r w:rsidRPr="008526F2">
        <w:rPr>
          <w:rFonts w:ascii="Arial" w:hAnsi="Arial" w:cs="Arial"/>
          <w:sz w:val="20"/>
          <w:szCs w:val="20"/>
        </w:rPr>
        <w:t>Konkrétne dôjde k rozšíreniu infraštruktúrneho zázemia pre pretekárske tímy celkovo o 21.000 m2 odstavných plôch, pričom na tejto ploche sa značne zníži prašnosť, vyrieši sa regulácia vsakovania dažďových vôd a zvýši sa bezpečnostné zabezpečenie areálu.</w:t>
      </w:r>
    </w:p>
    <w:p w14:paraId="14E25C57" w14:textId="4AFD24E3" w:rsidR="008526F2" w:rsidRDefault="008526F2" w:rsidP="008526F2">
      <w:pPr>
        <w:pStyle w:val="Odsekzoznamu"/>
        <w:spacing w:after="120"/>
        <w:ind w:left="426"/>
        <w:contextualSpacing w:val="0"/>
        <w:jc w:val="both"/>
        <w:rPr>
          <w:rFonts w:ascii="Arial" w:hAnsi="Arial" w:cs="Arial"/>
          <w:sz w:val="20"/>
          <w:szCs w:val="20"/>
          <w:highlight w:val="yellow"/>
        </w:rPr>
      </w:pPr>
    </w:p>
    <w:p w14:paraId="6C7CE38A" w14:textId="38275A0E" w:rsidR="008526F2" w:rsidRPr="00BE4272" w:rsidRDefault="008526F2" w:rsidP="008526F2">
      <w:pPr>
        <w:pStyle w:val="Odsekzoznamu"/>
        <w:spacing w:after="120"/>
        <w:ind w:left="426"/>
        <w:contextualSpacing w:val="0"/>
        <w:jc w:val="both"/>
        <w:rPr>
          <w:rFonts w:ascii="Arial" w:hAnsi="Arial" w:cs="Arial"/>
          <w:sz w:val="20"/>
          <w:szCs w:val="20"/>
          <w:u w:val="single"/>
        </w:rPr>
      </w:pPr>
      <w:r w:rsidRPr="00BE4272">
        <w:rPr>
          <w:rFonts w:ascii="Arial" w:hAnsi="Arial" w:cs="Arial"/>
          <w:sz w:val="20"/>
          <w:szCs w:val="20"/>
          <w:u w:val="single"/>
        </w:rPr>
        <w:t>Stav stavebného/ územného konania</w:t>
      </w:r>
    </w:p>
    <w:p w14:paraId="769C45EC" w14:textId="77777777" w:rsidR="008526F2" w:rsidRPr="008526F2" w:rsidRDefault="008526F2" w:rsidP="00BE4272">
      <w:pPr>
        <w:pStyle w:val="Odsekzoznamu"/>
        <w:spacing w:after="120"/>
        <w:ind w:left="425"/>
        <w:contextualSpacing w:val="0"/>
        <w:jc w:val="both"/>
        <w:rPr>
          <w:rFonts w:ascii="Arial" w:hAnsi="Arial" w:cs="Arial"/>
          <w:sz w:val="20"/>
          <w:szCs w:val="20"/>
        </w:rPr>
      </w:pPr>
      <w:r w:rsidRPr="008526F2">
        <w:rPr>
          <w:rFonts w:ascii="Arial" w:hAnsi="Arial" w:cs="Arial"/>
          <w:sz w:val="20"/>
          <w:szCs w:val="20"/>
        </w:rPr>
        <w:t>Stavenisko pre výstavbu navrhovanej stavby je navrhnuté na parcelách číslo 715/16 a 715/26 v katastrálnom území obce Orechová Potôň.</w:t>
      </w:r>
    </w:p>
    <w:p w14:paraId="643374B4" w14:textId="77777777" w:rsidR="008526F2" w:rsidRPr="008526F2" w:rsidRDefault="008526F2" w:rsidP="00BE4272">
      <w:pPr>
        <w:pStyle w:val="Odsekzoznamu"/>
        <w:spacing w:after="120"/>
        <w:ind w:left="425"/>
        <w:contextualSpacing w:val="0"/>
        <w:jc w:val="both"/>
        <w:rPr>
          <w:rFonts w:ascii="Arial" w:hAnsi="Arial" w:cs="Arial"/>
          <w:sz w:val="20"/>
          <w:szCs w:val="20"/>
        </w:rPr>
      </w:pPr>
      <w:r w:rsidRPr="008526F2">
        <w:rPr>
          <w:rFonts w:ascii="Arial" w:hAnsi="Arial" w:cs="Arial"/>
          <w:sz w:val="20"/>
          <w:szCs w:val="20"/>
        </w:rPr>
        <w:t xml:space="preserve">Z hľadiska urbanistického riešenia a začlenenia stavby v území je stavba navrhnutá v súlade s platným ÚPN SÚ obce Orechová Potôň a </w:t>
      </w:r>
      <w:proofErr w:type="spellStart"/>
      <w:r w:rsidRPr="008526F2">
        <w:rPr>
          <w:rFonts w:ascii="Arial" w:hAnsi="Arial" w:cs="Arial"/>
          <w:sz w:val="20"/>
          <w:szCs w:val="20"/>
        </w:rPr>
        <w:t>náväznými</w:t>
      </w:r>
      <w:proofErr w:type="spellEnd"/>
      <w:r w:rsidRPr="008526F2">
        <w:rPr>
          <w:rFonts w:ascii="Arial" w:hAnsi="Arial" w:cs="Arial"/>
          <w:sz w:val="20"/>
          <w:szCs w:val="20"/>
        </w:rPr>
        <w:t xml:space="preserve"> zmenami na plochách vyčlenených pre parkovanie. Objekt slúži ako odstavná plocha.</w:t>
      </w:r>
    </w:p>
    <w:p w14:paraId="251114E7" w14:textId="045408FE" w:rsidR="008526F2" w:rsidRPr="008526F2" w:rsidRDefault="008526F2" w:rsidP="008526F2">
      <w:pPr>
        <w:pStyle w:val="Odsekzoznamu"/>
        <w:spacing w:after="120"/>
        <w:ind w:left="426"/>
        <w:jc w:val="both"/>
        <w:rPr>
          <w:rFonts w:ascii="Arial" w:hAnsi="Arial" w:cs="Arial"/>
          <w:sz w:val="20"/>
          <w:szCs w:val="20"/>
        </w:rPr>
      </w:pPr>
      <w:r w:rsidRPr="008526F2">
        <w:rPr>
          <w:rFonts w:ascii="Arial" w:hAnsi="Arial" w:cs="Arial"/>
          <w:sz w:val="20"/>
          <w:szCs w:val="20"/>
        </w:rPr>
        <w:t>Záujmové územie sa nachádza mimo intravilánu obce Orechová Potôň. Ide o rovinatý terén Žitného ostrova. Okolité plochy sú orné pôdy a</w:t>
      </w:r>
      <w:r>
        <w:rPr>
          <w:rFonts w:ascii="Arial" w:hAnsi="Arial" w:cs="Arial"/>
          <w:sz w:val="20"/>
          <w:szCs w:val="20"/>
        </w:rPr>
        <w:t> </w:t>
      </w:r>
      <w:r w:rsidRPr="008526F2">
        <w:rPr>
          <w:rFonts w:ascii="Arial" w:hAnsi="Arial" w:cs="Arial"/>
          <w:sz w:val="20"/>
          <w:szCs w:val="20"/>
        </w:rPr>
        <w:t>polia</w:t>
      </w:r>
      <w:r>
        <w:rPr>
          <w:rFonts w:ascii="Arial" w:hAnsi="Arial" w:cs="Arial"/>
          <w:sz w:val="20"/>
          <w:szCs w:val="20"/>
        </w:rPr>
        <w:t>.</w:t>
      </w:r>
      <w:r w:rsidRPr="008526F2">
        <w:rPr>
          <w:rFonts w:ascii="Arial" w:hAnsi="Arial" w:cs="Arial"/>
          <w:sz w:val="20"/>
          <w:szCs w:val="20"/>
        </w:rPr>
        <w:t xml:space="preserve"> využívané pre poľnohospodárstvo. Rekonštruovaná a revitalizovaná plocha svojim materiálovým a plošným prevedením priamo dopĺňa charakter profesionálneho a univerzálneho motoristického areálu a rozvíja jeho ďalšie funkčné využitia.</w:t>
      </w:r>
    </w:p>
    <w:p w14:paraId="58B696D6" w14:textId="180571D5" w:rsidR="008526F2" w:rsidRDefault="008526F2" w:rsidP="008526F2">
      <w:pPr>
        <w:pStyle w:val="Odsekzoznamu"/>
        <w:spacing w:after="120"/>
        <w:ind w:left="426"/>
        <w:contextualSpacing w:val="0"/>
        <w:jc w:val="both"/>
        <w:rPr>
          <w:rFonts w:ascii="Arial" w:hAnsi="Arial" w:cs="Arial"/>
          <w:sz w:val="20"/>
          <w:szCs w:val="20"/>
        </w:rPr>
      </w:pPr>
      <w:r w:rsidRPr="008526F2">
        <w:rPr>
          <w:rFonts w:ascii="Arial" w:hAnsi="Arial" w:cs="Arial"/>
          <w:sz w:val="20"/>
          <w:szCs w:val="20"/>
        </w:rPr>
        <w:t>Číslo stavebného konania: 1046/2024, obec Orechová Potôň</w:t>
      </w:r>
      <w:r>
        <w:rPr>
          <w:rFonts w:ascii="Arial" w:hAnsi="Arial" w:cs="Arial"/>
          <w:sz w:val="20"/>
          <w:szCs w:val="20"/>
        </w:rPr>
        <w:t>.</w:t>
      </w:r>
    </w:p>
    <w:p w14:paraId="23ECA87C" w14:textId="223047F6" w:rsidR="008526F2" w:rsidRDefault="008526F2" w:rsidP="008526F2">
      <w:pPr>
        <w:pStyle w:val="Odsekzoznamu"/>
        <w:spacing w:after="120"/>
        <w:ind w:left="426"/>
        <w:contextualSpacing w:val="0"/>
        <w:jc w:val="both"/>
        <w:rPr>
          <w:rFonts w:ascii="Arial" w:hAnsi="Arial" w:cs="Arial"/>
          <w:sz w:val="20"/>
          <w:szCs w:val="20"/>
          <w:highlight w:val="yellow"/>
        </w:rPr>
      </w:pPr>
    </w:p>
    <w:p w14:paraId="31456C07" w14:textId="33BC1DC6" w:rsidR="00D66E6A" w:rsidRPr="00BE4272" w:rsidRDefault="00D66E6A" w:rsidP="008526F2">
      <w:pPr>
        <w:pStyle w:val="Odsekzoznamu"/>
        <w:spacing w:after="120"/>
        <w:ind w:left="426"/>
        <w:contextualSpacing w:val="0"/>
        <w:jc w:val="both"/>
        <w:rPr>
          <w:rFonts w:ascii="Arial" w:hAnsi="Arial" w:cs="Arial"/>
          <w:sz w:val="20"/>
          <w:szCs w:val="20"/>
          <w:u w:val="single"/>
        </w:rPr>
      </w:pPr>
      <w:r w:rsidRPr="00BE4272">
        <w:rPr>
          <w:rFonts w:ascii="Arial" w:hAnsi="Arial" w:cs="Arial"/>
          <w:sz w:val="20"/>
          <w:szCs w:val="20"/>
          <w:u w:val="single"/>
        </w:rPr>
        <w:t>Opis existujúcej situácie:</w:t>
      </w:r>
    </w:p>
    <w:p w14:paraId="1DC02CE9"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Ide o využitie voľných vonkajších plôch profesionálneho a univerzálneho motoristického areálu „Slovakia Ring“. Toto univerzálne a profesionálne motoristické zariadenie je pilotné a zatiaľ jediné svojho druhu na území Slovenskej republiky.</w:t>
      </w:r>
    </w:p>
    <w:p w14:paraId="52CF1177" w14:textId="1EDE6DD4" w:rsid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Územie, ktorého súčasťou sú záujmové vonkajšie plochy, sa nachádza mimo intravilánu obce Orechová Potôň. Ide o rovinatý terén Žitného ostrova. Okolité plochy sú orné pôdy a polia využívané pre poľnohospodárstvo.. Postupným rozvojom motoristického areálu o</w:t>
      </w:r>
      <w:r>
        <w:rPr>
          <w:rFonts w:ascii="Arial" w:hAnsi="Arial" w:cs="Arial"/>
          <w:sz w:val="20"/>
          <w:szCs w:val="20"/>
        </w:rPr>
        <w:t> </w:t>
      </w:r>
      <w:r w:rsidRPr="00D66E6A">
        <w:rPr>
          <w:rFonts w:ascii="Arial" w:hAnsi="Arial" w:cs="Arial"/>
          <w:sz w:val="20"/>
          <w:szCs w:val="20"/>
        </w:rPr>
        <w:t>rôzne</w:t>
      </w:r>
      <w:r>
        <w:rPr>
          <w:rFonts w:ascii="Arial" w:hAnsi="Arial" w:cs="Arial"/>
          <w:sz w:val="20"/>
          <w:szCs w:val="20"/>
        </w:rPr>
        <w:t xml:space="preserve"> </w:t>
      </w:r>
      <w:r w:rsidRPr="00D66E6A">
        <w:rPr>
          <w:rFonts w:ascii="Arial" w:hAnsi="Arial" w:cs="Arial"/>
          <w:sz w:val="20"/>
          <w:szCs w:val="20"/>
        </w:rPr>
        <w:t>aktivity (motokárová dráha a pod.) bolo nevyhnutné zrekonštruovať  a revitalizovať určité jestvujúce objekty a plochy pre zlepšenie kvality služieb pre zákazníka.</w:t>
      </w:r>
    </w:p>
    <w:p w14:paraId="5628189C" w14:textId="5B44F428" w:rsidR="00D66E6A" w:rsidRDefault="00D66E6A" w:rsidP="00D66E6A">
      <w:pPr>
        <w:pStyle w:val="Odsekzoznamu"/>
        <w:spacing w:after="120"/>
        <w:ind w:left="426"/>
        <w:contextualSpacing w:val="0"/>
        <w:jc w:val="both"/>
        <w:rPr>
          <w:rFonts w:ascii="Arial" w:hAnsi="Arial" w:cs="Arial"/>
          <w:sz w:val="20"/>
          <w:szCs w:val="20"/>
          <w:highlight w:val="yellow"/>
        </w:rPr>
      </w:pPr>
    </w:p>
    <w:p w14:paraId="7F579A6A" w14:textId="14BE620C" w:rsidR="00D66E6A" w:rsidRPr="00BE4272" w:rsidRDefault="00D66E6A" w:rsidP="00D66E6A">
      <w:pPr>
        <w:pStyle w:val="Odsekzoznamu"/>
        <w:spacing w:after="120"/>
        <w:ind w:left="426"/>
        <w:contextualSpacing w:val="0"/>
        <w:jc w:val="both"/>
        <w:rPr>
          <w:rFonts w:ascii="Arial" w:hAnsi="Arial" w:cs="Arial"/>
          <w:sz w:val="20"/>
          <w:szCs w:val="20"/>
          <w:u w:val="single"/>
        </w:rPr>
      </w:pPr>
      <w:r w:rsidRPr="00BE4272">
        <w:rPr>
          <w:rFonts w:ascii="Arial" w:hAnsi="Arial" w:cs="Arial"/>
          <w:sz w:val="20"/>
          <w:szCs w:val="20"/>
          <w:u w:val="single"/>
        </w:rPr>
        <w:t>Predpokladaná situácia v budúcnosti:</w:t>
      </w:r>
    </w:p>
    <w:p w14:paraId="4F66E358"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Rekonštrukciou a revitalizáciou záujmovej vonkajšej plochy sa dobuduje obslužná infraštruktúra, čím sa získa nový rozvojový multifunkčný priestor (</w:t>
      </w:r>
      <w:proofErr w:type="spellStart"/>
      <w:r w:rsidRPr="00D66E6A">
        <w:rPr>
          <w:rFonts w:ascii="Arial" w:hAnsi="Arial" w:cs="Arial"/>
          <w:sz w:val="20"/>
          <w:szCs w:val="20"/>
        </w:rPr>
        <w:t>Paddock</w:t>
      </w:r>
      <w:proofErr w:type="spellEnd"/>
      <w:r w:rsidRPr="00D66E6A">
        <w:rPr>
          <w:rFonts w:ascii="Arial" w:hAnsi="Arial" w:cs="Arial"/>
          <w:sz w:val="20"/>
          <w:szCs w:val="20"/>
        </w:rPr>
        <w:t xml:space="preserve"> B) a dosiahne sa splnenie technických požiadaviek </w:t>
      </w:r>
      <w:r w:rsidRPr="00D66E6A">
        <w:rPr>
          <w:rFonts w:ascii="Arial" w:hAnsi="Arial" w:cs="Arial"/>
          <w:sz w:val="20"/>
          <w:szCs w:val="20"/>
        </w:rPr>
        <w:lastRenderedPageBreak/>
        <w:t xml:space="preserve">areálu pre organizáciu špičkových medzinárodných automobilových a motocyklových pretekov na najvyššej úrovni, vrátane seriálov </w:t>
      </w:r>
      <w:proofErr w:type="spellStart"/>
      <w:r w:rsidRPr="00D66E6A">
        <w:rPr>
          <w:rFonts w:ascii="Arial" w:hAnsi="Arial" w:cs="Arial"/>
          <w:sz w:val="20"/>
          <w:szCs w:val="20"/>
        </w:rPr>
        <w:t>WorldSBK</w:t>
      </w:r>
      <w:proofErr w:type="spellEnd"/>
      <w:r w:rsidRPr="00D66E6A">
        <w:rPr>
          <w:rFonts w:ascii="Arial" w:hAnsi="Arial" w:cs="Arial"/>
          <w:sz w:val="20"/>
          <w:szCs w:val="20"/>
        </w:rPr>
        <w:t xml:space="preserve"> a FIA TCR </w:t>
      </w:r>
      <w:proofErr w:type="spellStart"/>
      <w:r w:rsidRPr="00D66E6A">
        <w:rPr>
          <w:rFonts w:ascii="Arial" w:hAnsi="Arial" w:cs="Arial"/>
          <w:sz w:val="20"/>
          <w:szCs w:val="20"/>
        </w:rPr>
        <w:t>World</w:t>
      </w:r>
      <w:proofErr w:type="spellEnd"/>
      <w:r w:rsidRPr="00D66E6A">
        <w:rPr>
          <w:rFonts w:ascii="Arial" w:hAnsi="Arial" w:cs="Arial"/>
          <w:sz w:val="20"/>
          <w:szCs w:val="20"/>
        </w:rPr>
        <w:t xml:space="preserve"> </w:t>
      </w:r>
      <w:proofErr w:type="spellStart"/>
      <w:r w:rsidRPr="00D66E6A">
        <w:rPr>
          <w:rFonts w:ascii="Arial" w:hAnsi="Arial" w:cs="Arial"/>
          <w:sz w:val="20"/>
          <w:szCs w:val="20"/>
        </w:rPr>
        <w:t>Tour</w:t>
      </w:r>
      <w:proofErr w:type="spellEnd"/>
      <w:r w:rsidRPr="00D66E6A">
        <w:rPr>
          <w:rFonts w:ascii="Arial" w:hAnsi="Arial" w:cs="Arial"/>
          <w:sz w:val="20"/>
          <w:szCs w:val="20"/>
        </w:rPr>
        <w:t>.</w:t>
      </w:r>
    </w:p>
    <w:p w14:paraId="392C9198" w14:textId="70C4FF7E"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Konkrétne dôjde k rozšíreniu infraštruktúrneho zázemia pre pretekárske tímy celkovo o 21.000 m</w:t>
      </w:r>
      <w:r>
        <w:rPr>
          <w:rFonts w:ascii="Arial" w:hAnsi="Arial" w:cs="Arial"/>
          <w:sz w:val="20"/>
          <w:szCs w:val="20"/>
          <w:vertAlign w:val="superscript"/>
        </w:rPr>
        <w:t>2</w:t>
      </w:r>
      <w:r>
        <w:rPr>
          <w:rFonts w:ascii="Arial" w:hAnsi="Arial" w:cs="Arial"/>
          <w:sz w:val="20"/>
          <w:szCs w:val="20"/>
        </w:rPr>
        <w:t xml:space="preserve"> </w:t>
      </w:r>
      <w:r w:rsidRPr="00D66E6A">
        <w:rPr>
          <w:rFonts w:ascii="Arial" w:hAnsi="Arial" w:cs="Arial"/>
          <w:sz w:val="20"/>
          <w:szCs w:val="20"/>
        </w:rPr>
        <w:t xml:space="preserve">odstavných plôch, pričom na tejto ploche sa značne zníži prašnosť, vyrieši sa regulácia vsakovania dažďových vôd a zvýši sa bezpečnostné zabezpečenie areálu. </w:t>
      </w:r>
    </w:p>
    <w:p w14:paraId="7DDA39E6"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Jestvujúca spevnená plocha (</w:t>
      </w:r>
      <w:proofErr w:type="spellStart"/>
      <w:r w:rsidRPr="00D66E6A">
        <w:rPr>
          <w:rFonts w:ascii="Arial" w:hAnsi="Arial" w:cs="Arial"/>
          <w:sz w:val="20"/>
          <w:szCs w:val="20"/>
        </w:rPr>
        <w:t>štrkodrva</w:t>
      </w:r>
      <w:proofErr w:type="spellEnd"/>
      <w:r w:rsidRPr="00D66E6A">
        <w:rPr>
          <w:rFonts w:ascii="Arial" w:hAnsi="Arial" w:cs="Arial"/>
          <w:sz w:val="20"/>
          <w:szCs w:val="20"/>
        </w:rPr>
        <w:t xml:space="preserve">) bude v plnej miere odstránená. Z dôvodu stabilizácie podložia budú i ďalšie vrstvy podložia odstránené a nahradené únosným podložím pre vybudovanie finálnej povrchovej úpravy. Finálna povrchová úprava plochy bude riešená cestným betónom. </w:t>
      </w:r>
    </w:p>
    <w:p w14:paraId="37EC29E9"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 xml:space="preserve">Plocha bude </w:t>
      </w:r>
      <w:proofErr w:type="spellStart"/>
      <w:r w:rsidRPr="00D66E6A">
        <w:rPr>
          <w:rFonts w:ascii="Arial" w:hAnsi="Arial" w:cs="Arial"/>
          <w:sz w:val="20"/>
          <w:szCs w:val="20"/>
        </w:rPr>
        <w:t>prespádovaná</w:t>
      </w:r>
      <w:proofErr w:type="spellEnd"/>
      <w:r w:rsidRPr="00D66E6A">
        <w:rPr>
          <w:rFonts w:ascii="Arial" w:hAnsi="Arial" w:cs="Arial"/>
          <w:sz w:val="20"/>
          <w:szCs w:val="20"/>
        </w:rPr>
        <w:t xml:space="preserve"> do líniových žľabov a následne odvádzaná do odlučovača ropných látok. Odtiaľto budú vyčistené vody odvádzané do </w:t>
      </w:r>
      <w:proofErr w:type="spellStart"/>
      <w:r w:rsidRPr="00D66E6A">
        <w:rPr>
          <w:rFonts w:ascii="Arial" w:hAnsi="Arial" w:cs="Arial"/>
          <w:sz w:val="20"/>
          <w:szCs w:val="20"/>
        </w:rPr>
        <w:t>vsakovacieho</w:t>
      </w:r>
      <w:proofErr w:type="spellEnd"/>
      <w:r w:rsidRPr="00D66E6A">
        <w:rPr>
          <w:rFonts w:ascii="Arial" w:hAnsi="Arial" w:cs="Arial"/>
          <w:sz w:val="20"/>
          <w:szCs w:val="20"/>
        </w:rPr>
        <w:t xml:space="preserve"> systému pod touto plochou.</w:t>
      </w:r>
    </w:p>
    <w:p w14:paraId="7A10A522"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Plocha bude napojená na jestvujúce komunikácie v 4 bodoch, z toho 3 pre vozidlá a 1 pre chodcov.</w:t>
      </w:r>
    </w:p>
    <w:p w14:paraId="6B9C1338"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Zabezpečenie bezpečnosti na ploche bude riešené osvetlením plochy z vysokých stožiarov, osadením kamerového systému a úpravou jestvujúceho oplotenia.</w:t>
      </w:r>
    </w:p>
    <w:p w14:paraId="5D9A2D93" w14:textId="77777777" w:rsidR="00D66E6A" w:rsidRPr="00D66E6A" w:rsidRDefault="00D66E6A" w:rsidP="00D66E6A">
      <w:pPr>
        <w:pStyle w:val="Odsekzoznamu"/>
        <w:spacing w:after="120"/>
        <w:ind w:left="426"/>
        <w:jc w:val="both"/>
        <w:rPr>
          <w:rFonts w:ascii="Arial" w:hAnsi="Arial" w:cs="Arial"/>
          <w:sz w:val="20"/>
          <w:szCs w:val="20"/>
        </w:rPr>
      </w:pPr>
      <w:r w:rsidRPr="00D66E6A">
        <w:rPr>
          <w:rFonts w:ascii="Arial" w:hAnsi="Arial" w:cs="Arial"/>
          <w:sz w:val="20"/>
          <w:szCs w:val="20"/>
        </w:rPr>
        <w:t>V rámci riešeného územia pribudnú rozvody a koncové zariadenia pre elektro NN a SLP.</w:t>
      </w:r>
    </w:p>
    <w:p w14:paraId="7ED33F55"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Napojenie zrekonštruovanej plochy bude z juhovýchodnej strany na jestvujúcu miestnu komunikáciu, zo severovýchodnej strany na jestvujúci areál Výcvikového centra. Prístup do riešenej plochy bude pre vozidlá do nosnosti 40 ton, pre vozidlá do dĺžky 20 metrov (ťahač s návesom).</w:t>
      </w:r>
    </w:p>
    <w:p w14:paraId="0931A568"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Dobudovanie infraštruktúry prostredníctvom výstavby a prevádzky nemá nepriaznivý vplyv na životné prostredie. Nie je zdrojom nečistôt ovzdušia, vody, pôdy ani ohrozenia živočíchov. Z hľadiska požiarnej a civilnej ochrany výstavba a prevádzka, pri dodržaní platných noriem, predpisov a zákonov nepredstavuje žiadne nebezpečie. Nebezpečné odpady pri výstavbe nevzniknú.</w:t>
      </w:r>
    </w:p>
    <w:p w14:paraId="50A32E45"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Zemné práce na spevnenej ploche neovplyvnia režim podzemných vôd. Dodržanie kvality podzemných vôd bude počas výstavby zabezpečené dodržaním disciplíny stavebných prác a dobrého technického stavu mechanizmov.</w:t>
      </w:r>
    </w:p>
    <w:p w14:paraId="1F32DC58"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Počas výstavby bude zo strany dodávateľa stavby udržiavaná čistota používaných verejných prístupových komunikácií, nakoľko zemné práce a pohyb stavebných mechanizmov po komunikáciách spravidla spôsobujú výrazné problémy životnému prostrediu dotknutého územia.</w:t>
      </w:r>
    </w:p>
    <w:p w14:paraId="7D3BD62F" w14:textId="77777777" w:rsidR="00D66E6A" w:rsidRP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V objekte nebudú žiadne zdroje hluku, ktoré by bolo potrebné zaistiť voči šíreniu a prenosu cez konštrukcie stavenými úpravami.</w:t>
      </w:r>
    </w:p>
    <w:p w14:paraId="6B5E1E54" w14:textId="16C0D18B" w:rsidR="00D66E6A" w:rsidRDefault="00D66E6A" w:rsidP="00BE4272">
      <w:pPr>
        <w:pStyle w:val="Odsekzoznamu"/>
        <w:spacing w:after="120"/>
        <w:ind w:left="425"/>
        <w:contextualSpacing w:val="0"/>
        <w:jc w:val="both"/>
        <w:rPr>
          <w:rFonts w:ascii="Arial" w:hAnsi="Arial" w:cs="Arial"/>
          <w:sz w:val="20"/>
          <w:szCs w:val="20"/>
        </w:rPr>
      </w:pPr>
      <w:r w:rsidRPr="00D66E6A">
        <w:rPr>
          <w:rFonts w:ascii="Arial" w:hAnsi="Arial" w:cs="Arial"/>
          <w:sz w:val="20"/>
          <w:szCs w:val="20"/>
        </w:rPr>
        <w:t>Rekonštruovaná záujmová vonkajšia plocha svojim materiálovým a plošným prevedením priamo doplní charakter profesionálneho a univerzálneho motoristického areálu „Slovakia Ring“ a poskytne významný rozvojový stimul pre jeho ďalšie funkčné využitia.</w:t>
      </w:r>
    </w:p>
    <w:p w14:paraId="7E338B26" w14:textId="1A6E1FDA" w:rsidR="00D66E6A" w:rsidRDefault="00D66E6A" w:rsidP="00D66E6A">
      <w:pPr>
        <w:pStyle w:val="Odsekzoznamu"/>
        <w:spacing w:after="120"/>
        <w:ind w:left="426"/>
        <w:contextualSpacing w:val="0"/>
        <w:jc w:val="both"/>
        <w:rPr>
          <w:rFonts w:ascii="Arial" w:hAnsi="Arial" w:cs="Arial"/>
          <w:sz w:val="20"/>
          <w:szCs w:val="20"/>
          <w:highlight w:val="yellow"/>
        </w:rPr>
      </w:pPr>
    </w:p>
    <w:p w14:paraId="0DC8A92B" w14:textId="17812C13" w:rsidR="00D66E6A" w:rsidRPr="00BE4272" w:rsidRDefault="00D66E6A" w:rsidP="00D66E6A">
      <w:pPr>
        <w:pStyle w:val="Odsekzoznamu"/>
        <w:spacing w:after="120"/>
        <w:ind w:left="426"/>
        <w:contextualSpacing w:val="0"/>
        <w:jc w:val="both"/>
        <w:rPr>
          <w:rFonts w:ascii="Arial" w:hAnsi="Arial" w:cs="Arial"/>
          <w:sz w:val="20"/>
          <w:szCs w:val="20"/>
          <w:u w:val="single"/>
        </w:rPr>
      </w:pPr>
      <w:r w:rsidRPr="00BE4272">
        <w:rPr>
          <w:rFonts w:ascii="Arial" w:hAnsi="Arial" w:cs="Arial"/>
          <w:sz w:val="20"/>
          <w:szCs w:val="20"/>
          <w:u w:val="single"/>
        </w:rPr>
        <w:t>Plánovaný harmonogram realizácie:</w:t>
      </w:r>
    </w:p>
    <w:p w14:paraId="518489E0" w14:textId="665C2212" w:rsidR="00D66E6A" w:rsidRPr="00BE4272" w:rsidRDefault="00D66E6A" w:rsidP="00D66E6A">
      <w:pPr>
        <w:pStyle w:val="Odsekzoznamu"/>
        <w:spacing w:after="120"/>
        <w:ind w:left="426"/>
        <w:contextualSpacing w:val="0"/>
        <w:jc w:val="both"/>
        <w:rPr>
          <w:rFonts w:ascii="Arial" w:hAnsi="Arial" w:cs="Arial"/>
          <w:b/>
          <w:sz w:val="20"/>
          <w:szCs w:val="20"/>
        </w:rPr>
      </w:pPr>
      <w:r w:rsidRPr="00BE4272">
        <w:rPr>
          <w:rFonts w:ascii="Arial" w:hAnsi="Arial" w:cs="Arial"/>
          <w:b/>
          <w:sz w:val="20"/>
          <w:szCs w:val="20"/>
        </w:rPr>
        <w:t>Fáza realizácie projektu:</w:t>
      </w:r>
    </w:p>
    <w:p w14:paraId="7794058C" w14:textId="4DDFE22C" w:rsidR="00D66E6A" w:rsidRPr="00D66E6A" w:rsidRDefault="00D66E6A" w:rsidP="00D66E6A">
      <w:pPr>
        <w:pStyle w:val="Odsekzoznamu"/>
        <w:numPr>
          <w:ilvl w:val="0"/>
          <w:numId w:val="58"/>
        </w:numPr>
        <w:spacing w:after="120"/>
        <w:contextualSpacing w:val="0"/>
        <w:jc w:val="both"/>
        <w:rPr>
          <w:rFonts w:ascii="Arial" w:hAnsi="Arial" w:cs="Arial"/>
          <w:sz w:val="20"/>
          <w:szCs w:val="20"/>
        </w:rPr>
      </w:pPr>
      <w:r w:rsidRPr="00D66E6A">
        <w:rPr>
          <w:rFonts w:ascii="Arial" w:hAnsi="Arial" w:cs="Arial"/>
          <w:sz w:val="20"/>
          <w:szCs w:val="20"/>
        </w:rPr>
        <w:t>realizácia projektu podľa časového harmonogramu stavby;</w:t>
      </w:r>
    </w:p>
    <w:p w14:paraId="090E9F5B" w14:textId="20F4962A" w:rsidR="00D66E6A" w:rsidRPr="00D66E6A" w:rsidRDefault="00D66E6A" w:rsidP="00D66E6A">
      <w:pPr>
        <w:pStyle w:val="Odsekzoznamu"/>
        <w:numPr>
          <w:ilvl w:val="0"/>
          <w:numId w:val="58"/>
        </w:numPr>
        <w:spacing w:after="120"/>
        <w:contextualSpacing w:val="0"/>
        <w:jc w:val="both"/>
        <w:rPr>
          <w:rFonts w:ascii="Arial" w:hAnsi="Arial" w:cs="Arial"/>
          <w:sz w:val="20"/>
          <w:szCs w:val="20"/>
        </w:rPr>
      </w:pPr>
      <w:r w:rsidRPr="00D66E6A">
        <w:rPr>
          <w:rFonts w:ascii="Arial" w:hAnsi="Arial" w:cs="Arial"/>
          <w:sz w:val="20"/>
          <w:szCs w:val="20"/>
        </w:rPr>
        <w:t>monitoring realizácie projektu podľa plánu monitoringu;</w:t>
      </w:r>
    </w:p>
    <w:p w14:paraId="62319D7A" w14:textId="222D6AF5" w:rsidR="00D66E6A" w:rsidRPr="00BE4272" w:rsidRDefault="00D66E6A" w:rsidP="00D66E6A">
      <w:pPr>
        <w:pStyle w:val="Odsekzoznamu"/>
        <w:numPr>
          <w:ilvl w:val="0"/>
          <w:numId w:val="58"/>
        </w:numPr>
        <w:spacing w:after="120"/>
        <w:contextualSpacing w:val="0"/>
        <w:jc w:val="both"/>
        <w:rPr>
          <w:rFonts w:ascii="Arial" w:hAnsi="Arial" w:cs="Arial"/>
          <w:sz w:val="20"/>
          <w:szCs w:val="20"/>
        </w:rPr>
      </w:pPr>
      <w:r w:rsidRPr="00BE4272">
        <w:rPr>
          <w:rFonts w:ascii="Arial" w:hAnsi="Arial" w:cs="Arial"/>
          <w:bCs/>
          <w:sz w:val="20"/>
          <w:szCs w:val="20"/>
        </w:rPr>
        <w:t>návrh korekcií;</w:t>
      </w:r>
    </w:p>
    <w:p w14:paraId="4D5092DF" w14:textId="4E91DAA7" w:rsidR="00D66E6A" w:rsidRPr="00BE4272" w:rsidRDefault="00D66E6A" w:rsidP="00D66E6A">
      <w:pPr>
        <w:pStyle w:val="Odsekzoznamu"/>
        <w:numPr>
          <w:ilvl w:val="0"/>
          <w:numId w:val="58"/>
        </w:numPr>
        <w:spacing w:after="120"/>
        <w:contextualSpacing w:val="0"/>
        <w:jc w:val="both"/>
        <w:rPr>
          <w:rFonts w:ascii="Arial" w:hAnsi="Arial" w:cs="Arial"/>
          <w:sz w:val="20"/>
          <w:szCs w:val="20"/>
        </w:rPr>
      </w:pPr>
      <w:r>
        <w:rPr>
          <w:rFonts w:ascii="Arial" w:hAnsi="Arial" w:cs="Arial"/>
          <w:sz w:val="20"/>
          <w:szCs w:val="20"/>
        </w:rPr>
        <w:t>r</w:t>
      </w:r>
      <w:r w:rsidRPr="00BE4272">
        <w:rPr>
          <w:rFonts w:ascii="Arial" w:hAnsi="Arial" w:cs="Arial"/>
          <w:sz w:val="20"/>
          <w:szCs w:val="20"/>
        </w:rPr>
        <w:t>ealizácia kontrolných dní realizácie stavby;</w:t>
      </w:r>
    </w:p>
    <w:p w14:paraId="543717C9" w14:textId="77777777" w:rsidR="00D66E6A" w:rsidRPr="00BE4272" w:rsidRDefault="00D66E6A" w:rsidP="00D66E6A">
      <w:pPr>
        <w:pStyle w:val="Odsekzoznamu"/>
        <w:numPr>
          <w:ilvl w:val="0"/>
          <w:numId w:val="58"/>
        </w:numPr>
        <w:spacing w:after="120"/>
        <w:contextualSpacing w:val="0"/>
        <w:jc w:val="both"/>
        <w:rPr>
          <w:rFonts w:ascii="Arial" w:hAnsi="Arial" w:cs="Arial"/>
          <w:sz w:val="20"/>
          <w:szCs w:val="20"/>
        </w:rPr>
      </w:pPr>
      <w:proofErr w:type="spellStart"/>
      <w:r w:rsidRPr="00BE4272">
        <w:rPr>
          <w:rFonts w:ascii="Arial" w:hAnsi="Arial" w:cs="Arial"/>
          <w:bCs/>
          <w:sz w:val="20"/>
          <w:szCs w:val="20"/>
        </w:rPr>
        <w:t>dozorovanie</w:t>
      </w:r>
      <w:proofErr w:type="spellEnd"/>
      <w:r w:rsidRPr="00BE4272">
        <w:rPr>
          <w:rFonts w:ascii="Arial" w:hAnsi="Arial" w:cs="Arial"/>
          <w:bCs/>
          <w:sz w:val="20"/>
          <w:szCs w:val="20"/>
        </w:rPr>
        <w:t xml:space="preserve"> stavby;</w:t>
      </w:r>
    </w:p>
    <w:p w14:paraId="674A8EC2" w14:textId="77777777" w:rsidR="00D66E6A" w:rsidRPr="00BE4272" w:rsidRDefault="00D66E6A" w:rsidP="00D66E6A">
      <w:pPr>
        <w:pStyle w:val="Odsekzoznamu"/>
        <w:numPr>
          <w:ilvl w:val="0"/>
          <w:numId w:val="58"/>
        </w:numPr>
        <w:spacing w:after="120"/>
        <w:contextualSpacing w:val="0"/>
        <w:jc w:val="both"/>
        <w:rPr>
          <w:rFonts w:ascii="Arial" w:hAnsi="Arial" w:cs="Arial"/>
          <w:sz w:val="20"/>
          <w:szCs w:val="20"/>
        </w:rPr>
      </w:pPr>
      <w:r w:rsidRPr="00BE4272">
        <w:rPr>
          <w:rFonts w:ascii="Arial" w:hAnsi="Arial" w:cs="Arial"/>
          <w:sz w:val="20"/>
          <w:szCs w:val="20"/>
        </w:rPr>
        <w:t>tvorba fotodokumentácie postupnej realizácie stavby v rámci projektu;</w:t>
      </w:r>
    </w:p>
    <w:p w14:paraId="2515C0CA" w14:textId="77777777" w:rsidR="00D66E6A" w:rsidRPr="00BE4272" w:rsidRDefault="00D66E6A" w:rsidP="00D66E6A">
      <w:pPr>
        <w:pStyle w:val="Odsekzoznamu"/>
        <w:numPr>
          <w:ilvl w:val="0"/>
          <w:numId w:val="58"/>
        </w:numPr>
        <w:spacing w:after="120"/>
        <w:contextualSpacing w:val="0"/>
        <w:jc w:val="both"/>
        <w:rPr>
          <w:rFonts w:ascii="Arial" w:hAnsi="Arial" w:cs="Arial"/>
          <w:sz w:val="20"/>
          <w:szCs w:val="20"/>
        </w:rPr>
      </w:pPr>
      <w:r w:rsidRPr="00BE4272">
        <w:rPr>
          <w:rFonts w:ascii="Arial" w:hAnsi="Arial" w:cs="Arial"/>
          <w:sz w:val="20"/>
          <w:szCs w:val="20"/>
        </w:rPr>
        <w:t>plnenie a kontrola povinností vyplývajúcich zo zmluvy o poskytnutí príspevku;</w:t>
      </w:r>
    </w:p>
    <w:p w14:paraId="4402DE45" w14:textId="2654FA5E" w:rsidR="00D66E6A" w:rsidRPr="00BE4272" w:rsidRDefault="00D66E6A" w:rsidP="00BE4272">
      <w:pPr>
        <w:pStyle w:val="Odsekzoznamu"/>
        <w:numPr>
          <w:ilvl w:val="0"/>
          <w:numId w:val="58"/>
        </w:numPr>
        <w:spacing w:after="120"/>
        <w:contextualSpacing w:val="0"/>
        <w:jc w:val="both"/>
        <w:rPr>
          <w:rFonts w:ascii="Arial" w:hAnsi="Arial" w:cs="Arial"/>
          <w:sz w:val="20"/>
          <w:szCs w:val="20"/>
        </w:rPr>
      </w:pPr>
      <w:r w:rsidRPr="00BE4272">
        <w:rPr>
          <w:rFonts w:ascii="Arial" w:hAnsi="Arial" w:cs="Arial"/>
          <w:bCs/>
          <w:sz w:val="20"/>
          <w:szCs w:val="20"/>
        </w:rPr>
        <w:t>spracovávanie správ o priebehu realizácie projektu;</w:t>
      </w:r>
    </w:p>
    <w:p w14:paraId="23F6D038" w14:textId="4C7E0744" w:rsidR="00D66E6A" w:rsidRPr="00D66E6A" w:rsidRDefault="00D66E6A" w:rsidP="00D66E6A">
      <w:pPr>
        <w:pStyle w:val="Odsekzoznamu"/>
        <w:numPr>
          <w:ilvl w:val="0"/>
          <w:numId w:val="58"/>
        </w:numPr>
        <w:spacing w:after="120"/>
        <w:contextualSpacing w:val="0"/>
        <w:jc w:val="both"/>
        <w:rPr>
          <w:rFonts w:ascii="Arial" w:hAnsi="Arial" w:cs="Arial"/>
          <w:sz w:val="20"/>
          <w:szCs w:val="20"/>
        </w:rPr>
      </w:pPr>
      <w:r w:rsidRPr="00BE4272">
        <w:rPr>
          <w:rFonts w:ascii="Arial" w:hAnsi="Arial" w:cs="Arial"/>
          <w:bCs/>
          <w:sz w:val="20"/>
          <w:szCs w:val="20"/>
        </w:rPr>
        <w:t>účtovanie projektu podľa stanovených pravidiel.</w:t>
      </w:r>
    </w:p>
    <w:p w14:paraId="489F2F7D" w14:textId="1DEDB477" w:rsidR="00D66E6A" w:rsidRDefault="00D66E6A" w:rsidP="00BE4272">
      <w:pPr>
        <w:spacing w:after="200" w:line="276" w:lineRule="auto"/>
        <w:rPr>
          <w:rFonts w:ascii="Arial" w:hAnsi="Arial" w:cs="Arial"/>
          <w:sz w:val="20"/>
          <w:szCs w:val="20"/>
        </w:rPr>
      </w:pPr>
      <w:r>
        <w:rPr>
          <w:rFonts w:ascii="Arial" w:hAnsi="Arial" w:cs="Arial"/>
          <w:sz w:val="20"/>
          <w:szCs w:val="20"/>
        </w:rPr>
        <w:br w:type="page"/>
      </w:r>
    </w:p>
    <w:p w14:paraId="4FB85261" w14:textId="09A59B62" w:rsidR="00D66E6A" w:rsidRPr="00BE4272" w:rsidRDefault="00D66E6A" w:rsidP="00D66E6A">
      <w:pPr>
        <w:spacing w:after="120"/>
        <w:ind w:firstLine="426"/>
        <w:jc w:val="both"/>
        <w:rPr>
          <w:rFonts w:ascii="Arial" w:hAnsi="Arial" w:cs="Arial"/>
          <w:b/>
          <w:sz w:val="20"/>
          <w:szCs w:val="20"/>
        </w:rPr>
      </w:pPr>
      <w:r w:rsidRPr="00BE4272">
        <w:rPr>
          <w:rFonts w:ascii="Arial" w:hAnsi="Arial" w:cs="Arial"/>
          <w:b/>
          <w:sz w:val="20"/>
          <w:szCs w:val="20"/>
        </w:rPr>
        <w:lastRenderedPageBreak/>
        <w:t>Fáza užívania projektu:</w:t>
      </w:r>
    </w:p>
    <w:p w14:paraId="55719166" w14:textId="77777777" w:rsidR="00D66E6A" w:rsidRPr="00BE4272" w:rsidRDefault="00D66E6A" w:rsidP="00BE4272">
      <w:pPr>
        <w:pStyle w:val="Odsekzoznamu"/>
        <w:numPr>
          <w:ilvl w:val="0"/>
          <w:numId w:val="58"/>
        </w:numPr>
        <w:spacing w:after="120"/>
        <w:contextualSpacing w:val="0"/>
        <w:jc w:val="both"/>
        <w:rPr>
          <w:rFonts w:ascii="Arial" w:hAnsi="Arial" w:cs="Arial"/>
          <w:bCs/>
          <w:sz w:val="20"/>
          <w:szCs w:val="20"/>
        </w:rPr>
      </w:pPr>
      <w:r w:rsidRPr="00BE4272">
        <w:rPr>
          <w:rFonts w:ascii="Arial" w:hAnsi="Arial" w:cs="Arial"/>
          <w:bCs/>
          <w:sz w:val="20"/>
          <w:szCs w:val="20"/>
        </w:rPr>
        <w:t>spracovanie záverečnej správy o realizácii projektu;</w:t>
      </w:r>
    </w:p>
    <w:p w14:paraId="599CF51D" w14:textId="77777777" w:rsidR="00D66E6A" w:rsidRDefault="00D66E6A" w:rsidP="00BE4272">
      <w:pPr>
        <w:pStyle w:val="Odsekzoznamu"/>
        <w:numPr>
          <w:ilvl w:val="0"/>
          <w:numId w:val="58"/>
        </w:numPr>
        <w:spacing w:after="120"/>
        <w:contextualSpacing w:val="0"/>
        <w:jc w:val="both"/>
        <w:rPr>
          <w:rFonts w:ascii="Arial" w:hAnsi="Arial" w:cs="Arial"/>
          <w:bCs/>
          <w:sz w:val="20"/>
          <w:szCs w:val="20"/>
        </w:rPr>
      </w:pPr>
      <w:r w:rsidRPr="00BE4272">
        <w:rPr>
          <w:rFonts w:ascii="Arial" w:hAnsi="Arial" w:cs="Arial"/>
          <w:bCs/>
          <w:sz w:val="20"/>
          <w:szCs w:val="20"/>
        </w:rPr>
        <w:t>finančné zhodnotenie a zúčtovanie projektu;</w:t>
      </w:r>
    </w:p>
    <w:p w14:paraId="0D453EE1" w14:textId="7FB83A2E" w:rsidR="00D66E6A" w:rsidRPr="00BE4272" w:rsidRDefault="00D66E6A" w:rsidP="00BE4272">
      <w:pPr>
        <w:pStyle w:val="Odsekzoznamu"/>
        <w:numPr>
          <w:ilvl w:val="0"/>
          <w:numId w:val="58"/>
        </w:numPr>
        <w:spacing w:after="120"/>
        <w:contextualSpacing w:val="0"/>
        <w:jc w:val="both"/>
        <w:rPr>
          <w:rFonts w:ascii="Arial" w:hAnsi="Arial" w:cs="Arial"/>
          <w:bCs/>
          <w:sz w:val="20"/>
          <w:szCs w:val="20"/>
        </w:rPr>
      </w:pPr>
      <w:r w:rsidRPr="00BE4272">
        <w:rPr>
          <w:rFonts w:ascii="Arial" w:hAnsi="Arial" w:cs="Arial"/>
          <w:bCs/>
          <w:sz w:val="20"/>
          <w:szCs w:val="20"/>
        </w:rPr>
        <w:t>uskutočnenie kolaudačného konania a získanie právoplatného kolaudačného rozhodnutia;</w:t>
      </w:r>
    </w:p>
    <w:p w14:paraId="796424B3" w14:textId="202F1DD6" w:rsidR="00D66E6A" w:rsidRPr="00BE4272" w:rsidRDefault="00D66E6A" w:rsidP="00BE4272">
      <w:pPr>
        <w:pStyle w:val="Odsekzoznamu"/>
        <w:numPr>
          <w:ilvl w:val="0"/>
          <w:numId w:val="58"/>
        </w:numPr>
        <w:spacing w:after="120"/>
        <w:contextualSpacing w:val="0"/>
        <w:jc w:val="both"/>
        <w:rPr>
          <w:rFonts w:ascii="Arial" w:hAnsi="Arial" w:cs="Arial"/>
          <w:bCs/>
          <w:sz w:val="20"/>
          <w:szCs w:val="20"/>
        </w:rPr>
      </w:pPr>
      <w:r w:rsidRPr="00BE4272">
        <w:rPr>
          <w:rFonts w:ascii="Arial" w:hAnsi="Arial" w:cs="Arial"/>
          <w:bCs/>
          <w:sz w:val="20"/>
          <w:szCs w:val="20"/>
        </w:rPr>
        <w:t>odovzdanie stavby do užívania.</w:t>
      </w:r>
    </w:p>
    <w:p w14:paraId="24A21BAD" w14:textId="2EF54B07" w:rsidR="00D66E6A" w:rsidRDefault="00D66E6A" w:rsidP="00D66E6A">
      <w:pPr>
        <w:spacing w:after="120"/>
        <w:jc w:val="both"/>
        <w:rPr>
          <w:rFonts w:ascii="Arial" w:hAnsi="Arial" w:cs="Arial"/>
          <w:bCs/>
          <w:sz w:val="20"/>
          <w:szCs w:val="20"/>
        </w:rPr>
      </w:pPr>
      <w:r w:rsidRPr="00D66E6A">
        <w:rPr>
          <w:rFonts w:ascii="Arial" w:hAnsi="Arial" w:cs="Arial"/>
          <w:bCs/>
          <w:sz w:val="20"/>
          <w:szCs w:val="20"/>
        </w:rPr>
        <w:t>Predpokladaná dĺžka realizácie zákazky je 240 dní od</w:t>
      </w:r>
      <w:r>
        <w:rPr>
          <w:rFonts w:ascii="Arial" w:hAnsi="Arial" w:cs="Arial"/>
          <w:bCs/>
          <w:sz w:val="20"/>
          <w:szCs w:val="20"/>
        </w:rPr>
        <w:t>o dňa odovzdania a prevzatia staveniska.</w:t>
      </w:r>
    </w:p>
    <w:p w14:paraId="134C180C" w14:textId="6943494B" w:rsidR="005E7FA9" w:rsidRDefault="005E7FA9" w:rsidP="00D66E6A">
      <w:pPr>
        <w:spacing w:after="120"/>
        <w:jc w:val="both"/>
        <w:rPr>
          <w:rFonts w:ascii="Arial" w:hAnsi="Arial" w:cs="Arial"/>
          <w:bCs/>
          <w:sz w:val="20"/>
          <w:szCs w:val="20"/>
        </w:rPr>
      </w:pPr>
    </w:p>
    <w:p w14:paraId="479BCC87" w14:textId="0E311B58" w:rsidR="001B3B2D" w:rsidRPr="006D7B70" w:rsidRDefault="00BE4272" w:rsidP="006D7B70">
      <w:pPr>
        <w:spacing w:after="120"/>
        <w:jc w:val="both"/>
        <w:rPr>
          <w:rFonts w:ascii="Arial" w:hAnsi="Arial" w:cs="Arial"/>
          <w:b/>
          <w:bCs/>
          <w:sz w:val="20"/>
          <w:szCs w:val="20"/>
          <w:highlight w:val="yellow"/>
        </w:rPr>
      </w:pPr>
      <w:r w:rsidRPr="006D7B70">
        <w:rPr>
          <w:rFonts w:ascii="Arial" w:hAnsi="Arial" w:cs="Arial"/>
          <w:b/>
          <w:bCs/>
          <w:sz w:val="20"/>
          <w:szCs w:val="20"/>
          <w:highlight w:val="yellow"/>
        </w:rPr>
        <w:t>Prílohy tvoriace súčasť Opisu predmetu súťaže</w:t>
      </w:r>
      <w:r w:rsidR="006D7B70" w:rsidRPr="006D7B70">
        <w:rPr>
          <w:rFonts w:ascii="Arial" w:hAnsi="Arial" w:cs="Arial"/>
          <w:b/>
          <w:bCs/>
          <w:sz w:val="20"/>
          <w:szCs w:val="20"/>
          <w:highlight w:val="yellow"/>
        </w:rPr>
        <w:t xml:space="preserve"> si môžu uchádzači stiahnuť z nasledujúceho odkazu:</w:t>
      </w:r>
    </w:p>
    <w:p w14:paraId="0CF2C5EE" w14:textId="77CB3C8B" w:rsidR="006D7B70" w:rsidRDefault="006D7B70" w:rsidP="006D7B70">
      <w:pPr>
        <w:spacing w:after="120"/>
        <w:jc w:val="both"/>
        <w:rPr>
          <w:rFonts w:ascii="Arial" w:hAnsi="Arial" w:cs="Arial"/>
          <w:bCs/>
          <w:sz w:val="20"/>
          <w:szCs w:val="20"/>
          <w:highlight w:val="yellow"/>
        </w:rPr>
      </w:pPr>
    </w:p>
    <w:p w14:paraId="4ADE97B5" w14:textId="00DEDE80" w:rsidR="006D7B70" w:rsidRDefault="000E559E" w:rsidP="006D7B70">
      <w:pPr>
        <w:spacing w:after="120"/>
        <w:jc w:val="both"/>
        <w:rPr>
          <w:rStyle w:val="Hypertextovprepojenie"/>
          <w:rFonts w:ascii="Arial" w:hAnsi="Arial" w:cs="Arial"/>
          <w:b/>
          <w:bCs/>
          <w:sz w:val="20"/>
          <w:szCs w:val="20"/>
        </w:rPr>
      </w:pPr>
      <w:hyperlink r:id="rId10" w:history="1">
        <w:r w:rsidR="006D7B70" w:rsidRPr="006D7B70">
          <w:rPr>
            <w:rStyle w:val="Hypertextovprepojenie"/>
            <w:rFonts w:ascii="Arial" w:hAnsi="Arial" w:cs="Arial"/>
            <w:b/>
            <w:bCs/>
            <w:sz w:val="20"/>
            <w:szCs w:val="20"/>
          </w:rPr>
          <w:t>https://slovakiaring.sk/sk/verejna-sutaz</w:t>
        </w:r>
      </w:hyperlink>
    </w:p>
    <w:p w14:paraId="010A8EB9" w14:textId="0D1207DC" w:rsidR="00BB7688" w:rsidRDefault="00BB7688" w:rsidP="006D7B70">
      <w:pPr>
        <w:spacing w:after="120"/>
        <w:jc w:val="both"/>
        <w:rPr>
          <w:rFonts w:ascii="Arial" w:hAnsi="Arial" w:cs="Arial"/>
          <w:b/>
          <w:bCs/>
          <w:sz w:val="20"/>
          <w:szCs w:val="20"/>
        </w:rPr>
      </w:pPr>
    </w:p>
    <w:p w14:paraId="07C427D3" w14:textId="17AEB35C" w:rsidR="00BB7688" w:rsidRPr="006D7B70" w:rsidRDefault="00BB7688" w:rsidP="006D7B70">
      <w:pPr>
        <w:spacing w:after="120"/>
        <w:jc w:val="both"/>
        <w:rPr>
          <w:rFonts w:ascii="Arial" w:hAnsi="Arial" w:cs="Arial"/>
          <w:b/>
          <w:bCs/>
          <w:sz w:val="20"/>
          <w:szCs w:val="20"/>
        </w:rPr>
      </w:pPr>
      <w:r>
        <w:rPr>
          <w:rFonts w:ascii="Arial" w:hAnsi="Arial" w:cs="Arial"/>
          <w:b/>
          <w:bCs/>
          <w:sz w:val="20"/>
          <w:szCs w:val="20"/>
        </w:rPr>
        <w:t>Po kliknutí na tento odkaz budete presmerovaný na príslušnú stránku.</w:t>
      </w:r>
    </w:p>
    <w:p w14:paraId="6767F334" w14:textId="77777777" w:rsidR="00970E92" w:rsidRPr="00970E92" w:rsidRDefault="00970E92" w:rsidP="00970E92">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361344F2"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údaje uvedené vo výkazoch výmer.</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2845323D" w14:textId="18C7C6F8" w:rsidR="00292637" w:rsidRPr="000E0106" w:rsidRDefault="00812F4B" w:rsidP="0004146B">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r w:rsidR="00292637" w:rsidRPr="000E0106">
        <w:rPr>
          <w:rFonts w:ascii="Arial" w:hAnsi="Arial" w:cs="Arial"/>
          <w:sz w:val="20"/>
          <w:szCs w:val="20"/>
        </w:rPr>
        <w:br w:type="page"/>
      </w:r>
    </w:p>
    <w:p w14:paraId="47E1A655" w14:textId="77777777" w:rsidR="002C2213" w:rsidRDefault="002C2213" w:rsidP="007F5FBA">
      <w:pPr>
        <w:pStyle w:val="tltlNadpis2Arial14ptNiejeTunVetkypsmenvek"/>
        <w:numPr>
          <w:ilvl w:val="0"/>
          <w:numId w:val="0"/>
        </w:numPr>
        <w:jc w:val="both"/>
        <w:rPr>
          <w:rFonts w:cs="Arial"/>
        </w:rPr>
      </w:pPr>
    </w:p>
    <w:p w14:paraId="51FCAE27" w14:textId="36B6DFD9" w:rsidR="002C2213" w:rsidRPr="002D7D9C" w:rsidRDefault="007F5FBA" w:rsidP="002C2213">
      <w:pPr>
        <w:pStyle w:val="tltlNadpis2Arial14ptNiejeTunVetkypsmenvek"/>
        <w:numPr>
          <w:ilvl w:val="0"/>
          <w:numId w:val="0"/>
        </w:numPr>
        <w:spacing w:line="360" w:lineRule="auto"/>
        <w:jc w:val="both"/>
        <w:rPr>
          <w:rFonts w:cs="Arial"/>
        </w:rPr>
      </w:pPr>
      <w:bookmarkStart w:id="48" w:name="_Toc198126677"/>
      <w:r w:rsidRPr="002D7D9C">
        <w:rPr>
          <w:rFonts w:cs="Arial"/>
        </w:rPr>
        <w:t xml:space="preserve">Príloha 2 </w:t>
      </w:r>
      <w:r w:rsidR="00755CCD">
        <w:rPr>
          <w:rFonts w:cs="Arial"/>
        </w:rPr>
        <w:t>NÁVRH Zmluvy o</w:t>
      </w:r>
      <w:r w:rsidR="002C2213">
        <w:rPr>
          <w:rFonts w:cs="Arial"/>
        </w:rPr>
        <w:t> </w:t>
      </w:r>
      <w:r w:rsidR="00755CCD">
        <w:rPr>
          <w:rFonts w:cs="Arial"/>
        </w:rPr>
        <w:t>dielo</w:t>
      </w:r>
      <w:bookmarkEnd w:id="48"/>
    </w:p>
    <w:p w14:paraId="02E6EC11" w14:textId="441CC5F7" w:rsidR="00DD5950" w:rsidRDefault="00CA7D9D" w:rsidP="00BE4272">
      <w:pPr>
        <w:rPr>
          <w:rFonts w:ascii="Arial" w:hAnsi="Arial" w:cs="Arial"/>
          <w:i/>
          <w:color w:val="000000" w:themeColor="text1"/>
          <w:sz w:val="20"/>
          <w:szCs w:val="20"/>
          <w:highlight w:val="yellow"/>
        </w:rPr>
      </w:pPr>
      <w:r w:rsidRPr="00371ACC">
        <w:rPr>
          <w:rFonts w:ascii="Arial" w:hAnsi="Arial" w:cs="Arial"/>
          <w:i/>
          <w:color w:val="000000" w:themeColor="text1"/>
          <w:sz w:val="20"/>
          <w:szCs w:val="20"/>
          <w:highlight w:val="yellow"/>
        </w:rPr>
        <w:t>SAMOSTATNÁ PRÍLOHA S NÁZVOM „</w:t>
      </w:r>
      <w:r w:rsidR="008B06AF" w:rsidRPr="00371ACC">
        <w:rPr>
          <w:rFonts w:ascii="Arial" w:hAnsi="Arial" w:cs="Arial"/>
          <w:i/>
          <w:color w:val="000000" w:themeColor="text1"/>
          <w:sz w:val="20"/>
          <w:szCs w:val="20"/>
          <w:highlight w:val="yellow"/>
        </w:rPr>
        <w:t>Príloha č. 2</w:t>
      </w:r>
      <w:r w:rsidR="00371ACC" w:rsidRPr="00371ACC">
        <w:rPr>
          <w:rFonts w:ascii="Arial" w:hAnsi="Arial" w:cs="Arial"/>
          <w:i/>
          <w:color w:val="000000" w:themeColor="text1"/>
          <w:sz w:val="20"/>
          <w:szCs w:val="20"/>
          <w:highlight w:val="yellow"/>
        </w:rPr>
        <w:t xml:space="preserve"> </w:t>
      </w:r>
      <w:proofErr w:type="spellStart"/>
      <w:r w:rsidR="00371ACC" w:rsidRPr="00371ACC">
        <w:rPr>
          <w:rFonts w:ascii="Arial" w:hAnsi="Arial" w:cs="Arial"/>
          <w:i/>
          <w:color w:val="000000" w:themeColor="text1"/>
          <w:sz w:val="20"/>
          <w:szCs w:val="20"/>
          <w:highlight w:val="yellow"/>
        </w:rPr>
        <w:t>Paddock</w:t>
      </w:r>
      <w:proofErr w:type="spellEnd"/>
      <w:r w:rsidR="00371ACC" w:rsidRPr="00371ACC">
        <w:rPr>
          <w:rFonts w:ascii="Arial" w:hAnsi="Arial" w:cs="Arial"/>
          <w:i/>
          <w:color w:val="000000" w:themeColor="text1"/>
          <w:sz w:val="20"/>
          <w:szCs w:val="20"/>
          <w:highlight w:val="yellow"/>
        </w:rPr>
        <w:t xml:space="preserve"> </w:t>
      </w:r>
      <w:proofErr w:type="spellStart"/>
      <w:r w:rsidR="00371ACC" w:rsidRPr="00371ACC">
        <w:rPr>
          <w:rFonts w:ascii="Arial" w:hAnsi="Arial" w:cs="Arial"/>
          <w:i/>
          <w:color w:val="000000" w:themeColor="text1"/>
          <w:sz w:val="20"/>
          <w:szCs w:val="20"/>
          <w:highlight w:val="yellow"/>
        </w:rPr>
        <w:t>B</w:t>
      </w:r>
      <w:r w:rsidR="008B06AF" w:rsidRPr="00371ACC">
        <w:rPr>
          <w:rFonts w:ascii="Arial" w:hAnsi="Arial" w:cs="Arial"/>
          <w:i/>
          <w:color w:val="000000" w:themeColor="text1"/>
          <w:sz w:val="20"/>
          <w:szCs w:val="20"/>
          <w:highlight w:val="yellow"/>
        </w:rPr>
        <w:t>_Zmluva</w:t>
      </w:r>
      <w:proofErr w:type="spellEnd"/>
      <w:r w:rsidR="008B06AF" w:rsidRPr="00371ACC">
        <w:rPr>
          <w:rFonts w:ascii="Arial" w:hAnsi="Arial" w:cs="Arial"/>
          <w:i/>
          <w:color w:val="000000" w:themeColor="text1"/>
          <w:sz w:val="20"/>
          <w:szCs w:val="20"/>
          <w:highlight w:val="yellow"/>
        </w:rPr>
        <w:t xml:space="preserve"> o dielo</w:t>
      </w:r>
      <w:r w:rsidR="00C85272" w:rsidRPr="00371ACC">
        <w:rPr>
          <w:rFonts w:ascii="Arial" w:hAnsi="Arial" w:cs="Arial"/>
          <w:i/>
          <w:color w:val="000000" w:themeColor="text1"/>
          <w:sz w:val="20"/>
          <w:szCs w:val="20"/>
          <w:highlight w:val="yellow"/>
        </w:rPr>
        <w:t>.doc</w:t>
      </w:r>
      <w:r w:rsidRPr="00371ACC">
        <w:rPr>
          <w:rFonts w:ascii="Arial" w:hAnsi="Arial" w:cs="Arial"/>
          <w:i/>
          <w:color w:val="000000" w:themeColor="text1"/>
          <w:sz w:val="20"/>
          <w:szCs w:val="20"/>
          <w:highlight w:val="yellow"/>
        </w:rPr>
        <w:t>“</w:t>
      </w:r>
    </w:p>
    <w:p w14:paraId="1F1B84DC" w14:textId="2C1B812F" w:rsidR="006D7B70" w:rsidRDefault="006D7B70" w:rsidP="00BE4272">
      <w:pPr>
        <w:rPr>
          <w:rStyle w:val="ra"/>
          <w:rFonts w:ascii="Helvetica" w:hAnsi="Helvetica" w:cs="Helvetica"/>
          <w:b/>
          <w:bCs/>
          <w:sz w:val="20"/>
        </w:rPr>
      </w:pPr>
    </w:p>
    <w:p w14:paraId="3637BDF1" w14:textId="00FC8C13" w:rsidR="006D7B70" w:rsidRDefault="000E559E" w:rsidP="00BE4272">
      <w:pPr>
        <w:rPr>
          <w:rStyle w:val="ra"/>
          <w:rFonts w:ascii="Helvetica" w:hAnsi="Helvetica" w:cs="Helvetica"/>
          <w:b/>
          <w:bCs/>
          <w:sz w:val="20"/>
        </w:rPr>
      </w:pPr>
      <w:hyperlink r:id="rId11" w:history="1">
        <w:r w:rsidR="006D7B70" w:rsidRPr="00AE3754">
          <w:rPr>
            <w:rStyle w:val="Hypertextovprepojenie"/>
            <w:rFonts w:ascii="Helvetica" w:hAnsi="Helvetica" w:cs="Helvetica"/>
            <w:b/>
            <w:bCs/>
            <w:sz w:val="20"/>
          </w:rPr>
          <w:t>https://slovakiaring.sk/sk/verejna-sutaz</w:t>
        </w:r>
      </w:hyperlink>
    </w:p>
    <w:p w14:paraId="6967CEE1" w14:textId="77777777" w:rsidR="006D7B70" w:rsidRDefault="006D7B70" w:rsidP="00BE4272">
      <w:pPr>
        <w:rPr>
          <w:rStyle w:val="ra"/>
          <w:rFonts w:ascii="Helvetica" w:hAnsi="Helvetica" w:cs="Helvetica"/>
          <w:b/>
          <w:bCs/>
          <w:sz w:val="20"/>
        </w:rPr>
      </w:pPr>
    </w:p>
    <w:bookmarkEnd w:id="47"/>
    <w:p w14:paraId="6AC131C4" w14:textId="77777777" w:rsidR="002E112D" w:rsidRDefault="002E112D">
      <w:pPr>
        <w:spacing w:after="200" w:line="276" w:lineRule="auto"/>
        <w:rPr>
          <w:rFonts w:ascii="Arial" w:hAnsi="Arial" w:cs="Arial"/>
          <w:b/>
          <w:caps/>
          <w:szCs w:val="20"/>
        </w:rPr>
      </w:pPr>
      <w:r>
        <w:rPr>
          <w:rFonts w:cs="Arial"/>
        </w:rPr>
        <w:br w:type="page"/>
      </w:r>
    </w:p>
    <w:p w14:paraId="43D69635" w14:textId="77777777" w:rsidR="002E112D" w:rsidRDefault="002E112D" w:rsidP="00253772">
      <w:pPr>
        <w:pStyle w:val="tltlNadpis2Arial14ptNiejeTunVetkypsmenvek"/>
        <w:numPr>
          <w:ilvl w:val="0"/>
          <w:numId w:val="0"/>
        </w:numPr>
        <w:rPr>
          <w:rFonts w:cs="Arial"/>
        </w:rPr>
      </w:pPr>
    </w:p>
    <w:p w14:paraId="646B1B1B" w14:textId="109F218B" w:rsidR="00253772" w:rsidRPr="002D7D9C" w:rsidRDefault="00253772" w:rsidP="0025195B">
      <w:pPr>
        <w:pStyle w:val="tltlNadpis2Arial14ptNiejeTunVetkypsmenvek"/>
        <w:numPr>
          <w:ilvl w:val="0"/>
          <w:numId w:val="0"/>
        </w:numPr>
        <w:jc w:val="center"/>
        <w:rPr>
          <w:rFonts w:cs="Arial"/>
        </w:rPr>
      </w:pPr>
      <w:bookmarkStart w:id="49" w:name="_Toc198126678"/>
      <w:r w:rsidRPr="002D7D9C">
        <w:rPr>
          <w:rFonts w:cs="Arial"/>
        </w:rPr>
        <w:t>Príloha 3 Čestné vyhlásenia</w:t>
      </w:r>
      <w:bookmarkEnd w:id="49"/>
    </w:p>
    <w:p w14:paraId="7BFBBB9D" w14:textId="77777777" w:rsidR="00253772" w:rsidRPr="002D7D9C" w:rsidRDefault="00253772" w:rsidP="00253772">
      <w:pPr>
        <w:rPr>
          <w:rFonts w:ascii="Arial" w:hAnsi="Arial" w:cs="Arial"/>
          <w:bCs/>
          <w:i/>
          <w:sz w:val="20"/>
          <w:szCs w:val="20"/>
        </w:rPr>
      </w:pPr>
    </w:p>
    <w:p w14:paraId="035969F4" w14:textId="77777777" w:rsidR="00253772" w:rsidRPr="002D7D9C" w:rsidRDefault="00253772" w:rsidP="00253772">
      <w:pPr>
        <w:rPr>
          <w:rFonts w:ascii="Arial" w:hAnsi="Arial" w:cs="Arial"/>
          <w:bCs/>
          <w:i/>
          <w:sz w:val="20"/>
          <w:szCs w:val="20"/>
        </w:rPr>
      </w:pPr>
    </w:p>
    <w:p w14:paraId="1842691E" w14:textId="77777777" w:rsidR="00253772" w:rsidRPr="002D7D9C" w:rsidRDefault="00253772" w:rsidP="00253772">
      <w:pPr>
        <w:spacing w:line="360" w:lineRule="auto"/>
        <w:rPr>
          <w:rFonts w:ascii="Arial" w:hAnsi="Arial" w:cs="Arial"/>
          <w:bCs/>
          <w:i/>
          <w:sz w:val="20"/>
          <w:szCs w:val="20"/>
        </w:rPr>
      </w:pPr>
    </w:p>
    <w:p w14:paraId="46C77592" w14:textId="77777777" w:rsidR="00253772" w:rsidRPr="002D7D9C" w:rsidRDefault="00253772" w:rsidP="00DA1D3A">
      <w:pPr>
        <w:spacing w:line="360" w:lineRule="auto"/>
        <w:contextualSpacing/>
        <w:jc w:val="both"/>
        <w:rPr>
          <w:rFonts w:ascii="Arial" w:hAnsi="Arial" w:cs="Arial"/>
          <w:i/>
          <w:noProof/>
          <w:sz w:val="20"/>
          <w:szCs w:val="20"/>
        </w:rPr>
      </w:pPr>
      <w:r w:rsidRPr="002D7D9C">
        <w:rPr>
          <w:rFonts w:ascii="Arial" w:hAnsi="Arial" w:cs="Arial"/>
          <w:bCs/>
          <w:i/>
          <w:sz w:val="20"/>
          <w:szCs w:val="20"/>
        </w:rPr>
        <w:t xml:space="preserve">Obchodné meno navrhovateľa: </w:t>
      </w:r>
      <w:r w:rsidRPr="002D7D9C">
        <w:rPr>
          <w:rFonts w:ascii="Arial" w:hAnsi="Arial" w:cs="Arial"/>
          <w:i/>
          <w:noProof/>
          <w:sz w:val="20"/>
          <w:szCs w:val="20"/>
        </w:rPr>
        <w:t>Vyplní navrhovateľ</w:t>
      </w:r>
    </w:p>
    <w:p w14:paraId="6CF63B6D" w14:textId="77777777" w:rsidR="00253772" w:rsidRPr="002D7D9C" w:rsidRDefault="00253772" w:rsidP="00DA1D3A">
      <w:pPr>
        <w:spacing w:line="360" w:lineRule="auto"/>
        <w:contextualSpacing/>
        <w:rPr>
          <w:rFonts w:ascii="Arial" w:hAnsi="Arial" w:cs="Arial"/>
          <w:bCs/>
          <w:i/>
          <w:sz w:val="20"/>
          <w:szCs w:val="20"/>
        </w:rPr>
      </w:pPr>
      <w:r w:rsidRPr="002D7D9C">
        <w:rPr>
          <w:rFonts w:ascii="Arial" w:hAnsi="Arial" w:cs="Arial"/>
          <w:i/>
          <w:sz w:val="20"/>
          <w:szCs w:val="20"/>
        </w:rPr>
        <w:t xml:space="preserve">sídlo/miesto podnikania: </w:t>
      </w:r>
      <w:r w:rsidRPr="002D7D9C">
        <w:rPr>
          <w:rFonts w:ascii="Arial" w:hAnsi="Arial" w:cs="Arial"/>
          <w:i/>
          <w:noProof/>
          <w:sz w:val="20"/>
          <w:szCs w:val="20"/>
        </w:rPr>
        <w:t>Vyplní navrhovateľ</w:t>
      </w:r>
    </w:p>
    <w:p w14:paraId="3D52B930" w14:textId="77777777" w:rsidR="00253772" w:rsidRPr="002D7D9C" w:rsidRDefault="00253772" w:rsidP="00DA1D3A">
      <w:pPr>
        <w:spacing w:line="360" w:lineRule="auto"/>
        <w:contextualSpacing/>
        <w:rPr>
          <w:rFonts w:ascii="Arial" w:hAnsi="Arial" w:cs="Arial"/>
          <w:i/>
          <w:sz w:val="20"/>
          <w:szCs w:val="20"/>
        </w:rPr>
      </w:pPr>
      <w:r w:rsidRPr="002D7D9C">
        <w:rPr>
          <w:rFonts w:ascii="Arial" w:hAnsi="Arial" w:cs="Arial"/>
          <w:i/>
          <w:sz w:val="20"/>
          <w:szCs w:val="20"/>
        </w:rPr>
        <w:t xml:space="preserve">IČO: </w:t>
      </w:r>
      <w:r w:rsidRPr="002D7D9C">
        <w:rPr>
          <w:rFonts w:ascii="Arial" w:hAnsi="Arial" w:cs="Arial"/>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044DAC2E" w14:textId="77777777" w:rsidR="00253772" w:rsidRPr="002D7D9C" w:rsidRDefault="00253772" w:rsidP="00253772">
      <w:pPr>
        <w:jc w:val="center"/>
        <w:rPr>
          <w:rFonts w:ascii="Arial" w:hAnsi="Arial" w:cs="Arial"/>
          <w:b/>
        </w:rPr>
      </w:pPr>
      <w:r w:rsidRPr="002D7D9C">
        <w:rPr>
          <w:rFonts w:ascii="Arial" w:hAnsi="Arial" w:cs="Arial"/>
          <w:b/>
        </w:rPr>
        <w:t xml:space="preserve">Čestné vyhlásenie </w:t>
      </w:r>
    </w:p>
    <w:p w14:paraId="32D30EDE" w14:textId="77777777" w:rsidR="00253772" w:rsidRPr="002D7D9C" w:rsidRDefault="00253772" w:rsidP="00253772">
      <w:pPr>
        <w:jc w:val="center"/>
        <w:rPr>
          <w:rFonts w:ascii="Arial" w:hAnsi="Arial" w:cs="Arial"/>
          <w:b/>
        </w:rPr>
      </w:pPr>
      <w:r w:rsidRPr="002D7D9C">
        <w:rPr>
          <w:rFonts w:ascii="Arial" w:hAnsi="Arial" w:cs="Arial"/>
          <w:b/>
        </w:rPr>
        <w:t>k podmienkam súťaže</w:t>
      </w:r>
    </w:p>
    <w:p w14:paraId="65EE304A" w14:textId="77777777" w:rsidR="00253772" w:rsidRPr="002D7D9C" w:rsidRDefault="00253772" w:rsidP="00253772">
      <w:pPr>
        <w:rPr>
          <w:rFonts w:ascii="Arial" w:hAnsi="Arial" w:cs="Arial"/>
          <w:sz w:val="20"/>
          <w:szCs w:val="20"/>
        </w:rPr>
      </w:pPr>
    </w:p>
    <w:p w14:paraId="7DBF7852" w14:textId="0F6E2FD4" w:rsidR="00253772" w:rsidRPr="005B13CF" w:rsidRDefault="00253772" w:rsidP="005B13CF">
      <w:pPr>
        <w:pStyle w:val="Odsekzoznamu"/>
        <w:numPr>
          <w:ilvl w:val="0"/>
          <w:numId w:val="11"/>
        </w:numPr>
        <w:spacing w:after="240" w:line="276" w:lineRule="auto"/>
        <w:jc w:val="both"/>
        <w:rPr>
          <w:rFonts w:cs="Arial"/>
          <w:noProof/>
          <w:szCs w:val="22"/>
        </w:rPr>
      </w:pPr>
      <w:r w:rsidRPr="002D7D9C">
        <w:rPr>
          <w:rFonts w:ascii="Arial" w:hAnsi="Arial" w:cs="Arial"/>
          <w:sz w:val="20"/>
          <w:szCs w:val="20"/>
        </w:rPr>
        <w:t xml:space="preserve">Vyhlasujeme, že </w:t>
      </w:r>
      <w:r w:rsidRPr="002D7D9C">
        <w:rPr>
          <w:rFonts w:ascii="Arial" w:hAnsi="Arial" w:cs="Arial"/>
          <w:b/>
          <w:sz w:val="20"/>
          <w:szCs w:val="20"/>
        </w:rPr>
        <w:t xml:space="preserve">súhlasíme </w:t>
      </w:r>
      <w:r w:rsidRPr="002D7D9C">
        <w:rPr>
          <w:rFonts w:ascii="Arial" w:hAnsi="Arial" w:cs="Arial"/>
          <w:sz w:val="20"/>
          <w:szCs w:val="20"/>
        </w:rPr>
        <w:t>s </w:t>
      </w:r>
      <w:r w:rsidRPr="00486889">
        <w:rPr>
          <w:rFonts w:ascii="Arial" w:hAnsi="Arial" w:cs="Arial"/>
          <w:sz w:val="20"/>
          <w:szCs w:val="20"/>
        </w:rPr>
        <w:t xml:space="preserve">podmienkami súťaže na predmet súťaže </w:t>
      </w:r>
      <w:r w:rsidR="005B13CF" w:rsidRPr="00486889">
        <w:rPr>
          <w:rFonts w:ascii="Arial" w:hAnsi="Arial" w:cs="Arial"/>
          <w:b/>
          <w:sz w:val="20"/>
          <w:szCs w:val="20"/>
        </w:rPr>
        <w:t>„</w:t>
      </w:r>
      <w:r w:rsidR="005B13CF" w:rsidRPr="00BE4272">
        <w:rPr>
          <w:rStyle w:val="normaltextrun"/>
          <w:rFonts w:ascii="Arial" w:hAnsi="Arial" w:cs="Arial"/>
          <w:b/>
          <w:sz w:val="20"/>
          <w:szCs w:val="20"/>
        </w:rPr>
        <w:t xml:space="preserve">Multifunkčná plocha, </w:t>
      </w:r>
      <w:proofErr w:type="spellStart"/>
      <w:r w:rsidR="005B13CF" w:rsidRPr="00BE4272">
        <w:rPr>
          <w:rStyle w:val="normaltextrun"/>
          <w:rFonts w:ascii="Arial" w:hAnsi="Arial" w:cs="Arial"/>
          <w:b/>
          <w:sz w:val="20"/>
          <w:szCs w:val="20"/>
        </w:rPr>
        <w:t>Paddock</w:t>
      </w:r>
      <w:proofErr w:type="spellEnd"/>
      <w:r w:rsidR="005B13CF" w:rsidRPr="00BE4272">
        <w:rPr>
          <w:rStyle w:val="normaltextrun"/>
          <w:rFonts w:ascii="Arial" w:hAnsi="Arial" w:cs="Arial"/>
          <w:b/>
          <w:sz w:val="20"/>
          <w:szCs w:val="20"/>
        </w:rPr>
        <w:t xml:space="preserve"> B – stojisko s kompletnou infraštruktúrou a výbavou spĺňajúce najvyššie štandardy a požiadavky pre organizáciu medzinárodných motoristických podujatí</w:t>
      </w:r>
      <w:r w:rsidRPr="00486889">
        <w:rPr>
          <w:rFonts w:ascii="Arial" w:hAnsi="Arial" w:cs="Arial"/>
          <w:b/>
          <w:sz w:val="20"/>
          <w:szCs w:val="20"/>
        </w:rPr>
        <w:t>“</w:t>
      </w:r>
      <w:r w:rsidRPr="00486889">
        <w:rPr>
          <w:rFonts w:ascii="Arial" w:hAnsi="Arial" w:cs="Arial"/>
          <w:sz w:val="20"/>
          <w:szCs w:val="20"/>
        </w:rPr>
        <w:t>,</w:t>
      </w:r>
      <w:r w:rsidRPr="005B13CF">
        <w:rPr>
          <w:rFonts w:ascii="Arial" w:hAnsi="Arial" w:cs="Arial"/>
          <w:sz w:val="20"/>
          <w:szCs w:val="20"/>
        </w:rPr>
        <w:t xml:space="preserve"> ktoré určil vyhlasovateľ v podmienkach súťaže.</w:t>
      </w:r>
    </w:p>
    <w:p w14:paraId="3577E224" w14:textId="77777777"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Vyhlasujeme, že všetky predložené doklady a údaje uvedené v ponuke sú pravdivé a úplné.</w:t>
      </w:r>
    </w:p>
    <w:p w14:paraId="532B5EC3" w14:textId="112D81AE"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Vyhlasujeme, že predkladáme iba jednu ponuku a súčasne nie sme členom skupiny navrhovateľov, ktorá predkladá ponuku ani nebudeme vystupovať ako subdodávateľ iného navrhovateľa, ktorý predkladá ponuku.</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64745136" w14:textId="77777777" w:rsidR="001566D9" w:rsidRDefault="00253772" w:rsidP="00DA1D3A">
      <w:pPr>
        <w:spacing w:line="360" w:lineRule="auto"/>
        <w:contextualSpacing/>
        <w:jc w:val="both"/>
        <w:rPr>
          <w:rFonts w:ascii="Arial" w:hAnsi="Arial" w:cs="Arial"/>
          <w:sz w:val="20"/>
          <w:szCs w:val="20"/>
        </w:rPr>
      </w:pPr>
      <w:r w:rsidRPr="002D7D9C">
        <w:rPr>
          <w:rFonts w:ascii="Arial" w:hAnsi="Arial" w:cs="Arial"/>
          <w:sz w:val="20"/>
          <w:szCs w:val="20"/>
        </w:rPr>
        <w:br w:type="page"/>
      </w:r>
    </w:p>
    <w:p w14:paraId="3CB473C3" w14:textId="77777777" w:rsidR="001566D9" w:rsidRDefault="001566D9" w:rsidP="00DA1D3A">
      <w:pPr>
        <w:spacing w:line="360" w:lineRule="auto"/>
        <w:contextualSpacing/>
        <w:jc w:val="both"/>
        <w:rPr>
          <w:rFonts w:ascii="Arial" w:hAnsi="Arial" w:cs="Arial"/>
          <w:sz w:val="20"/>
          <w:szCs w:val="20"/>
        </w:rPr>
      </w:pPr>
    </w:p>
    <w:p w14:paraId="62C85FF5" w14:textId="5D5C65A6" w:rsidR="00253772" w:rsidRPr="002D7D9C" w:rsidRDefault="00253772" w:rsidP="00DA1D3A">
      <w:pPr>
        <w:spacing w:line="360" w:lineRule="auto"/>
        <w:contextualSpacing/>
        <w:jc w:val="both"/>
        <w:rPr>
          <w:rFonts w:ascii="Arial" w:hAnsi="Arial" w:cs="Arial"/>
          <w:i/>
          <w:noProof/>
          <w:sz w:val="20"/>
          <w:szCs w:val="20"/>
        </w:rPr>
      </w:pPr>
      <w:r w:rsidRPr="002D7D9C">
        <w:rPr>
          <w:rFonts w:ascii="Arial" w:hAnsi="Arial" w:cs="Arial"/>
          <w:bCs/>
          <w:i/>
          <w:sz w:val="20"/>
          <w:szCs w:val="20"/>
        </w:rPr>
        <w:t xml:space="preserve">Obchodné meno navrhovateľa: </w:t>
      </w:r>
      <w:r w:rsidRPr="002D7D9C">
        <w:rPr>
          <w:rFonts w:ascii="Arial" w:hAnsi="Arial" w:cs="Arial"/>
          <w:i/>
          <w:noProof/>
          <w:sz w:val="20"/>
          <w:szCs w:val="20"/>
        </w:rPr>
        <w:t>Vyplní navrhovateľ</w:t>
      </w:r>
    </w:p>
    <w:p w14:paraId="3C162F7E" w14:textId="77777777" w:rsidR="00253772" w:rsidRPr="002D7D9C" w:rsidRDefault="00253772" w:rsidP="00DA1D3A">
      <w:pPr>
        <w:spacing w:line="360" w:lineRule="auto"/>
        <w:contextualSpacing/>
        <w:rPr>
          <w:rFonts w:ascii="Arial" w:hAnsi="Arial" w:cs="Arial"/>
          <w:bCs/>
          <w:i/>
          <w:sz w:val="20"/>
          <w:szCs w:val="20"/>
        </w:rPr>
      </w:pPr>
      <w:r w:rsidRPr="002D7D9C">
        <w:rPr>
          <w:rFonts w:ascii="Arial" w:hAnsi="Arial" w:cs="Arial"/>
          <w:i/>
          <w:sz w:val="20"/>
          <w:szCs w:val="20"/>
        </w:rPr>
        <w:t xml:space="preserve">sídlo/miesto podnikania: </w:t>
      </w:r>
      <w:r w:rsidRPr="002D7D9C">
        <w:rPr>
          <w:rFonts w:ascii="Arial" w:hAnsi="Arial" w:cs="Arial"/>
          <w:i/>
          <w:noProof/>
          <w:sz w:val="20"/>
          <w:szCs w:val="20"/>
        </w:rPr>
        <w:t>Vyplní navrhovateľ</w:t>
      </w:r>
    </w:p>
    <w:p w14:paraId="3A28C76C" w14:textId="77777777" w:rsidR="00253772" w:rsidRPr="002D7D9C" w:rsidRDefault="00253772" w:rsidP="00DA1D3A">
      <w:pPr>
        <w:spacing w:line="360" w:lineRule="auto"/>
        <w:contextualSpacing/>
        <w:rPr>
          <w:rFonts w:ascii="Arial" w:hAnsi="Arial" w:cs="Arial"/>
          <w:i/>
          <w:sz w:val="20"/>
          <w:szCs w:val="20"/>
        </w:rPr>
      </w:pPr>
      <w:r w:rsidRPr="002D7D9C">
        <w:rPr>
          <w:rFonts w:ascii="Arial" w:hAnsi="Arial" w:cs="Arial"/>
          <w:i/>
          <w:sz w:val="20"/>
          <w:szCs w:val="20"/>
        </w:rPr>
        <w:t xml:space="preserve">IČO: </w:t>
      </w:r>
      <w:r w:rsidRPr="002D7D9C">
        <w:rPr>
          <w:rFonts w:ascii="Arial" w:hAnsi="Arial" w:cs="Arial"/>
          <w:i/>
          <w:noProof/>
          <w:sz w:val="20"/>
          <w:szCs w:val="20"/>
        </w:rPr>
        <w:t>Vyplní navrhovateľ</w:t>
      </w:r>
    </w:p>
    <w:p w14:paraId="49773B1F" w14:textId="77777777" w:rsidR="00253772" w:rsidRPr="002D7D9C" w:rsidRDefault="00253772" w:rsidP="00253772">
      <w:pPr>
        <w:spacing w:line="360" w:lineRule="auto"/>
        <w:rPr>
          <w:rFonts w:ascii="Arial" w:hAnsi="Arial" w:cs="Arial"/>
          <w:i/>
          <w:sz w:val="20"/>
          <w:szCs w:val="20"/>
        </w:rPr>
      </w:pPr>
    </w:p>
    <w:p w14:paraId="7E23F9A3" w14:textId="7D5A1218" w:rsidR="00253772" w:rsidRPr="002D7D9C" w:rsidRDefault="00253772" w:rsidP="00253772">
      <w:pPr>
        <w:jc w:val="center"/>
        <w:rPr>
          <w:rFonts w:ascii="Arial" w:hAnsi="Arial" w:cs="Arial"/>
          <w:sz w:val="20"/>
          <w:szCs w:val="20"/>
        </w:rPr>
      </w:pPr>
      <w:r w:rsidRPr="002D7D9C">
        <w:rPr>
          <w:rFonts w:ascii="Arial" w:hAnsi="Arial" w:cs="Arial"/>
          <w:b/>
          <w:sz w:val="20"/>
          <w:szCs w:val="20"/>
        </w:rPr>
        <w:t xml:space="preserve">Čestné vyhlásenie o splnení podmienok účasti, týkajúcich sa osobného postavenia </w:t>
      </w:r>
      <w:r w:rsidR="002C3637">
        <w:rPr>
          <w:rFonts w:ascii="Arial" w:hAnsi="Arial" w:cs="Arial"/>
          <w:b/>
          <w:sz w:val="20"/>
          <w:szCs w:val="20"/>
        </w:rPr>
        <w:t>navrhovateľa</w:t>
      </w:r>
    </w:p>
    <w:p w14:paraId="452CD933" w14:textId="77777777" w:rsidR="00253772" w:rsidRPr="002D7D9C" w:rsidRDefault="00253772"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524A4442" w14:textId="77777777" w:rsidR="00253772" w:rsidRPr="002D7D9C" w:rsidRDefault="00253772" w:rsidP="00253772">
      <w:pPr>
        <w:ind w:left="7080"/>
        <w:rPr>
          <w:rFonts w:ascii="Arial" w:hAnsi="Arial" w:cs="Arial"/>
          <w:b/>
          <w:sz w:val="20"/>
          <w:szCs w:val="20"/>
        </w:r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r w:rsidRPr="002D7D9C">
        <w:rPr>
          <w:rFonts w:ascii="Arial" w:hAnsi="Arial" w:cs="Arial"/>
          <w:i/>
          <w:sz w:val="20"/>
          <w:szCs w:val="20"/>
        </w:rPr>
        <w:br w:type="page"/>
      </w:r>
    </w:p>
    <w:p w14:paraId="65D38F59" w14:textId="1E253FCA" w:rsidR="00FA1A1F" w:rsidRDefault="00FA1A1F" w:rsidP="00DA1D3A">
      <w:pPr>
        <w:spacing w:line="360" w:lineRule="auto"/>
        <w:contextualSpacing/>
        <w:jc w:val="both"/>
        <w:rPr>
          <w:rFonts w:ascii="Arial" w:hAnsi="Arial" w:cs="Arial"/>
          <w:bCs/>
          <w:i/>
          <w:sz w:val="20"/>
          <w:szCs w:val="20"/>
        </w:rPr>
      </w:pPr>
    </w:p>
    <w:p w14:paraId="0832C363" w14:textId="77777777" w:rsidR="00FA1A1F" w:rsidRPr="002D7D9C" w:rsidRDefault="00FA1A1F" w:rsidP="00FA1A1F">
      <w:pPr>
        <w:spacing w:line="360" w:lineRule="auto"/>
        <w:contextualSpacing/>
        <w:jc w:val="both"/>
        <w:rPr>
          <w:rFonts w:ascii="Arial" w:hAnsi="Arial" w:cs="Arial"/>
          <w:i/>
          <w:noProof/>
          <w:sz w:val="20"/>
          <w:szCs w:val="20"/>
        </w:rPr>
      </w:pPr>
      <w:r w:rsidRPr="002D7D9C">
        <w:rPr>
          <w:rFonts w:ascii="Arial" w:hAnsi="Arial" w:cs="Arial"/>
          <w:bCs/>
          <w:i/>
          <w:sz w:val="20"/>
          <w:szCs w:val="20"/>
        </w:rPr>
        <w:t xml:space="preserve">Obchodné meno navrhovateľa: </w:t>
      </w:r>
      <w:r w:rsidRPr="002D7D9C">
        <w:rPr>
          <w:rFonts w:ascii="Arial" w:hAnsi="Arial" w:cs="Arial"/>
          <w:i/>
          <w:noProof/>
          <w:sz w:val="20"/>
          <w:szCs w:val="20"/>
        </w:rPr>
        <w:t>Vyplní navrhovateľ</w:t>
      </w:r>
    </w:p>
    <w:p w14:paraId="1E7E6EAE" w14:textId="77777777" w:rsidR="00FA1A1F" w:rsidRPr="002D7D9C" w:rsidRDefault="00FA1A1F" w:rsidP="00FA1A1F">
      <w:pPr>
        <w:spacing w:line="360" w:lineRule="auto"/>
        <w:contextualSpacing/>
        <w:rPr>
          <w:rFonts w:ascii="Arial" w:hAnsi="Arial" w:cs="Arial"/>
          <w:bCs/>
          <w:i/>
          <w:sz w:val="20"/>
          <w:szCs w:val="20"/>
        </w:rPr>
      </w:pPr>
      <w:r w:rsidRPr="002D7D9C">
        <w:rPr>
          <w:rFonts w:ascii="Arial" w:hAnsi="Arial" w:cs="Arial"/>
          <w:i/>
          <w:sz w:val="20"/>
          <w:szCs w:val="20"/>
        </w:rPr>
        <w:t xml:space="preserve">sídlo/miesto podnikania: </w:t>
      </w:r>
      <w:r w:rsidRPr="002D7D9C">
        <w:rPr>
          <w:rFonts w:ascii="Arial" w:hAnsi="Arial" w:cs="Arial"/>
          <w:i/>
          <w:noProof/>
          <w:sz w:val="20"/>
          <w:szCs w:val="20"/>
        </w:rPr>
        <w:t>Vyplní navrhovateľ</w:t>
      </w:r>
    </w:p>
    <w:p w14:paraId="160CE826" w14:textId="15D349D3" w:rsidR="00FA1A1F" w:rsidRDefault="00FA1A1F" w:rsidP="00FA1A1F">
      <w:pPr>
        <w:spacing w:line="360" w:lineRule="auto"/>
        <w:contextualSpacing/>
        <w:jc w:val="both"/>
        <w:rPr>
          <w:rFonts w:ascii="Arial" w:hAnsi="Arial" w:cs="Arial"/>
          <w:i/>
          <w:noProof/>
          <w:sz w:val="20"/>
          <w:szCs w:val="20"/>
        </w:rPr>
      </w:pPr>
      <w:r w:rsidRPr="002D7D9C">
        <w:rPr>
          <w:rFonts w:ascii="Arial" w:hAnsi="Arial" w:cs="Arial"/>
          <w:i/>
          <w:sz w:val="20"/>
          <w:szCs w:val="20"/>
        </w:rPr>
        <w:t xml:space="preserve">IČO: </w:t>
      </w:r>
      <w:r w:rsidRPr="002D7D9C">
        <w:rPr>
          <w:rFonts w:ascii="Arial" w:hAnsi="Arial" w:cs="Arial"/>
          <w:i/>
          <w:noProof/>
          <w:sz w:val="20"/>
          <w:szCs w:val="20"/>
        </w:rPr>
        <w:t>Vyplní navrhovateľ</w:t>
      </w:r>
    </w:p>
    <w:p w14:paraId="65C3EC68" w14:textId="285139EF" w:rsidR="00FA1A1F" w:rsidRPr="00BE4272" w:rsidRDefault="00FA1A1F" w:rsidP="00FA1A1F">
      <w:pPr>
        <w:spacing w:line="360" w:lineRule="auto"/>
        <w:contextualSpacing/>
        <w:jc w:val="both"/>
        <w:rPr>
          <w:rFonts w:ascii="Arial" w:hAnsi="Arial" w:cs="Arial"/>
          <w:bCs/>
          <w:i/>
        </w:rPr>
      </w:pPr>
    </w:p>
    <w:p w14:paraId="4F284BBB" w14:textId="138752E3" w:rsidR="00FA1A1F" w:rsidRPr="00BE4272" w:rsidRDefault="00FA1A1F" w:rsidP="004950CA">
      <w:pPr>
        <w:spacing w:line="360" w:lineRule="auto"/>
        <w:contextualSpacing/>
        <w:jc w:val="center"/>
        <w:rPr>
          <w:rFonts w:ascii="Arial" w:hAnsi="Arial" w:cs="Arial"/>
          <w:b/>
        </w:rPr>
      </w:pPr>
      <w:r w:rsidRPr="00BE4272">
        <w:rPr>
          <w:rFonts w:ascii="Arial" w:hAnsi="Arial" w:cs="Arial"/>
          <w:b/>
        </w:rPr>
        <w:t>Čestné vyhlásenie</w:t>
      </w:r>
    </w:p>
    <w:p w14:paraId="49839652" w14:textId="582AA90B" w:rsidR="004950CA" w:rsidRDefault="004950CA" w:rsidP="004950CA">
      <w:pPr>
        <w:spacing w:line="360" w:lineRule="auto"/>
        <w:contextualSpacing/>
        <w:jc w:val="center"/>
        <w:rPr>
          <w:rFonts w:ascii="Arial" w:hAnsi="Arial" w:cs="Arial"/>
          <w:b/>
          <w:sz w:val="20"/>
          <w:szCs w:val="20"/>
        </w:rPr>
      </w:pPr>
    </w:p>
    <w:p w14:paraId="77A4025B" w14:textId="6B5AED4D" w:rsidR="004950CA" w:rsidRDefault="004950CA" w:rsidP="004950CA">
      <w:pPr>
        <w:spacing w:line="360" w:lineRule="auto"/>
        <w:contextualSpacing/>
        <w:jc w:val="center"/>
        <w:rPr>
          <w:rFonts w:ascii="Arial" w:hAnsi="Arial" w:cs="Arial"/>
          <w:b/>
          <w:sz w:val="20"/>
          <w:szCs w:val="20"/>
        </w:rPr>
      </w:pPr>
      <w:r>
        <w:rPr>
          <w:rFonts w:ascii="Arial" w:hAnsi="Arial" w:cs="Arial"/>
          <w:noProof/>
          <w:color w:val="000000" w:themeColor="text1"/>
          <w:sz w:val="20"/>
          <w:szCs w:val="20"/>
        </w:rPr>
        <w:t>k</w:t>
      </w:r>
      <w:r w:rsidRPr="004950CA">
        <w:rPr>
          <w:rFonts w:ascii="Arial" w:hAnsi="Arial" w:cs="Arial"/>
          <w:noProof/>
          <w:color w:val="000000" w:themeColor="text1"/>
          <w:sz w:val="20"/>
          <w:szCs w:val="20"/>
        </w:rPr>
        <w:t xml:space="preserve"> podávani</w:t>
      </w:r>
      <w:r>
        <w:rPr>
          <w:rFonts w:ascii="Arial" w:hAnsi="Arial" w:cs="Arial"/>
          <w:noProof/>
          <w:color w:val="000000" w:themeColor="text1"/>
          <w:sz w:val="20"/>
          <w:szCs w:val="20"/>
        </w:rPr>
        <w:t>u</w:t>
      </w:r>
      <w:r w:rsidRPr="004950CA">
        <w:rPr>
          <w:rFonts w:ascii="Arial" w:hAnsi="Arial" w:cs="Arial"/>
          <w:noProof/>
          <w:color w:val="000000" w:themeColor="text1"/>
          <w:sz w:val="20"/>
          <w:szCs w:val="20"/>
        </w:rPr>
        <w:t xml:space="preserve"> návrhov na uzatvorenie zmluvy do obchodnej verejnej súťaže v zmysle § 281 až § 288 Zákona č. 513/1991 Z. Z. Obchodný zákonník</w:t>
      </w:r>
      <w:r>
        <w:rPr>
          <w:rFonts w:ascii="Arial" w:hAnsi="Arial" w:cs="Arial"/>
          <w:noProof/>
          <w:color w:val="000000" w:themeColor="text1"/>
          <w:sz w:val="20"/>
          <w:szCs w:val="20"/>
        </w:rPr>
        <w:t xml:space="preserve"> na predmet súťaže pod názvom </w:t>
      </w:r>
      <w:r w:rsidRPr="00486889">
        <w:rPr>
          <w:rFonts w:ascii="Arial" w:hAnsi="Arial" w:cs="Arial"/>
          <w:b/>
          <w:sz w:val="20"/>
          <w:szCs w:val="20"/>
        </w:rPr>
        <w:t>„</w:t>
      </w:r>
      <w:r w:rsidRPr="00C358B3">
        <w:rPr>
          <w:rStyle w:val="normaltextrun"/>
          <w:rFonts w:ascii="Arial" w:hAnsi="Arial" w:cs="Arial"/>
          <w:b/>
          <w:sz w:val="20"/>
          <w:szCs w:val="20"/>
        </w:rPr>
        <w:t xml:space="preserve">Multifunkčná plocha, </w:t>
      </w:r>
      <w:proofErr w:type="spellStart"/>
      <w:r w:rsidRPr="00C358B3">
        <w:rPr>
          <w:rStyle w:val="normaltextrun"/>
          <w:rFonts w:ascii="Arial" w:hAnsi="Arial" w:cs="Arial"/>
          <w:b/>
          <w:sz w:val="20"/>
          <w:szCs w:val="20"/>
        </w:rPr>
        <w:t>Paddock</w:t>
      </w:r>
      <w:proofErr w:type="spellEnd"/>
      <w:r w:rsidRPr="00C358B3">
        <w:rPr>
          <w:rStyle w:val="normaltextrun"/>
          <w:rFonts w:ascii="Arial" w:hAnsi="Arial" w:cs="Arial"/>
          <w:b/>
          <w:sz w:val="20"/>
          <w:szCs w:val="20"/>
        </w:rPr>
        <w:t xml:space="preserve"> B – stojisko s kompletnou infraštruktúrou a výbavou spĺňajúce najvyššie štandardy a požiadavky pre organizáciu medzinárodných motoristických podujatí</w:t>
      </w:r>
      <w:r w:rsidRPr="00486889">
        <w:rPr>
          <w:rFonts w:ascii="Arial" w:hAnsi="Arial" w:cs="Arial"/>
          <w:b/>
          <w:sz w:val="20"/>
          <w:szCs w:val="20"/>
        </w:rPr>
        <w:t>“</w:t>
      </w:r>
    </w:p>
    <w:p w14:paraId="1A4E8A74" w14:textId="522231C5" w:rsidR="004950CA" w:rsidRDefault="004950CA" w:rsidP="004950CA">
      <w:pPr>
        <w:spacing w:line="360" w:lineRule="auto"/>
        <w:contextualSpacing/>
        <w:jc w:val="center"/>
        <w:rPr>
          <w:rFonts w:ascii="Arial" w:hAnsi="Arial" w:cs="Arial"/>
          <w:b/>
          <w:sz w:val="20"/>
          <w:szCs w:val="20"/>
        </w:rPr>
      </w:pPr>
    </w:p>
    <w:p w14:paraId="14073301" w14:textId="32238ACE" w:rsidR="004950CA" w:rsidRPr="00635F59" w:rsidRDefault="004950CA" w:rsidP="004950CA">
      <w:pPr>
        <w:spacing w:before="120"/>
        <w:ind w:left="567"/>
        <w:jc w:val="both"/>
        <w:rPr>
          <w:rFonts w:ascii="Arial" w:hAnsi="Arial" w:cs="Arial"/>
          <w:sz w:val="20"/>
          <w:szCs w:val="20"/>
        </w:rPr>
      </w:pPr>
      <w:r w:rsidRPr="00635F59">
        <w:rPr>
          <w:rFonts w:ascii="Arial" w:hAnsi="Arial" w:cs="Arial"/>
          <w:b/>
          <w:bCs/>
          <w:color w:val="000000"/>
          <w:sz w:val="20"/>
          <w:szCs w:val="20"/>
        </w:rPr>
        <w:t>Čestne vyhlasujem</w:t>
      </w:r>
      <w:r w:rsidRPr="00635F59">
        <w:rPr>
          <w:rFonts w:ascii="Arial" w:hAnsi="Arial" w:cs="Arial"/>
          <w:color w:val="000000"/>
          <w:sz w:val="20"/>
          <w:szCs w:val="20"/>
        </w:rPr>
        <w:t>, že</w:t>
      </w:r>
      <w:r w:rsidRPr="00635F59">
        <w:rPr>
          <w:rFonts w:ascii="Arial" w:hAnsi="Arial" w:cs="Arial"/>
          <w:sz w:val="20"/>
          <w:szCs w:val="20"/>
        </w:rPr>
        <w:t xml:space="preserve"> v súvislosti s uvedeným postupom zadávania </w:t>
      </w:r>
      <w:r>
        <w:rPr>
          <w:rFonts w:ascii="Arial" w:hAnsi="Arial" w:cs="Arial"/>
          <w:sz w:val="20"/>
          <w:szCs w:val="20"/>
        </w:rPr>
        <w:t>súťaže</w:t>
      </w:r>
      <w:r w:rsidRPr="00635F59">
        <w:rPr>
          <w:rFonts w:ascii="Arial" w:hAnsi="Arial" w:cs="Arial"/>
          <w:sz w:val="20"/>
          <w:szCs w:val="20"/>
        </w:rPr>
        <w:t>:</w:t>
      </w:r>
    </w:p>
    <w:p w14:paraId="733C6FD3" w14:textId="77777777"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nemám uložený zákaz účasti vo verejnom obstarávaní potvrdený konečným rozhodnutím v Slovenskej republike a v štáte sídla, miesta podnikania alebo obvyklého pobytu podľa § 32 ods. 1 písm. f) zákona o verejnom obstarávaní,</w:t>
      </w:r>
    </w:p>
    <w:p w14:paraId="709ADE47" w14:textId="6D9EE97B"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 xml:space="preserve">som nevyvíjal a nebudem vyvíjať voči žiadnej osobe na strane </w:t>
      </w:r>
      <w:r>
        <w:rPr>
          <w:rFonts w:ascii="Arial" w:hAnsi="Arial" w:cs="Arial"/>
          <w:sz w:val="20"/>
          <w:szCs w:val="20"/>
        </w:rPr>
        <w:t>vyhlasovateľa</w:t>
      </w:r>
      <w:r w:rsidRPr="00635F59">
        <w:rPr>
          <w:rFonts w:ascii="Arial" w:hAnsi="Arial" w:cs="Arial"/>
          <w:sz w:val="20"/>
          <w:szCs w:val="20"/>
        </w:rPr>
        <w:t>, ktorá je alebo by mohla byť zainteresovaná v zmysle ustanovení § 23 ods. 3 zákona o verejnom obstarávaní („zainteresovaná osoba“) akékoľvek aktivity, ktoré by mohli viesť k zvýhodneniu nášho postavenia v súťaži,</w:t>
      </w:r>
    </w:p>
    <w:p w14:paraId="004E3A1D" w14:textId="40B29ECA"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 xml:space="preserve">som neposkytol a neposkytnem akejkoľvek čo i len potencionálne zainteresovanej osobe priamo alebo nepriamo akúkoľvek finančnú alebo vecnú výhodu ako motiváciu alebo odmenu súvisiacu so zadaním tejto </w:t>
      </w:r>
      <w:r>
        <w:rPr>
          <w:rFonts w:ascii="Arial" w:hAnsi="Arial" w:cs="Arial"/>
          <w:sz w:val="20"/>
          <w:szCs w:val="20"/>
        </w:rPr>
        <w:t>súťaže</w:t>
      </w:r>
      <w:r w:rsidRPr="00635F59">
        <w:rPr>
          <w:rFonts w:ascii="Arial" w:hAnsi="Arial" w:cs="Arial"/>
          <w:sz w:val="20"/>
          <w:szCs w:val="20"/>
        </w:rPr>
        <w:t>,</w:t>
      </w:r>
    </w:p>
    <w:p w14:paraId="541828CD" w14:textId="1C721893"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 xml:space="preserve">budem bezodkladne informovať </w:t>
      </w:r>
      <w:r>
        <w:rPr>
          <w:rFonts w:ascii="Arial" w:hAnsi="Arial" w:cs="Arial"/>
          <w:sz w:val="20"/>
          <w:szCs w:val="20"/>
        </w:rPr>
        <w:t>vyhlasovateľa</w:t>
      </w:r>
      <w:r w:rsidRPr="00635F59">
        <w:rPr>
          <w:rFonts w:ascii="Arial" w:hAnsi="Arial" w:cs="Arial"/>
          <w:sz w:val="20"/>
          <w:szCs w:val="20"/>
        </w:rPr>
        <w:t xml:space="preserve"> o akejkoľvek situácii, ktorá je považovaná za konflikt záujmov alebo ktorá by mohla viesť ku konfliktu záujmov kedykoľvek v priebehu procesu </w:t>
      </w:r>
      <w:r>
        <w:rPr>
          <w:rFonts w:ascii="Arial" w:hAnsi="Arial" w:cs="Arial"/>
          <w:sz w:val="20"/>
          <w:szCs w:val="20"/>
        </w:rPr>
        <w:t>obchodnej verejnej súťaže</w:t>
      </w:r>
      <w:r w:rsidRPr="00635F59">
        <w:rPr>
          <w:rFonts w:ascii="Arial" w:hAnsi="Arial" w:cs="Arial"/>
          <w:sz w:val="20"/>
          <w:szCs w:val="20"/>
        </w:rPr>
        <w:t>,</w:t>
      </w:r>
    </w:p>
    <w:p w14:paraId="3DE21824" w14:textId="70D60666"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 xml:space="preserve">poskytnem </w:t>
      </w:r>
      <w:r>
        <w:rPr>
          <w:rFonts w:ascii="Arial" w:hAnsi="Arial" w:cs="Arial"/>
          <w:sz w:val="20"/>
          <w:szCs w:val="20"/>
        </w:rPr>
        <w:t>vyhlasovateľovi</w:t>
      </w:r>
      <w:r w:rsidRPr="00635F59">
        <w:rPr>
          <w:rFonts w:ascii="Arial" w:hAnsi="Arial" w:cs="Arial"/>
          <w:sz w:val="20"/>
          <w:szCs w:val="20"/>
        </w:rPr>
        <w:t xml:space="preserve"> v postupe </w:t>
      </w:r>
      <w:r>
        <w:rPr>
          <w:rFonts w:ascii="Arial" w:hAnsi="Arial" w:cs="Arial"/>
          <w:sz w:val="20"/>
          <w:szCs w:val="20"/>
        </w:rPr>
        <w:t>tejto súťaže</w:t>
      </w:r>
      <w:r w:rsidRPr="00635F59">
        <w:rPr>
          <w:rFonts w:ascii="Arial" w:hAnsi="Arial" w:cs="Arial"/>
          <w:sz w:val="20"/>
          <w:szCs w:val="20"/>
        </w:rPr>
        <w:t xml:space="preserve"> presné, pravdivé a úplné informácie,</w:t>
      </w:r>
    </w:p>
    <w:p w14:paraId="25C4F2DF" w14:textId="26986375"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 xml:space="preserve">bezvýhradne súhlasím s podmienkami </w:t>
      </w:r>
      <w:r>
        <w:rPr>
          <w:rFonts w:ascii="Arial" w:hAnsi="Arial" w:cs="Arial"/>
          <w:sz w:val="20"/>
          <w:szCs w:val="20"/>
        </w:rPr>
        <w:t>obchodnej verejnej súťaže</w:t>
      </w:r>
      <w:r w:rsidRPr="00635F59">
        <w:rPr>
          <w:rFonts w:ascii="Arial" w:hAnsi="Arial" w:cs="Arial"/>
          <w:sz w:val="20"/>
          <w:szCs w:val="20"/>
        </w:rPr>
        <w:t xml:space="preserve">, ktoré sú určené vo výzve a v iných dokumentoch poskytnutých </w:t>
      </w:r>
      <w:r>
        <w:rPr>
          <w:rFonts w:ascii="Arial" w:hAnsi="Arial" w:cs="Arial"/>
          <w:sz w:val="20"/>
          <w:szCs w:val="20"/>
        </w:rPr>
        <w:t>vyhlasovateľom</w:t>
      </w:r>
      <w:r w:rsidRPr="00635F59">
        <w:rPr>
          <w:rFonts w:ascii="Arial" w:hAnsi="Arial" w:cs="Arial"/>
          <w:sz w:val="20"/>
          <w:szCs w:val="20"/>
        </w:rPr>
        <w:t xml:space="preserve"> v lehote na predkladanie ponúk,</w:t>
      </w:r>
    </w:p>
    <w:p w14:paraId="0FA62E08" w14:textId="52EACDAE" w:rsidR="004950CA" w:rsidRPr="00635F59" w:rsidRDefault="004950CA" w:rsidP="004950CA">
      <w:pPr>
        <w:pStyle w:val="Odsekzoznamu"/>
        <w:numPr>
          <w:ilvl w:val="0"/>
          <w:numId w:val="62"/>
        </w:numPr>
        <w:spacing w:before="120"/>
        <w:ind w:left="1134" w:hanging="567"/>
        <w:contextualSpacing w:val="0"/>
        <w:jc w:val="both"/>
        <w:rPr>
          <w:rFonts w:ascii="Arial" w:hAnsi="Arial" w:cs="Arial"/>
          <w:sz w:val="20"/>
          <w:szCs w:val="20"/>
        </w:rPr>
      </w:pPr>
      <w:r w:rsidRPr="00635F59">
        <w:rPr>
          <w:rFonts w:ascii="Arial" w:hAnsi="Arial" w:cs="Arial"/>
          <w:sz w:val="20"/>
          <w:szCs w:val="20"/>
        </w:rPr>
        <w:t xml:space="preserve">súhlasím so zmluvnými podmienkami súťaže uvedenými v návrhu </w:t>
      </w:r>
      <w:r>
        <w:rPr>
          <w:rFonts w:ascii="Arial" w:hAnsi="Arial" w:cs="Arial"/>
          <w:sz w:val="20"/>
          <w:szCs w:val="20"/>
        </w:rPr>
        <w:t>Zmluvy o dielo</w:t>
      </w:r>
      <w:r w:rsidRPr="00635F59">
        <w:rPr>
          <w:rFonts w:ascii="Arial" w:hAnsi="Arial" w:cs="Arial"/>
          <w:sz w:val="20"/>
          <w:szCs w:val="20"/>
        </w:rPr>
        <w:t xml:space="preserve"> uvedenej v Prílohe č. </w:t>
      </w:r>
      <w:r>
        <w:rPr>
          <w:rFonts w:ascii="Arial" w:hAnsi="Arial" w:cs="Arial"/>
          <w:sz w:val="20"/>
          <w:szCs w:val="20"/>
        </w:rPr>
        <w:t>súťažných podmienok</w:t>
      </w:r>
      <w:r w:rsidRPr="00635F59">
        <w:rPr>
          <w:rFonts w:ascii="Arial" w:hAnsi="Arial" w:cs="Arial"/>
          <w:sz w:val="20"/>
          <w:szCs w:val="20"/>
        </w:rPr>
        <w:t>.</w:t>
      </w:r>
    </w:p>
    <w:p w14:paraId="75409449" w14:textId="77777777" w:rsidR="004950CA" w:rsidRPr="00635F59" w:rsidRDefault="004950CA" w:rsidP="004950CA">
      <w:pPr>
        <w:spacing w:before="120"/>
        <w:ind w:left="567"/>
        <w:jc w:val="both"/>
        <w:rPr>
          <w:rFonts w:ascii="Arial" w:eastAsia="Calibri" w:hAnsi="Arial" w:cs="Arial"/>
          <w:bCs/>
          <w:sz w:val="20"/>
          <w:szCs w:val="20"/>
        </w:rPr>
      </w:pPr>
    </w:p>
    <w:tbl>
      <w:tblPr>
        <w:tblStyle w:val="Mriekatabuky"/>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3"/>
        <w:gridCol w:w="4956"/>
      </w:tblGrid>
      <w:tr w:rsidR="004950CA" w:rsidRPr="00635F59" w14:paraId="56F160A2" w14:textId="77777777" w:rsidTr="005E7FA9">
        <w:trPr>
          <w:trHeight w:val="1352"/>
        </w:trPr>
        <w:tc>
          <w:tcPr>
            <w:tcW w:w="4393" w:type="dxa"/>
            <w:vAlign w:val="center"/>
          </w:tcPr>
          <w:p w14:paraId="4985BB3E" w14:textId="77777777" w:rsidR="004950CA" w:rsidRPr="00635F59" w:rsidRDefault="004950CA" w:rsidP="005E7FA9">
            <w:pPr>
              <w:widowControl w:val="0"/>
              <w:rPr>
                <w:rFonts w:ascii="Arial" w:hAnsi="Arial" w:cs="Arial"/>
                <w:i/>
                <w:sz w:val="20"/>
                <w:szCs w:val="20"/>
              </w:rPr>
            </w:pPr>
            <w:r w:rsidRPr="00635F59">
              <w:rPr>
                <w:rFonts w:ascii="Arial" w:hAnsi="Arial" w:cs="Arial"/>
                <w:sz w:val="20"/>
                <w:szCs w:val="20"/>
              </w:rPr>
              <w:t>V......................... dňa...............</w:t>
            </w:r>
          </w:p>
        </w:tc>
        <w:tc>
          <w:tcPr>
            <w:tcW w:w="4956" w:type="dxa"/>
            <w:vAlign w:val="bottom"/>
          </w:tcPr>
          <w:p w14:paraId="2A6D03C7" w14:textId="77777777" w:rsidR="004950CA" w:rsidRPr="00635F59" w:rsidRDefault="004950CA" w:rsidP="005E7FA9">
            <w:pPr>
              <w:widowControl w:val="0"/>
              <w:tabs>
                <w:tab w:val="left" w:pos="5670"/>
              </w:tabs>
              <w:jc w:val="center"/>
              <w:rPr>
                <w:rFonts w:ascii="Arial" w:hAnsi="Arial" w:cs="Arial"/>
                <w:sz w:val="20"/>
                <w:szCs w:val="20"/>
              </w:rPr>
            </w:pPr>
            <w:r w:rsidRPr="00635F59">
              <w:rPr>
                <w:rFonts w:ascii="Arial" w:hAnsi="Arial" w:cs="Arial"/>
                <w:sz w:val="20"/>
                <w:szCs w:val="20"/>
              </w:rPr>
              <w:t>................................................</w:t>
            </w:r>
          </w:p>
          <w:p w14:paraId="3336C35C" w14:textId="77777777" w:rsidR="004950CA" w:rsidRPr="00635F59" w:rsidRDefault="004950CA" w:rsidP="005E7FA9">
            <w:pPr>
              <w:widowControl w:val="0"/>
              <w:jc w:val="center"/>
              <w:rPr>
                <w:rFonts w:ascii="Arial" w:hAnsi="Arial" w:cs="Arial"/>
                <w:i/>
                <w:sz w:val="20"/>
                <w:szCs w:val="20"/>
              </w:rPr>
            </w:pPr>
            <w:r w:rsidRPr="00635F59">
              <w:rPr>
                <w:rFonts w:ascii="Arial" w:hAnsi="Arial" w:cs="Arial"/>
                <w:sz w:val="20"/>
                <w:szCs w:val="20"/>
              </w:rPr>
              <w:t>meno a priezvisko, funkcia podpis</w:t>
            </w:r>
          </w:p>
        </w:tc>
      </w:tr>
    </w:tbl>
    <w:p w14:paraId="4147D846" w14:textId="77777777" w:rsidR="00FA1A1F" w:rsidRPr="00BE4272" w:rsidRDefault="00FA1A1F" w:rsidP="00FA1A1F">
      <w:pPr>
        <w:spacing w:line="360" w:lineRule="auto"/>
        <w:contextualSpacing/>
        <w:jc w:val="both"/>
        <w:rPr>
          <w:rFonts w:ascii="Arial" w:hAnsi="Arial" w:cs="Arial"/>
          <w:bCs/>
          <w:sz w:val="20"/>
          <w:szCs w:val="20"/>
        </w:rPr>
      </w:pPr>
    </w:p>
    <w:p w14:paraId="19385C66" w14:textId="77777777" w:rsidR="00FA1A1F" w:rsidRDefault="00FA1A1F">
      <w:pPr>
        <w:spacing w:after="200" w:line="276" w:lineRule="auto"/>
        <w:rPr>
          <w:rFonts w:ascii="Arial" w:hAnsi="Arial" w:cs="Arial"/>
          <w:bCs/>
          <w:i/>
          <w:sz w:val="20"/>
          <w:szCs w:val="20"/>
        </w:rPr>
      </w:pPr>
      <w:r>
        <w:rPr>
          <w:rFonts w:ascii="Arial" w:hAnsi="Arial" w:cs="Arial"/>
          <w:bCs/>
          <w:i/>
          <w:sz w:val="20"/>
          <w:szCs w:val="20"/>
        </w:rPr>
        <w:br w:type="page"/>
      </w:r>
    </w:p>
    <w:p w14:paraId="6F616039" w14:textId="77777777" w:rsidR="001566D9" w:rsidRDefault="001566D9" w:rsidP="00DA1D3A">
      <w:pPr>
        <w:spacing w:line="360" w:lineRule="auto"/>
        <w:contextualSpacing/>
        <w:jc w:val="both"/>
        <w:rPr>
          <w:rFonts w:ascii="Arial" w:hAnsi="Arial" w:cs="Arial"/>
          <w:bCs/>
          <w:i/>
          <w:sz w:val="20"/>
          <w:szCs w:val="20"/>
        </w:rPr>
      </w:pPr>
    </w:p>
    <w:p w14:paraId="06296681" w14:textId="71C9CD3D" w:rsidR="00253772" w:rsidRPr="004950CA" w:rsidRDefault="00253772" w:rsidP="00DA1D3A">
      <w:pPr>
        <w:spacing w:line="360" w:lineRule="auto"/>
        <w:contextualSpacing/>
        <w:jc w:val="both"/>
        <w:rPr>
          <w:rFonts w:ascii="Arial" w:hAnsi="Arial" w:cs="Arial"/>
          <w:i/>
          <w:noProof/>
          <w:sz w:val="20"/>
          <w:szCs w:val="20"/>
        </w:rPr>
      </w:pPr>
      <w:r w:rsidRPr="004950CA">
        <w:rPr>
          <w:rFonts w:ascii="Arial" w:hAnsi="Arial" w:cs="Arial"/>
          <w:bCs/>
          <w:i/>
          <w:sz w:val="20"/>
          <w:szCs w:val="20"/>
        </w:rPr>
        <w:t xml:space="preserve">Obchodné meno navrhovateľa: </w:t>
      </w:r>
      <w:r w:rsidRPr="004950CA">
        <w:rPr>
          <w:rFonts w:ascii="Arial" w:hAnsi="Arial" w:cs="Arial"/>
          <w:i/>
          <w:noProof/>
          <w:sz w:val="20"/>
          <w:szCs w:val="20"/>
        </w:rPr>
        <w:t>Vyplní navrhovateľ</w:t>
      </w:r>
    </w:p>
    <w:p w14:paraId="7D4E241F" w14:textId="77777777" w:rsidR="00253772" w:rsidRPr="00693BEF" w:rsidRDefault="00253772" w:rsidP="00DA1D3A">
      <w:pPr>
        <w:spacing w:line="360" w:lineRule="auto"/>
        <w:contextualSpacing/>
        <w:rPr>
          <w:rFonts w:ascii="Arial" w:hAnsi="Arial" w:cs="Arial"/>
          <w:bCs/>
          <w:i/>
          <w:sz w:val="20"/>
          <w:szCs w:val="20"/>
        </w:rPr>
      </w:pPr>
      <w:r w:rsidRPr="00693BEF">
        <w:rPr>
          <w:rFonts w:ascii="Arial" w:hAnsi="Arial" w:cs="Arial"/>
          <w:i/>
          <w:sz w:val="20"/>
          <w:szCs w:val="20"/>
        </w:rPr>
        <w:t xml:space="preserve">sídlo/miesto podnikania: </w:t>
      </w:r>
      <w:r w:rsidRPr="00693BEF">
        <w:rPr>
          <w:rFonts w:ascii="Arial" w:hAnsi="Arial" w:cs="Arial"/>
          <w:i/>
          <w:noProof/>
          <w:sz w:val="20"/>
          <w:szCs w:val="20"/>
        </w:rPr>
        <w:t>Vyplní navrhovateľ</w:t>
      </w:r>
    </w:p>
    <w:p w14:paraId="39CCC17B" w14:textId="77777777" w:rsidR="00253772" w:rsidRPr="001B3B2D" w:rsidRDefault="00253772" w:rsidP="00DA1D3A">
      <w:pPr>
        <w:spacing w:line="360" w:lineRule="auto"/>
        <w:contextualSpacing/>
        <w:rPr>
          <w:rFonts w:ascii="Arial" w:hAnsi="Arial" w:cs="Arial"/>
          <w:i/>
          <w:sz w:val="20"/>
          <w:szCs w:val="20"/>
        </w:rPr>
      </w:pPr>
      <w:r w:rsidRPr="00BA384C">
        <w:rPr>
          <w:rFonts w:ascii="Arial" w:hAnsi="Arial" w:cs="Arial"/>
          <w:i/>
          <w:sz w:val="20"/>
          <w:szCs w:val="20"/>
        </w:rPr>
        <w:t xml:space="preserve">IČO: </w:t>
      </w:r>
      <w:r w:rsidRPr="00BA384C">
        <w:rPr>
          <w:rFonts w:ascii="Arial" w:hAnsi="Arial" w:cs="Arial"/>
          <w:i/>
          <w:noProof/>
          <w:sz w:val="20"/>
          <w:szCs w:val="20"/>
        </w:rPr>
        <w:t>Vyplní navrhovateľ</w:t>
      </w:r>
    </w:p>
    <w:p w14:paraId="7F276E36" w14:textId="77777777" w:rsidR="00253772" w:rsidRPr="00BE4272" w:rsidRDefault="00253772" w:rsidP="00253772">
      <w:pPr>
        <w:pStyle w:val="Default"/>
        <w:rPr>
          <w:rFonts w:ascii="Arial" w:hAnsi="Arial" w:cs="Arial"/>
          <w:sz w:val="20"/>
          <w:szCs w:val="20"/>
        </w:rPr>
      </w:pPr>
    </w:p>
    <w:p w14:paraId="26BC085A" w14:textId="77777777" w:rsidR="00253772" w:rsidRPr="00BE4272" w:rsidRDefault="00253772" w:rsidP="00253772">
      <w:pPr>
        <w:pStyle w:val="Default"/>
        <w:jc w:val="center"/>
        <w:rPr>
          <w:rFonts w:ascii="Arial" w:hAnsi="Arial" w:cs="Arial"/>
          <w:b/>
        </w:rPr>
      </w:pPr>
      <w:r w:rsidRPr="00BE4272">
        <w:rPr>
          <w:rFonts w:ascii="Arial" w:hAnsi="Arial" w:cs="Arial"/>
          <w:b/>
        </w:rPr>
        <w:t>Súhlas so spracúvaním osobných údajov</w:t>
      </w:r>
    </w:p>
    <w:p w14:paraId="16992C8E" w14:textId="77777777" w:rsidR="00253772" w:rsidRPr="00BE4272" w:rsidRDefault="00253772" w:rsidP="00253772">
      <w:pPr>
        <w:pStyle w:val="Default"/>
        <w:jc w:val="center"/>
        <w:rPr>
          <w:rFonts w:ascii="Arial" w:hAnsi="Arial" w:cs="Arial"/>
          <w:b/>
        </w:rPr>
      </w:pPr>
    </w:p>
    <w:p w14:paraId="0D4EFE7C" w14:textId="77777777" w:rsidR="00253772" w:rsidRPr="00BE4272" w:rsidRDefault="00253772" w:rsidP="00253772">
      <w:pPr>
        <w:contextualSpacing/>
        <w:jc w:val="center"/>
        <w:rPr>
          <w:rFonts w:ascii="Arial" w:hAnsi="Arial" w:cs="Arial"/>
          <w:b/>
          <w:sz w:val="20"/>
          <w:szCs w:val="20"/>
        </w:rPr>
      </w:pPr>
      <w:r w:rsidRPr="004950CA">
        <w:rPr>
          <w:rFonts w:ascii="Arial" w:hAnsi="Arial" w:cs="Arial"/>
          <w:b/>
          <w:sz w:val="20"/>
          <w:szCs w:val="20"/>
        </w:rPr>
        <w:t>udelený v zmysle čl. 7 nariadenia Európskeho parlamentu a Rady (EÚ) č. 2016/679 o ochrane fyzických osôb pri spracúvaní osobných údajov a voľnom pohybe takýchto údajov  (ďalej len ,,</w:t>
      </w:r>
      <w:r w:rsidRPr="00693BEF">
        <w:rPr>
          <w:rFonts w:ascii="Arial" w:hAnsi="Arial" w:cs="Arial"/>
          <w:b/>
          <w:i/>
          <w:sz w:val="20"/>
          <w:szCs w:val="20"/>
        </w:rPr>
        <w:t>Nariadenie</w:t>
      </w:r>
      <w:r w:rsidRPr="00693BEF">
        <w:rPr>
          <w:rFonts w:ascii="Arial" w:hAnsi="Arial" w:cs="Arial"/>
          <w:b/>
          <w:sz w:val="20"/>
          <w:szCs w:val="20"/>
        </w:rPr>
        <w:t xml:space="preserve">“) a v zmysle § 13 ods.1 písm. a) zákona č. 18/2018 </w:t>
      </w:r>
      <w:proofErr w:type="spellStart"/>
      <w:r w:rsidRPr="00693BEF">
        <w:rPr>
          <w:rFonts w:ascii="Arial" w:hAnsi="Arial" w:cs="Arial"/>
          <w:b/>
          <w:sz w:val="20"/>
          <w:szCs w:val="20"/>
        </w:rPr>
        <w:t>Z.z</w:t>
      </w:r>
      <w:proofErr w:type="spellEnd"/>
      <w:r w:rsidRPr="00693BEF">
        <w:rPr>
          <w:rFonts w:ascii="Arial" w:hAnsi="Arial" w:cs="Arial"/>
          <w:b/>
          <w:sz w:val="20"/>
          <w:szCs w:val="20"/>
        </w:rPr>
        <w:t>. o ochrane osobných údajov a o zmene a doplnení niektorých zákonov v platnom znení (ďalej len ,,</w:t>
      </w:r>
      <w:r w:rsidRPr="00693BEF">
        <w:rPr>
          <w:rFonts w:ascii="Arial" w:hAnsi="Arial" w:cs="Arial"/>
          <w:b/>
          <w:i/>
          <w:sz w:val="20"/>
          <w:szCs w:val="20"/>
        </w:rPr>
        <w:t xml:space="preserve">zákon č. 18/2018 </w:t>
      </w:r>
      <w:proofErr w:type="spellStart"/>
      <w:r w:rsidRPr="00693BEF">
        <w:rPr>
          <w:rFonts w:ascii="Arial" w:hAnsi="Arial" w:cs="Arial"/>
          <w:b/>
          <w:i/>
          <w:sz w:val="20"/>
          <w:szCs w:val="20"/>
        </w:rPr>
        <w:t>Z.z</w:t>
      </w:r>
      <w:proofErr w:type="spellEnd"/>
      <w:r w:rsidRPr="00693BEF">
        <w:rPr>
          <w:rFonts w:ascii="Arial" w:hAnsi="Arial" w:cs="Arial"/>
          <w:b/>
          <w:sz w:val="20"/>
          <w:szCs w:val="20"/>
        </w:rPr>
        <w:t>.“)</w:t>
      </w:r>
    </w:p>
    <w:p w14:paraId="2A8585AF" w14:textId="77777777" w:rsidR="00253772" w:rsidRPr="00BE4272" w:rsidRDefault="00253772" w:rsidP="00253772">
      <w:pPr>
        <w:pStyle w:val="Default"/>
        <w:jc w:val="center"/>
        <w:rPr>
          <w:rFonts w:ascii="Arial" w:hAnsi="Arial" w:cs="Arial"/>
          <w:b/>
        </w:rPr>
      </w:pPr>
    </w:p>
    <w:p w14:paraId="5F664B9C" w14:textId="77777777" w:rsidR="00253772" w:rsidRPr="00BE4272" w:rsidRDefault="00253772" w:rsidP="00253772">
      <w:pPr>
        <w:pStyle w:val="Default"/>
        <w:jc w:val="center"/>
        <w:rPr>
          <w:rFonts w:ascii="Arial" w:hAnsi="Arial" w:cs="Arial"/>
          <w:b/>
        </w:rPr>
      </w:pPr>
    </w:p>
    <w:p w14:paraId="726F92FC" w14:textId="1F5D5E63" w:rsidR="00253772" w:rsidRPr="00BE4272" w:rsidRDefault="00253772" w:rsidP="00D82199">
      <w:pPr>
        <w:jc w:val="both"/>
        <w:rPr>
          <w:rFonts w:ascii="Arial" w:hAnsi="Arial" w:cs="Arial"/>
          <w:sz w:val="20"/>
          <w:szCs w:val="20"/>
        </w:rPr>
      </w:pPr>
      <w:r w:rsidRPr="004950CA">
        <w:rPr>
          <w:rFonts w:ascii="Arial" w:hAnsi="Arial" w:cs="Arial"/>
          <w:sz w:val="20"/>
          <w:szCs w:val="20"/>
        </w:rPr>
        <w:t>Podpísaná/ podpísaný..........................(</w:t>
      </w:r>
      <w:r w:rsidRPr="004950CA">
        <w:rPr>
          <w:rFonts w:ascii="Arial" w:hAnsi="Arial" w:cs="Arial"/>
          <w:i/>
          <w:sz w:val="20"/>
          <w:szCs w:val="20"/>
        </w:rPr>
        <w:t>meno, priezvisko dotknutej osoby</w:t>
      </w:r>
      <w:r w:rsidRPr="004950CA">
        <w:rPr>
          <w:rFonts w:ascii="Arial" w:hAnsi="Arial" w:cs="Arial"/>
          <w:sz w:val="20"/>
          <w:szCs w:val="20"/>
        </w:rPr>
        <w:t>) (ďalej len ,,</w:t>
      </w:r>
      <w:r w:rsidRPr="004950CA">
        <w:rPr>
          <w:rFonts w:ascii="Arial" w:hAnsi="Arial" w:cs="Arial"/>
          <w:i/>
          <w:sz w:val="20"/>
          <w:szCs w:val="20"/>
        </w:rPr>
        <w:t>dotknutá osoba</w:t>
      </w:r>
      <w:r w:rsidRPr="004950CA">
        <w:rPr>
          <w:rFonts w:ascii="Arial" w:hAnsi="Arial" w:cs="Arial"/>
          <w:sz w:val="20"/>
          <w:szCs w:val="20"/>
        </w:rPr>
        <w:t xml:space="preserve">“) udeľujem týmto </w:t>
      </w:r>
      <w:r w:rsidRPr="00693BEF">
        <w:rPr>
          <w:rFonts w:ascii="Arial" w:hAnsi="Arial" w:cs="Arial"/>
          <w:sz w:val="20"/>
          <w:szCs w:val="20"/>
        </w:rPr>
        <w:t>vyhlasovateľovi:</w:t>
      </w:r>
      <w:r w:rsidR="00DA1D3A" w:rsidRPr="00693BEF">
        <w:rPr>
          <w:rFonts w:ascii="Arial" w:hAnsi="Arial" w:cs="Arial"/>
          <w:sz w:val="20"/>
          <w:szCs w:val="20"/>
        </w:rPr>
        <w:t xml:space="preserve"> </w:t>
      </w:r>
      <w:r w:rsidR="005B13CF" w:rsidRPr="00BE4272">
        <w:rPr>
          <w:rFonts w:ascii="Arial" w:hAnsi="Arial" w:cs="Arial"/>
          <w:b/>
          <w:bCs/>
          <w:sz w:val="20"/>
          <w:szCs w:val="20"/>
        </w:rPr>
        <w:t xml:space="preserve">Výcvikové zariadenia pre vodičov, s.r.o.  </w:t>
      </w:r>
      <w:r w:rsidR="005B13CF" w:rsidRPr="00BE4272">
        <w:rPr>
          <w:rFonts w:ascii="Arial" w:hAnsi="Arial" w:cs="Arial"/>
          <w:bCs/>
          <w:sz w:val="20"/>
          <w:szCs w:val="20"/>
        </w:rPr>
        <w:t xml:space="preserve">Vajanského nábrežie 5, Bratislava, </w:t>
      </w:r>
      <w:r w:rsidRPr="00BE4272">
        <w:rPr>
          <w:rFonts w:ascii="Arial" w:hAnsi="Arial" w:cs="Arial"/>
          <w:sz w:val="20"/>
          <w:szCs w:val="20"/>
        </w:rPr>
        <w:t xml:space="preserve">(ďalej len </w:t>
      </w:r>
      <w:r w:rsidRPr="00BE4272">
        <w:rPr>
          <w:rFonts w:ascii="Arial" w:hAnsi="Arial" w:cs="Arial"/>
          <w:i/>
          <w:sz w:val="20"/>
          <w:szCs w:val="20"/>
        </w:rPr>
        <w:t>„,vyhlasovateľ</w:t>
      </w:r>
      <w:r w:rsidRPr="00BE4272">
        <w:rPr>
          <w:rFonts w:ascii="Arial" w:hAnsi="Arial" w:cs="Arial"/>
          <w:sz w:val="20"/>
          <w:szCs w:val="20"/>
        </w:rPr>
        <w:t>“)</w:t>
      </w:r>
      <w:r w:rsidRPr="004950CA">
        <w:rPr>
          <w:rFonts w:ascii="Arial" w:hAnsi="Arial" w:cs="Arial"/>
          <w:sz w:val="20"/>
          <w:szCs w:val="20"/>
        </w:rPr>
        <w:t xml:space="preserve"> </w:t>
      </w:r>
    </w:p>
    <w:p w14:paraId="3D66BC4B" w14:textId="77777777" w:rsidR="00253772" w:rsidRPr="00BE4272" w:rsidRDefault="00253772" w:rsidP="00253772">
      <w:pPr>
        <w:pStyle w:val="Default"/>
        <w:jc w:val="center"/>
        <w:rPr>
          <w:rFonts w:ascii="Arial" w:hAnsi="Arial" w:cs="Arial"/>
          <w:b/>
          <w:sz w:val="20"/>
          <w:szCs w:val="20"/>
        </w:rPr>
      </w:pPr>
    </w:p>
    <w:p w14:paraId="29524EB5" w14:textId="77777777" w:rsidR="00253772" w:rsidRPr="004950CA" w:rsidRDefault="00253772" w:rsidP="00253772">
      <w:pPr>
        <w:pStyle w:val="Default"/>
        <w:jc w:val="center"/>
        <w:rPr>
          <w:rFonts w:ascii="Arial" w:hAnsi="Arial" w:cs="Arial"/>
          <w:b/>
          <w:sz w:val="20"/>
          <w:szCs w:val="20"/>
        </w:rPr>
      </w:pPr>
      <w:r w:rsidRPr="004950CA">
        <w:rPr>
          <w:rFonts w:ascii="Arial" w:hAnsi="Arial" w:cs="Arial"/>
          <w:b/>
          <w:sz w:val="20"/>
          <w:szCs w:val="20"/>
        </w:rPr>
        <w:t>výslovný, bezvýhradný a slobodný súhlas</w:t>
      </w:r>
    </w:p>
    <w:p w14:paraId="55A237D7" w14:textId="77777777" w:rsidR="00253772" w:rsidRPr="00693BEF" w:rsidRDefault="00253772" w:rsidP="00253772">
      <w:pPr>
        <w:pStyle w:val="Default"/>
        <w:jc w:val="center"/>
        <w:rPr>
          <w:rFonts w:ascii="Arial" w:hAnsi="Arial" w:cs="Arial"/>
          <w:b/>
          <w:sz w:val="20"/>
          <w:szCs w:val="20"/>
        </w:rPr>
      </w:pPr>
    </w:p>
    <w:p w14:paraId="4B4514E3" w14:textId="6393D3D2" w:rsidR="00253772" w:rsidRPr="00BE4272" w:rsidRDefault="00253772" w:rsidP="005B13CF">
      <w:pPr>
        <w:pStyle w:val="Odsekzoznamu"/>
        <w:numPr>
          <w:ilvl w:val="0"/>
          <w:numId w:val="5"/>
        </w:numPr>
        <w:spacing w:after="240" w:line="276" w:lineRule="auto"/>
        <w:jc w:val="both"/>
        <w:rPr>
          <w:rFonts w:ascii="Arial" w:hAnsi="Arial" w:cs="Arial"/>
          <w:noProof/>
          <w:szCs w:val="22"/>
        </w:rPr>
      </w:pPr>
      <w:r w:rsidRPr="00BE4272">
        <w:rPr>
          <w:rFonts w:ascii="Arial" w:hAnsi="Arial" w:cs="Arial"/>
          <w:sz w:val="20"/>
          <w:szCs w:val="20"/>
        </w:rPr>
        <w:t xml:space="preserve"> </w:t>
      </w:r>
      <w:r w:rsidRPr="004950CA">
        <w:rPr>
          <w:rFonts w:ascii="Arial" w:hAnsi="Arial" w:cs="Arial"/>
          <w:sz w:val="20"/>
          <w:szCs w:val="20"/>
        </w:rPr>
        <w:t>so spracúvaním osobných údajov, ktoré sú uvedené v dokumentoch/dokladoch, ktoré tvoria obsah ponuky a ktoré boli predložené zo strany navrhovateľa .......................  (</w:t>
      </w:r>
      <w:r w:rsidRPr="00693BEF">
        <w:rPr>
          <w:rFonts w:ascii="Arial" w:hAnsi="Arial" w:cs="Arial"/>
          <w:i/>
          <w:sz w:val="20"/>
          <w:szCs w:val="20"/>
        </w:rPr>
        <w:t>obchodné meno, sídlo, IČO navrhovateľa</w:t>
      </w:r>
      <w:r w:rsidRPr="00693BEF">
        <w:rPr>
          <w:rFonts w:ascii="Arial" w:hAnsi="Arial" w:cs="Arial"/>
          <w:sz w:val="20"/>
          <w:szCs w:val="20"/>
        </w:rPr>
        <w:t>) (ďalej len ,,</w:t>
      </w:r>
      <w:r w:rsidRPr="00693BEF">
        <w:rPr>
          <w:rFonts w:ascii="Arial" w:hAnsi="Arial" w:cs="Arial"/>
          <w:i/>
          <w:sz w:val="20"/>
          <w:szCs w:val="20"/>
        </w:rPr>
        <w:t>navrhovateľ</w:t>
      </w:r>
      <w:r w:rsidRPr="00693BEF">
        <w:rPr>
          <w:rFonts w:ascii="Arial" w:hAnsi="Arial" w:cs="Arial"/>
          <w:sz w:val="20"/>
          <w:szCs w:val="20"/>
        </w:rPr>
        <w:t xml:space="preserve">“) vyhlasovateľovi na predmet súťaže pod názvom: </w:t>
      </w:r>
      <w:r w:rsidR="00486889" w:rsidRPr="00693BEF">
        <w:rPr>
          <w:rFonts w:ascii="Arial" w:hAnsi="Arial" w:cs="Arial"/>
          <w:b/>
          <w:sz w:val="20"/>
          <w:szCs w:val="20"/>
        </w:rPr>
        <w:t>„</w:t>
      </w:r>
      <w:r w:rsidR="00486889" w:rsidRPr="00693BEF">
        <w:rPr>
          <w:rStyle w:val="normaltextrun"/>
          <w:rFonts w:ascii="Arial" w:hAnsi="Arial" w:cs="Arial"/>
          <w:b/>
          <w:sz w:val="20"/>
          <w:szCs w:val="20"/>
        </w:rPr>
        <w:t xml:space="preserve">Multifunkčná plocha, </w:t>
      </w:r>
      <w:proofErr w:type="spellStart"/>
      <w:r w:rsidR="00486889" w:rsidRPr="00693BEF">
        <w:rPr>
          <w:rStyle w:val="normaltextrun"/>
          <w:rFonts w:ascii="Arial" w:hAnsi="Arial" w:cs="Arial"/>
          <w:b/>
          <w:sz w:val="20"/>
          <w:szCs w:val="20"/>
        </w:rPr>
        <w:t>Paddock</w:t>
      </w:r>
      <w:proofErr w:type="spellEnd"/>
      <w:r w:rsidR="00486889" w:rsidRPr="00693BEF">
        <w:rPr>
          <w:rStyle w:val="normaltextrun"/>
          <w:rFonts w:ascii="Arial" w:hAnsi="Arial" w:cs="Arial"/>
          <w:b/>
          <w:sz w:val="20"/>
          <w:szCs w:val="20"/>
        </w:rPr>
        <w:t xml:space="preserve"> B – stojisko s kompletnou infraštruktúrou a výbavou spĺňajúce najvyššie štandardy a požiadavky pre organizáciu medzinárodných motoristických podujatí</w:t>
      </w:r>
      <w:r w:rsidR="00486889" w:rsidRPr="00693BEF">
        <w:rPr>
          <w:rFonts w:ascii="Arial" w:hAnsi="Arial" w:cs="Arial"/>
          <w:b/>
          <w:sz w:val="20"/>
          <w:szCs w:val="20"/>
        </w:rPr>
        <w:t>“</w:t>
      </w:r>
      <w:r w:rsidRPr="00693BEF">
        <w:rPr>
          <w:rFonts w:ascii="Arial" w:hAnsi="Arial" w:cs="Arial"/>
          <w:sz w:val="20"/>
          <w:szCs w:val="20"/>
        </w:rPr>
        <w:t xml:space="preserve"> za účelom vyhodnotenia predloženej ponuky vyhlasovateľom, a to po dobu trvania účelu ich spracúvania. Vyhlasovateľ bude uchovávať dokumenty/doklady, ktoré boli predložené navrhovateľom v obchodnej verejnej súťaži po dobu 5 rokov odo dň</w:t>
      </w:r>
      <w:r w:rsidRPr="00BA384C">
        <w:rPr>
          <w:rFonts w:ascii="Arial" w:hAnsi="Arial" w:cs="Arial"/>
          <w:sz w:val="20"/>
          <w:szCs w:val="20"/>
        </w:rPr>
        <w:t>a odoslania oznámenia o výsledku obchodnej verejnej súťaže.</w:t>
      </w:r>
    </w:p>
    <w:p w14:paraId="343F23E1" w14:textId="77777777" w:rsidR="00253772" w:rsidRPr="002D7D9C" w:rsidRDefault="00253772" w:rsidP="00253772">
      <w:pPr>
        <w:pBdr>
          <w:bottom w:val="single" w:sz="6" w:space="1" w:color="auto"/>
        </w:pBdr>
        <w:jc w:val="both"/>
        <w:rPr>
          <w:rFonts w:ascii="Arial" w:hAnsi="Arial" w:cs="Arial"/>
          <w:sz w:val="20"/>
          <w:szCs w:val="20"/>
        </w:rPr>
      </w:pPr>
    </w:p>
    <w:p w14:paraId="7550394A" w14:textId="77777777" w:rsidR="00253772" w:rsidRPr="002D7D9C" w:rsidRDefault="00253772" w:rsidP="00253772">
      <w:pPr>
        <w:pBdr>
          <w:bottom w:val="single" w:sz="6" w:space="1" w:color="auto"/>
        </w:pBdr>
        <w:jc w:val="both"/>
        <w:rPr>
          <w:rFonts w:ascii="Arial" w:hAnsi="Arial" w:cs="Arial"/>
          <w:sz w:val="20"/>
          <w:szCs w:val="20"/>
        </w:rPr>
      </w:pPr>
    </w:p>
    <w:p w14:paraId="21B2C1D2" w14:textId="77777777" w:rsidR="00253772" w:rsidRPr="002D7D9C" w:rsidRDefault="00253772" w:rsidP="00253772">
      <w:pPr>
        <w:pBdr>
          <w:bottom w:val="single" w:sz="6" w:space="1" w:color="auto"/>
        </w:pBdr>
        <w:jc w:val="both"/>
        <w:rPr>
          <w:rFonts w:ascii="Arial" w:hAnsi="Arial" w:cs="Arial"/>
          <w:sz w:val="20"/>
          <w:szCs w:val="20"/>
        </w:rPr>
      </w:pPr>
    </w:p>
    <w:p w14:paraId="61C26B88" w14:textId="77777777" w:rsidR="00253772" w:rsidRPr="002D7D9C" w:rsidRDefault="00253772" w:rsidP="00253772">
      <w:pPr>
        <w:rPr>
          <w:rFonts w:ascii="Arial" w:hAnsi="Arial" w:cs="Arial"/>
          <w:i/>
          <w:noProof/>
          <w:sz w:val="20"/>
          <w:szCs w:val="20"/>
        </w:rPr>
      </w:pPr>
    </w:p>
    <w:p w14:paraId="7AA41CDD" w14:textId="77777777" w:rsidR="00253772" w:rsidRPr="002D7D9C" w:rsidRDefault="00253772" w:rsidP="00253772">
      <w:pPr>
        <w:rPr>
          <w:rFonts w:ascii="Arial" w:hAnsi="Arial" w:cs="Arial"/>
          <w:i/>
          <w:noProof/>
          <w:sz w:val="20"/>
          <w:szCs w:val="20"/>
        </w:rPr>
      </w:pPr>
    </w:p>
    <w:p w14:paraId="04F45009" w14:textId="77777777" w:rsidR="00253772" w:rsidRPr="002D7D9C" w:rsidRDefault="00253772" w:rsidP="00253772">
      <w:pPr>
        <w:rPr>
          <w:rFonts w:ascii="Arial" w:hAnsi="Arial" w:cs="Arial"/>
          <w:i/>
          <w:noProof/>
          <w:sz w:val="20"/>
          <w:szCs w:val="20"/>
        </w:rPr>
      </w:pPr>
      <w:r w:rsidRPr="002D7D9C">
        <w:rPr>
          <w:rFonts w:ascii="Arial" w:hAnsi="Arial" w:cs="Arial"/>
          <w:i/>
          <w:noProof/>
          <w:sz w:val="20"/>
          <w:szCs w:val="20"/>
        </w:rPr>
        <w:t>Vyplní navrhovateľ</w:t>
      </w:r>
    </w:p>
    <w:p w14:paraId="2BAF2597" w14:textId="77777777" w:rsidR="00253772" w:rsidRPr="002D7D9C" w:rsidRDefault="00253772" w:rsidP="00253772">
      <w:pPr>
        <w:rPr>
          <w:rFonts w:ascii="Arial" w:hAnsi="Arial" w:cs="Arial"/>
          <w:sz w:val="20"/>
          <w:szCs w:val="20"/>
        </w:rPr>
      </w:pPr>
    </w:p>
    <w:p w14:paraId="7941CDCC"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6C80F0EF" w14:textId="77777777" w:rsidR="00253772" w:rsidRPr="002D7D9C" w:rsidRDefault="00253772" w:rsidP="00253772">
      <w:pPr>
        <w:rPr>
          <w:rFonts w:ascii="Arial" w:hAnsi="Arial" w:cs="Arial"/>
        </w:rPr>
      </w:pPr>
    </w:p>
    <w:p w14:paraId="29A7FB55" w14:textId="77777777" w:rsidR="00253772" w:rsidRPr="002D7D9C" w:rsidRDefault="00253772" w:rsidP="00253772">
      <w:pPr>
        <w:ind w:left="5387"/>
        <w:jc w:val="center"/>
        <w:rPr>
          <w:rFonts w:ascii="Arial" w:hAnsi="Arial" w:cs="Arial"/>
        </w:rPr>
      </w:pPr>
    </w:p>
    <w:p w14:paraId="2C61C51F" w14:textId="77777777" w:rsidR="00253772" w:rsidRPr="002D7D9C" w:rsidRDefault="00253772" w:rsidP="00253772">
      <w:pPr>
        <w:ind w:left="5387"/>
        <w:jc w:val="center"/>
        <w:rPr>
          <w:rFonts w:ascii="Arial" w:hAnsi="Arial" w:cs="Arial"/>
        </w:rPr>
      </w:pPr>
      <w:r w:rsidRPr="002D7D9C">
        <w:rPr>
          <w:rFonts w:ascii="Arial" w:hAnsi="Arial" w:cs="Arial"/>
        </w:rPr>
        <w:t>................................................</w:t>
      </w:r>
    </w:p>
    <w:p w14:paraId="3DD3F68D"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07A65339"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sz w:val="16"/>
          <w:szCs w:val="16"/>
        </w:rPr>
        <w:footnoteReference w:id="3"/>
      </w:r>
    </w:p>
    <w:p w14:paraId="12D35693" w14:textId="77777777" w:rsidR="00253772" w:rsidRPr="002D7D9C" w:rsidRDefault="00253772" w:rsidP="00253772">
      <w:r w:rsidRPr="002D7D9C">
        <w:br w:type="page"/>
      </w:r>
    </w:p>
    <w:p w14:paraId="301C6A57" w14:textId="77777777" w:rsidR="001566D9" w:rsidRDefault="001566D9" w:rsidP="00DA1D3A">
      <w:pPr>
        <w:spacing w:line="360" w:lineRule="auto"/>
        <w:contextualSpacing/>
        <w:jc w:val="both"/>
        <w:rPr>
          <w:rFonts w:ascii="Arial" w:hAnsi="Arial" w:cs="Arial"/>
          <w:bCs/>
          <w:i/>
          <w:sz w:val="20"/>
          <w:szCs w:val="20"/>
        </w:rPr>
      </w:pPr>
    </w:p>
    <w:p w14:paraId="50AD06F7" w14:textId="002F42A5" w:rsidR="00253772" w:rsidRPr="002D7D9C" w:rsidRDefault="00253772" w:rsidP="00DA1D3A">
      <w:pPr>
        <w:spacing w:line="360" w:lineRule="auto"/>
        <w:contextualSpacing/>
        <w:jc w:val="both"/>
        <w:rPr>
          <w:rFonts w:ascii="Arial" w:hAnsi="Arial" w:cs="Arial"/>
          <w:i/>
          <w:noProof/>
          <w:sz w:val="20"/>
          <w:szCs w:val="20"/>
        </w:rPr>
      </w:pPr>
      <w:r w:rsidRPr="002D7D9C">
        <w:rPr>
          <w:rFonts w:ascii="Arial" w:hAnsi="Arial" w:cs="Arial"/>
          <w:bCs/>
          <w:i/>
          <w:sz w:val="20"/>
          <w:szCs w:val="20"/>
        </w:rPr>
        <w:t xml:space="preserve">Obchodné meno navrhovateľa: </w:t>
      </w:r>
      <w:r w:rsidRPr="002D7D9C">
        <w:rPr>
          <w:rFonts w:ascii="Arial" w:hAnsi="Arial" w:cs="Arial"/>
          <w:i/>
          <w:noProof/>
          <w:sz w:val="20"/>
          <w:szCs w:val="20"/>
        </w:rPr>
        <w:t>Vyplní navrhovateľ</w:t>
      </w:r>
    </w:p>
    <w:p w14:paraId="18F10919" w14:textId="77777777" w:rsidR="00253772" w:rsidRPr="002D7D9C" w:rsidRDefault="00253772" w:rsidP="00DA1D3A">
      <w:pPr>
        <w:spacing w:line="360" w:lineRule="auto"/>
        <w:contextualSpacing/>
        <w:rPr>
          <w:rFonts w:ascii="Arial" w:hAnsi="Arial" w:cs="Arial"/>
          <w:bCs/>
          <w:i/>
          <w:sz w:val="20"/>
          <w:szCs w:val="20"/>
        </w:rPr>
      </w:pPr>
      <w:r w:rsidRPr="002D7D9C">
        <w:rPr>
          <w:rFonts w:ascii="Arial" w:hAnsi="Arial" w:cs="Arial"/>
          <w:i/>
          <w:sz w:val="20"/>
          <w:szCs w:val="20"/>
        </w:rPr>
        <w:t xml:space="preserve">sídlo/miesto podnikania: </w:t>
      </w:r>
      <w:r w:rsidRPr="002D7D9C">
        <w:rPr>
          <w:rFonts w:ascii="Arial" w:hAnsi="Arial" w:cs="Arial"/>
          <w:i/>
          <w:noProof/>
          <w:sz w:val="20"/>
          <w:szCs w:val="20"/>
        </w:rPr>
        <w:t>Vyplní navrhovateľ</w:t>
      </w:r>
    </w:p>
    <w:p w14:paraId="71F6D5FA" w14:textId="77777777" w:rsidR="00253772" w:rsidRPr="002D7D9C" w:rsidRDefault="00253772" w:rsidP="00DA1D3A">
      <w:pPr>
        <w:spacing w:line="360" w:lineRule="auto"/>
        <w:contextualSpacing/>
        <w:rPr>
          <w:rFonts w:ascii="Arial" w:hAnsi="Arial" w:cs="Arial"/>
          <w:i/>
          <w:sz w:val="20"/>
          <w:szCs w:val="20"/>
        </w:rPr>
      </w:pPr>
      <w:r w:rsidRPr="002D7D9C">
        <w:rPr>
          <w:rFonts w:ascii="Arial" w:hAnsi="Arial" w:cs="Arial"/>
          <w:i/>
          <w:sz w:val="20"/>
          <w:szCs w:val="20"/>
        </w:rPr>
        <w:t xml:space="preserve">IČO: </w:t>
      </w:r>
      <w:r w:rsidRPr="002D7D9C">
        <w:rPr>
          <w:rFonts w:ascii="Arial" w:hAnsi="Arial" w:cs="Arial"/>
          <w:i/>
          <w:noProof/>
          <w:sz w:val="20"/>
          <w:szCs w:val="20"/>
        </w:rPr>
        <w:t>Vyplní navrhovateľ</w:t>
      </w:r>
    </w:p>
    <w:p w14:paraId="257BC61E" w14:textId="77777777" w:rsidR="00253772" w:rsidRPr="002D7D9C" w:rsidRDefault="00253772" w:rsidP="00253772">
      <w:pPr>
        <w:rPr>
          <w:rFonts w:ascii="Arial" w:hAnsi="Arial" w:cs="Arial"/>
          <w:b/>
        </w:rPr>
      </w:pPr>
    </w:p>
    <w:p w14:paraId="186C2EC3" w14:textId="77777777" w:rsidR="00253772" w:rsidRPr="002D7D9C" w:rsidRDefault="00253772" w:rsidP="00253772">
      <w:pPr>
        <w:jc w:val="center"/>
        <w:rPr>
          <w:rFonts w:ascii="Arial" w:hAnsi="Arial" w:cs="Arial"/>
          <w:b/>
        </w:rPr>
      </w:pPr>
    </w:p>
    <w:p w14:paraId="094ABBB8" w14:textId="77777777" w:rsidR="00253772" w:rsidRPr="002D7D9C" w:rsidRDefault="00253772" w:rsidP="00253772">
      <w:pPr>
        <w:jc w:val="center"/>
        <w:rPr>
          <w:rFonts w:ascii="Arial" w:hAnsi="Arial" w:cs="Arial"/>
          <w:b/>
        </w:rPr>
      </w:pPr>
      <w:r w:rsidRPr="002D7D9C">
        <w:rPr>
          <w:rFonts w:ascii="Arial" w:hAnsi="Arial" w:cs="Arial"/>
          <w:b/>
        </w:rPr>
        <w:t>Čestné vyhlásenie o vytvorení skupiny navrhovateľov*</w:t>
      </w:r>
    </w:p>
    <w:p w14:paraId="13104342" w14:textId="77777777" w:rsidR="00253772" w:rsidRPr="002D7D9C" w:rsidRDefault="00253772" w:rsidP="00253772">
      <w:pPr>
        <w:rPr>
          <w:rFonts w:ascii="Arial" w:hAnsi="Arial" w:cs="Arial"/>
          <w:sz w:val="20"/>
          <w:szCs w:val="20"/>
        </w:rPr>
      </w:pPr>
    </w:p>
    <w:p w14:paraId="71F10467" w14:textId="2BFDA932" w:rsidR="00253772" w:rsidRPr="005B13CF" w:rsidRDefault="00253772" w:rsidP="005B13CF">
      <w:pPr>
        <w:pStyle w:val="Odsekzoznamu"/>
        <w:numPr>
          <w:ilvl w:val="0"/>
          <w:numId w:val="11"/>
        </w:numPr>
        <w:spacing w:after="240" w:line="276" w:lineRule="auto"/>
        <w:jc w:val="both"/>
        <w:rPr>
          <w:rFonts w:cs="Arial"/>
          <w:noProof/>
          <w:szCs w:val="22"/>
        </w:rPr>
      </w:pPr>
      <w:r w:rsidRPr="002D7D9C">
        <w:rPr>
          <w:rFonts w:ascii="Arial" w:hAnsi="Arial" w:cs="Arial"/>
          <w:sz w:val="20"/>
          <w:szCs w:val="20"/>
        </w:rPr>
        <w:t xml:space="preserve">Podpísaní zástupcovia navrhovateľov uvedených v tomto vyhlásení týmto vyhlasujeme, že za účelom predloženia ponuky v súťaži </w:t>
      </w:r>
      <w:r w:rsidR="00486889" w:rsidRPr="00486889">
        <w:rPr>
          <w:rFonts w:ascii="Arial" w:hAnsi="Arial" w:cs="Arial"/>
          <w:b/>
          <w:sz w:val="20"/>
          <w:szCs w:val="20"/>
        </w:rPr>
        <w:t>„</w:t>
      </w:r>
      <w:r w:rsidR="00486889" w:rsidRPr="00C358B3">
        <w:rPr>
          <w:rStyle w:val="normaltextrun"/>
          <w:rFonts w:ascii="Arial" w:hAnsi="Arial" w:cs="Arial"/>
          <w:b/>
          <w:sz w:val="20"/>
          <w:szCs w:val="20"/>
        </w:rPr>
        <w:t xml:space="preserve">Multifunkčná plocha, </w:t>
      </w:r>
      <w:proofErr w:type="spellStart"/>
      <w:r w:rsidR="00486889" w:rsidRPr="00C358B3">
        <w:rPr>
          <w:rStyle w:val="normaltextrun"/>
          <w:rFonts w:ascii="Arial" w:hAnsi="Arial" w:cs="Arial"/>
          <w:b/>
          <w:sz w:val="20"/>
          <w:szCs w:val="20"/>
        </w:rPr>
        <w:t>Paddock</w:t>
      </w:r>
      <w:proofErr w:type="spellEnd"/>
      <w:r w:rsidR="00486889" w:rsidRPr="00C358B3">
        <w:rPr>
          <w:rStyle w:val="normaltextrun"/>
          <w:rFonts w:ascii="Arial" w:hAnsi="Arial" w:cs="Arial"/>
          <w:b/>
          <w:sz w:val="20"/>
          <w:szCs w:val="20"/>
        </w:rPr>
        <w:t xml:space="preserve"> B – stojisko s kompletnou infraštruktúrou a výbavou spĺňajúce najvyššie štandardy a požiadavky pre organizáciu medzinárodných motoristických podujatí</w:t>
      </w:r>
      <w:r w:rsidR="00486889" w:rsidRPr="00486889">
        <w:rPr>
          <w:rFonts w:ascii="Arial" w:hAnsi="Arial" w:cs="Arial"/>
          <w:b/>
          <w:sz w:val="20"/>
          <w:szCs w:val="20"/>
        </w:rPr>
        <w:t>“</w:t>
      </w:r>
      <w:r w:rsidRPr="005B13CF">
        <w:rPr>
          <w:rFonts w:ascii="Arial" w:hAnsi="Arial" w:cs="Arial"/>
          <w:sz w:val="20"/>
          <w:szCs w:val="20"/>
        </w:rPr>
        <w:t xml:space="preserve"> sme vytvorili </w:t>
      </w:r>
      <w:r w:rsidRPr="005B13CF">
        <w:rPr>
          <w:rFonts w:ascii="Arial" w:hAnsi="Arial" w:cs="Arial"/>
          <w:b/>
          <w:sz w:val="20"/>
          <w:szCs w:val="20"/>
        </w:rPr>
        <w:t xml:space="preserve">skupinu navrhovateľov </w:t>
      </w:r>
      <w:r w:rsidRPr="005B13CF">
        <w:rPr>
          <w:rFonts w:ascii="Arial" w:hAnsi="Arial" w:cs="Arial"/>
          <w:sz w:val="20"/>
          <w:szCs w:val="20"/>
        </w:rPr>
        <w:t xml:space="preserve">a predkladáme </w:t>
      </w:r>
      <w:r w:rsidRPr="005B13CF">
        <w:rPr>
          <w:rFonts w:ascii="Arial" w:hAnsi="Arial" w:cs="Arial"/>
          <w:b/>
          <w:sz w:val="20"/>
          <w:szCs w:val="20"/>
        </w:rPr>
        <w:t>spoločnú ponuku.</w:t>
      </w:r>
      <w:r w:rsidRPr="005B13CF">
        <w:rPr>
          <w:rFonts w:ascii="Arial" w:hAnsi="Arial" w:cs="Arial"/>
          <w:sz w:val="20"/>
          <w:szCs w:val="20"/>
        </w:rPr>
        <w:t xml:space="preserve"> Skupina pozostáva z nasledovných samostatných právnych subjektov:</w:t>
      </w:r>
    </w:p>
    <w:p w14:paraId="4642E3EC" w14:textId="77777777" w:rsidR="00253772" w:rsidRPr="002D7D9C" w:rsidRDefault="00253772" w:rsidP="00253772">
      <w:pPr>
        <w:pStyle w:val="Odsekzoznamu"/>
        <w:autoSpaceDN w:val="0"/>
        <w:spacing w:after="120"/>
        <w:jc w:val="both"/>
        <w:rPr>
          <w:rFonts w:ascii="Arial" w:hAnsi="Arial" w:cs="Arial"/>
          <w:noProof/>
          <w:sz w:val="20"/>
          <w:szCs w:val="20"/>
        </w:rPr>
      </w:pPr>
      <w:r w:rsidRPr="002D7D9C">
        <w:rPr>
          <w:rFonts w:ascii="Arial" w:hAnsi="Arial" w:cs="Arial"/>
          <w:i/>
          <w:noProof/>
          <w:sz w:val="20"/>
          <w:szCs w:val="20"/>
        </w:rPr>
        <w:t>Vyplní navrhovateľ</w:t>
      </w:r>
    </w:p>
    <w:p w14:paraId="0F2E9BFF" w14:textId="77777777" w:rsidR="00253772" w:rsidRPr="002D7D9C" w:rsidRDefault="00253772" w:rsidP="00253772">
      <w:pPr>
        <w:autoSpaceDN w:val="0"/>
        <w:spacing w:after="120"/>
        <w:ind w:left="567" w:firstLine="141"/>
        <w:jc w:val="both"/>
        <w:rPr>
          <w:rFonts w:ascii="Arial" w:hAnsi="Arial" w:cs="Arial"/>
          <w:i/>
          <w:noProof/>
          <w:sz w:val="20"/>
          <w:szCs w:val="20"/>
        </w:rPr>
      </w:pPr>
      <w:r w:rsidRPr="002D7D9C">
        <w:rPr>
          <w:rFonts w:ascii="Arial" w:hAnsi="Arial" w:cs="Arial"/>
          <w:i/>
          <w:noProof/>
          <w:sz w:val="20"/>
          <w:szCs w:val="20"/>
        </w:rPr>
        <w:t>Vyplní navrhovateľ</w:t>
      </w:r>
    </w:p>
    <w:p w14:paraId="0A232F27" w14:textId="77777777" w:rsidR="00253772" w:rsidRPr="002D7D9C" w:rsidRDefault="00253772" w:rsidP="00253772">
      <w:pPr>
        <w:autoSpaceDN w:val="0"/>
        <w:spacing w:after="120"/>
        <w:ind w:left="567" w:firstLine="141"/>
        <w:jc w:val="both"/>
        <w:rPr>
          <w:rFonts w:ascii="Arial" w:hAnsi="Arial" w:cs="Arial"/>
          <w:sz w:val="20"/>
          <w:szCs w:val="20"/>
        </w:rPr>
      </w:pPr>
      <w:r w:rsidRPr="002D7D9C">
        <w:rPr>
          <w:rFonts w:ascii="Arial" w:hAnsi="Arial" w:cs="Arial"/>
          <w:i/>
          <w:noProof/>
          <w:sz w:val="20"/>
          <w:szCs w:val="20"/>
        </w:rPr>
        <w:t>Vyplní navrhovateľ</w:t>
      </w:r>
    </w:p>
    <w:p w14:paraId="02D49069" w14:textId="77777777" w:rsidR="00253772" w:rsidRPr="002D7D9C" w:rsidRDefault="00253772" w:rsidP="00253772">
      <w:pPr>
        <w:numPr>
          <w:ilvl w:val="0"/>
          <w:numId w:val="10"/>
        </w:numPr>
        <w:tabs>
          <w:tab w:val="clear" w:pos="720"/>
        </w:tabs>
        <w:autoSpaceDN w:val="0"/>
        <w:spacing w:after="120"/>
        <w:ind w:left="540" w:hanging="540"/>
        <w:jc w:val="both"/>
        <w:rPr>
          <w:rFonts w:ascii="Arial" w:hAnsi="Arial" w:cs="Arial"/>
          <w:sz w:val="20"/>
          <w:szCs w:val="20"/>
        </w:rPr>
      </w:pPr>
      <w:r w:rsidRPr="002D7D9C">
        <w:rPr>
          <w:rFonts w:ascii="Arial" w:hAnsi="Arial" w:cs="Arial"/>
          <w:sz w:val="20"/>
          <w:szCs w:val="20"/>
        </w:rPr>
        <w:t>V prípade, že naša spoločná ponuka bude úspešná a bude vyhlasovateľom prijatá, súhlasíme, aby Zmluva bola uzatvorená medzi vyhlasovateľom a splnomocneným zástupcom skupiny navrhovateľom, ktorým je   ............................</w:t>
      </w:r>
    </w:p>
    <w:p w14:paraId="2FB4CA30" w14:textId="77777777" w:rsidR="00253772" w:rsidRPr="002D7D9C" w:rsidRDefault="00253772" w:rsidP="00253772">
      <w:pPr>
        <w:numPr>
          <w:ilvl w:val="0"/>
          <w:numId w:val="10"/>
        </w:numPr>
        <w:tabs>
          <w:tab w:val="clear" w:pos="720"/>
        </w:tabs>
        <w:autoSpaceDN w:val="0"/>
        <w:spacing w:after="120"/>
        <w:ind w:left="540" w:hanging="540"/>
        <w:jc w:val="both"/>
        <w:rPr>
          <w:rFonts w:ascii="Arial" w:hAnsi="Arial" w:cs="Arial"/>
          <w:sz w:val="20"/>
          <w:szCs w:val="20"/>
        </w:rPr>
      </w:pPr>
      <w:r w:rsidRPr="002D7D9C">
        <w:rPr>
          <w:rFonts w:ascii="Arial" w:hAnsi="Arial" w:cs="Arial"/>
          <w:sz w:val="20"/>
          <w:szCs w:val="20"/>
        </w:rPr>
        <w:t>Zároveň vyhlasujeme, že všetky skutočnosti uvedené v tomto vyhlásení sú pravdivé a úplné. Sme si vedomí právnych následkov uvedenia nepravdivých alebo neúplných skutočností uvedených v tomto vyhlásení podľa Podmienok súťaže (vylúčenie zo súťaže), vrátane zodpovednosti za škodu spôsobenú vyhlasovateľovi podľa všeobecne záväzných právnych predpisov platných v Slovenskej republike.</w:t>
      </w:r>
    </w:p>
    <w:p w14:paraId="45BD5633" w14:textId="77777777" w:rsidR="00253772" w:rsidRPr="002D7D9C" w:rsidRDefault="00253772" w:rsidP="00253772">
      <w:pPr>
        <w:rPr>
          <w:rFonts w:ascii="Arial" w:hAnsi="Arial" w:cs="Arial"/>
          <w:sz w:val="20"/>
          <w:szCs w:val="20"/>
        </w:rPr>
      </w:pPr>
    </w:p>
    <w:p w14:paraId="0BA0CD4E" w14:textId="77777777" w:rsidR="00253772" w:rsidRPr="002D7D9C" w:rsidRDefault="00253772" w:rsidP="00253772">
      <w:pPr>
        <w:rPr>
          <w:rFonts w:ascii="Arial" w:hAnsi="Arial" w:cs="Arial"/>
          <w:i/>
          <w:noProof/>
          <w:sz w:val="20"/>
          <w:szCs w:val="20"/>
        </w:rPr>
      </w:pPr>
    </w:p>
    <w:p w14:paraId="32F0D698" w14:textId="77777777" w:rsidR="00253772" w:rsidRPr="002D7D9C" w:rsidRDefault="00253772" w:rsidP="00253772">
      <w:pPr>
        <w:rPr>
          <w:rFonts w:ascii="Arial" w:hAnsi="Arial" w:cs="Arial"/>
          <w:sz w:val="20"/>
          <w:szCs w:val="20"/>
        </w:rPr>
      </w:pPr>
      <w:r w:rsidRPr="002D7D9C">
        <w:rPr>
          <w:rFonts w:ascii="Arial" w:hAnsi="Arial" w:cs="Arial"/>
          <w:i/>
          <w:noProof/>
          <w:sz w:val="20"/>
          <w:szCs w:val="20"/>
        </w:rPr>
        <w:t>Vyplní navrhovateľ</w:t>
      </w:r>
    </w:p>
    <w:p w14:paraId="5C6553F8"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p>
    <w:tbl>
      <w:tblPr>
        <w:tblW w:w="0" w:type="auto"/>
        <w:tblLook w:val="01E0" w:firstRow="1" w:lastRow="1" w:firstColumn="1" w:lastColumn="1" w:noHBand="0" w:noVBand="0"/>
      </w:tblPr>
      <w:tblGrid>
        <w:gridCol w:w="4606"/>
        <w:gridCol w:w="4606"/>
      </w:tblGrid>
      <w:tr w:rsidR="00253772" w:rsidRPr="002D7D9C" w14:paraId="0B782756" w14:textId="77777777" w:rsidTr="00D5792C">
        <w:tc>
          <w:tcPr>
            <w:tcW w:w="4606" w:type="dxa"/>
          </w:tcPr>
          <w:p w14:paraId="36532743" w14:textId="77777777" w:rsidR="00253772" w:rsidRPr="002D7D9C" w:rsidRDefault="00253772" w:rsidP="00D5792C">
            <w:pPr>
              <w:overflowPunct w:val="0"/>
              <w:autoSpaceDE w:val="0"/>
              <w:autoSpaceDN w:val="0"/>
              <w:adjustRightInd w:val="0"/>
              <w:ind w:left="540"/>
              <w:rPr>
                <w:rFonts w:ascii="Arial" w:hAnsi="Arial" w:cs="Arial"/>
                <w:bCs/>
                <w:i/>
                <w:noProof/>
                <w:sz w:val="20"/>
                <w:szCs w:val="20"/>
              </w:rPr>
            </w:pPr>
          </w:p>
          <w:p w14:paraId="2F160AD6" w14:textId="77777777" w:rsidR="00253772" w:rsidRPr="002D7D9C" w:rsidRDefault="00253772" w:rsidP="00D5792C">
            <w:pPr>
              <w:overflowPunct w:val="0"/>
              <w:autoSpaceDE w:val="0"/>
              <w:autoSpaceDN w:val="0"/>
              <w:adjustRightInd w:val="0"/>
              <w:spacing w:line="360" w:lineRule="auto"/>
              <w:ind w:left="540"/>
              <w:rPr>
                <w:rFonts w:ascii="Arial" w:hAnsi="Arial" w:cs="Arial"/>
                <w:bCs/>
                <w:i/>
                <w:noProof/>
                <w:sz w:val="20"/>
                <w:szCs w:val="20"/>
              </w:rPr>
            </w:pPr>
          </w:p>
          <w:p w14:paraId="7BAA70E1" w14:textId="77777777" w:rsidR="00253772" w:rsidRPr="002D7D9C" w:rsidRDefault="00253772" w:rsidP="00D5792C">
            <w:pPr>
              <w:overflowPunct w:val="0"/>
              <w:autoSpaceDE w:val="0"/>
              <w:autoSpaceDN w:val="0"/>
              <w:adjustRightInd w:val="0"/>
              <w:spacing w:line="360" w:lineRule="auto"/>
              <w:rPr>
                <w:rFonts w:ascii="Arial" w:hAnsi="Arial" w:cs="Arial"/>
                <w:bCs/>
                <w:i/>
                <w:noProof/>
                <w:sz w:val="20"/>
                <w:szCs w:val="20"/>
              </w:rPr>
            </w:pPr>
            <w:r w:rsidRPr="002D7D9C">
              <w:rPr>
                <w:rFonts w:ascii="Arial" w:hAnsi="Arial" w:cs="Arial"/>
                <w:bCs/>
                <w:i/>
                <w:noProof/>
                <w:sz w:val="20"/>
                <w:szCs w:val="20"/>
              </w:rPr>
              <w:t xml:space="preserve">          Obchodné meno</w:t>
            </w:r>
          </w:p>
          <w:p w14:paraId="54B97055" w14:textId="77777777" w:rsidR="00253772" w:rsidRPr="002D7D9C" w:rsidRDefault="00253772" w:rsidP="00D5792C">
            <w:pPr>
              <w:overflowPunct w:val="0"/>
              <w:autoSpaceDE w:val="0"/>
              <w:autoSpaceDN w:val="0"/>
              <w:adjustRightInd w:val="0"/>
              <w:spacing w:after="120" w:line="360" w:lineRule="auto"/>
              <w:ind w:left="540"/>
              <w:rPr>
                <w:rFonts w:ascii="Arial" w:hAnsi="Arial" w:cs="Arial"/>
                <w:bCs/>
                <w:i/>
                <w:noProof/>
                <w:sz w:val="20"/>
                <w:szCs w:val="20"/>
              </w:rPr>
            </w:pPr>
            <w:r w:rsidRPr="002D7D9C">
              <w:rPr>
                <w:rFonts w:ascii="Arial" w:hAnsi="Arial" w:cs="Arial"/>
                <w:bCs/>
                <w:i/>
                <w:noProof/>
                <w:sz w:val="20"/>
                <w:szCs w:val="20"/>
              </w:rPr>
              <w:t>Sídlo/miesto podnikania</w:t>
            </w:r>
          </w:p>
          <w:p w14:paraId="69174BD0" w14:textId="77777777" w:rsidR="00253772" w:rsidRPr="002D7D9C" w:rsidRDefault="00253772" w:rsidP="00D5792C">
            <w:pPr>
              <w:overflowPunct w:val="0"/>
              <w:autoSpaceDE w:val="0"/>
              <w:autoSpaceDN w:val="0"/>
              <w:adjustRightInd w:val="0"/>
              <w:spacing w:line="360" w:lineRule="auto"/>
              <w:ind w:left="540"/>
              <w:rPr>
                <w:rFonts w:ascii="Arial" w:hAnsi="Arial" w:cs="Arial"/>
                <w:sz w:val="20"/>
                <w:szCs w:val="20"/>
              </w:rPr>
            </w:pPr>
            <w:r w:rsidRPr="002D7D9C">
              <w:rPr>
                <w:rFonts w:ascii="Arial" w:hAnsi="Arial" w:cs="Arial"/>
                <w:noProof/>
                <w:sz w:val="20"/>
                <w:szCs w:val="20"/>
              </w:rPr>
              <w:t xml:space="preserve">IČO: </w:t>
            </w:r>
          </w:p>
        </w:tc>
        <w:tc>
          <w:tcPr>
            <w:tcW w:w="4606" w:type="dxa"/>
          </w:tcPr>
          <w:p w14:paraId="3DC449B9" w14:textId="77777777" w:rsidR="00253772" w:rsidRPr="002D7D9C" w:rsidRDefault="00253772" w:rsidP="00D5792C">
            <w:pPr>
              <w:tabs>
                <w:tab w:val="left" w:pos="5670"/>
              </w:tabs>
              <w:overflowPunct w:val="0"/>
              <w:autoSpaceDE w:val="0"/>
              <w:autoSpaceDN w:val="0"/>
              <w:adjustRightInd w:val="0"/>
              <w:jc w:val="center"/>
              <w:rPr>
                <w:rFonts w:ascii="Arial" w:hAnsi="Arial" w:cs="Arial"/>
                <w:noProof/>
                <w:sz w:val="20"/>
                <w:szCs w:val="20"/>
              </w:rPr>
            </w:pPr>
          </w:p>
          <w:p w14:paraId="2E4D0BE9" w14:textId="77777777" w:rsidR="00253772" w:rsidRPr="002D7D9C" w:rsidRDefault="00253772" w:rsidP="00D5792C">
            <w:pPr>
              <w:tabs>
                <w:tab w:val="left" w:pos="5670"/>
              </w:tabs>
              <w:overflowPunct w:val="0"/>
              <w:autoSpaceDE w:val="0"/>
              <w:autoSpaceDN w:val="0"/>
              <w:adjustRightInd w:val="0"/>
              <w:jc w:val="center"/>
              <w:rPr>
                <w:rFonts w:ascii="Arial" w:hAnsi="Arial" w:cs="Arial"/>
                <w:noProof/>
                <w:sz w:val="20"/>
                <w:szCs w:val="20"/>
              </w:rPr>
            </w:pPr>
          </w:p>
          <w:p w14:paraId="5CCEAAFB" w14:textId="77777777" w:rsidR="00253772" w:rsidRPr="002D7D9C" w:rsidRDefault="00253772" w:rsidP="00D5792C">
            <w:pPr>
              <w:tabs>
                <w:tab w:val="left" w:pos="5670"/>
              </w:tabs>
              <w:overflowPunct w:val="0"/>
              <w:autoSpaceDE w:val="0"/>
              <w:autoSpaceDN w:val="0"/>
              <w:adjustRightInd w:val="0"/>
              <w:jc w:val="center"/>
              <w:rPr>
                <w:rFonts w:ascii="Arial" w:hAnsi="Arial" w:cs="Arial"/>
                <w:noProof/>
                <w:sz w:val="20"/>
                <w:szCs w:val="20"/>
              </w:rPr>
            </w:pPr>
          </w:p>
          <w:p w14:paraId="7F824801" w14:textId="77777777" w:rsidR="00253772" w:rsidRPr="002D7D9C" w:rsidRDefault="00253772" w:rsidP="00D5792C">
            <w:pPr>
              <w:tabs>
                <w:tab w:val="left" w:pos="5670"/>
              </w:tabs>
              <w:overflowPunct w:val="0"/>
              <w:autoSpaceDE w:val="0"/>
              <w:autoSpaceDN w:val="0"/>
              <w:adjustRightInd w:val="0"/>
              <w:jc w:val="center"/>
              <w:rPr>
                <w:rFonts w:ascii="Arial" w:hAnsi="Arial" w:cs="Arial"/>
                <w:noProof/>
                <w:sz w:val="20"/>
                <w:szCs w:val="20"/>
              </w:rPr>
            </w:pPr>
          </w:p>
          <w:p w14:paraId="441152FD" w14:textId="77777777" w:rsidR="00253772" w:rsidRPr="002D7D9C" w:rsidRDefault="00253772" w:rsidP="00D5792C">
            <w:pPr>
              <w:tabs>
                <w:tab w:val="left" w:pos="5670"/>
              </w:tabs>
              <w:overflowPunct w:val="0"/>
              <w:autoSpaceDE w:val="0"/>
              <w:autoSpaceDN w:val="0"/>
              <w:adjustRightInd w:val="0"/>
              <w:jc w:val="center"/>
              <w:rPr>
                <w:rFonts w:ascii="Arial" w:hAnsi="Arial" w:cs="Arial"/>
                <w:noProof/>
                <w:sz w:val="20"/>
                <w:szCs w:val="20"/>
              </w:rPr>
            </w:pPr>
          </w:p>
          <w:p w14:paraId="67A97ADD" w14:textId="77777777" w:rsidR="00253772" w:rsidRPr="002D7D9C" w:rsidRDefault="00253772" w:rsidP="00D5792C">
            <w:pPr>
              <w:tabs>
                <w:tab w:val="left" w:pos="5670"/>
              </w:tabs>
              <w:overflowPunct w:val="0"/>
              <w:autoSpaceDE w:val="0"/>
              <w:autoSpaceDN w:val="0"/>
              <w:adjustRightInd w:val="0"/>
              <w:jc w:val="center"/>
              <w:rPr>
                <w:rFonts w:ascii="Arial" w:hAnsi="Arial" w:cs="Arial"/>
                <w:noProof/>
                <w:sz w:val="20"/>
                <w:szCs w:val="20"/>
              </w:rPr>
            </w:pPr>
            <w:r w:rsidRPr="002D7D9C">
              <w:rPr>
                <w:rFonts w:ascii="Arial" w:hAnsi="Arial" w:cs="Arial"/>
                <w:noProof/>
                <w:sz w:val="20"/>
                <w:szCs w:val="20"/>
              </w:rPr>
              <w:t>................................................</w:t>
            </w:r>
          </w:p>
          <w:p w14:paraId="6BDB7102" w14:textId="77777777" w:rsidR="00253772" w:rsidRPr="002D7D9C" w:rsidRDefault="00253772" w:rsidP="00D5792C">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meno a priezvisko, funkcia</w:t>
            </w:r>
          </w:p>
          <w:p w14:paraId="5C8B5C2D" w14:textId="77777777" w:rsidR="00253772" w:rsidRPr="002D7D9C" w:rsidRDefault="00253772" w:rsidP="00D5792C">
            <w:pPr>
              <w:overflowPunct w:val="0"/>
              <w:autoSpaceDE w:val="0"/>
              <w:autoSpaceDN w:val="0"/>
              <w:adjustRightInd w:val="0"/>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4"/>
              <w:t>1</w:t>
            </w:r>
          </w:p>
          <w:p w14:paraId="695C0D53" w14:textId="77777777" w:rsidR="00253772" w:rsidRPr="002D7D9C" w:rsidRDefault="00253772" w:rsidP="00D5792C">
            <w:pPr>
              <w:overflowPunct w:val="0"/>
              <w:autoSpaceDE w:val="0"/>
              <w:autoSpaceDN w:val="0"/>
              <w:adjustRightInd w:val="0"/>
              <w:ind w:firstLine="6300"/>
              <w:rPr>
                <w:rFonts w:ascii="Arial" w:hAnsi="Arial" w:cs="Arial"/>
                <w:sz w:val="20"/>
                <w:szCs w:val="20"/>
              </w:rPr>
            </w:pPr>
          </w:p>
        </w:tc>
      </w:tr>
      <w:tr w:rsidR="00253772" w:rsidRPr="002D7D9C" w14:paraId="44E45C66" w14:textId="77777777" w:rsidTr="00D5792C">
        <w:trPr>
          <w:trHeight w:val="2174"/>
        </w:trPr>
        <w:tc>
          <w:tcPr>
            <w:tcW w:w="4606" w:type="dxa"/>
          </w:tcPr>
          <w:p w14:paraId="1B89BD3A" w14:textId="77777777" w:rsidR="00253772" w:rsidRPr="002D7D9C" w:rsidRDefault="00253772" w:rsidP="00D5792C">
            <w:pPr>
              <w:overflowPunct w:val="0"/>
              <w:autoSpaceDE w:val="0"/>
              <w:autoSpaceDN w:val="0"/>
              <w:adjustRightInd w:val="0"/>
              <w:rPr>
                <w:rFonts w:ascii="Arial" w:hAnsi="Arial" w:cs="Arial"/>
                <w:bCs/>
                <w:i/>
                <w:sz w:val="20"/>
                <w:szCs w:val="20"/>
              </w:rPr>
            </w:pPr>
          </w:p>
          <w:p w14:paraId="0E2D0947" w14:textId="77777777" w:rsidR="00253772" w:rsidRPr="002D7D9C" w:rsidRDefault="00253772" w:rsidP="00D5792C">
            <w:pPr>
              <w:overflowPunct w:val="0"/>
              <w:autoSpaceDE w:val="0"/>
              <w:autoSpaceDN w:val="0"/>
              <w:adjustRightInd w:val="0"/>
              <w:spacing w:line="360" w:lineRule="auto"/>
              <w:ind w:left="540"/>
              <w:rPr>
                <w:rFonts w:ascii="Arial" w:hAnsi="Arial" w:cs="Arial"/>
                <w:bCs/>
                <w:i/>
                <w:sz w:val="20"/>
                <w:szCs w:val="20"/>
              </w:rPr>
            </w:pPr>
          </w:p>
          <w:p w14:paraId="70C9ACE6" w14:textId="77777777" w:rsidR="00253772" w:rsidRPr="002D7D9C" w:rsidRDefault="00253772" w:rsidP="00D5792C">
            <w:pPr>
              <w:overflowPunct w:val="0"/>
              <w:autoSpaceDE w:val="0"/>
              <w:autoSpaceDN w:val="0"/>
              <w:adjustRightInd w:val="0"/>
              <w:spacing w:line="360" w:lineRule="auto"/>
              <w:ind w:left="540"/>
              <w:rPr>
                <w:rFonts w:ascii="Arial" w:hAnsi="Arial" w:cs="Arial"/>
                <w:bCs/>
                <w:i/>
                <w:sz w:val="20"/>
                <w:szCs w:val="20"/>
              </w:rPr>
            </w:pPr>
            <w:r w:rsidRPr="002D7D9C">
              <w:rPr>
                <w:rFonts w:ascii="Arial" w:hAnsi="Arial" w:cs="Arial"/>
                <w:bCs/>
                <w:i/>
                <w:sz w:val="20"/>
                <w:szCs w:val="20"/>
              </w:rPr>
              <w:t>Obchodné meno</w:t>
            </w:r>
          </w:p>
          <w:p w14:paraId="03FAF808" w14:textId="77777777" w:rsidR="00253772" w:rsidRPr="002D7D9C" w:rsidRDefault="00253772" w:rsidP="00D5792C">
            <w:pPr>
              <w:overflowPunct w:val="0"/>
              <w:autoSpaceDE w:val="0"/>
              <w:autoSpaceDN w:val="0"/>
              <w:adjustRightInd w:val="0"/>
              <w:spacing w:after="120" w:line="360" w:lineRule="auto"/>
              <w:ind w:left="540"/>
              <w:rPr>
                <w:rFonts w:ascii="Arial" w:hAnsi="Arial" w:cs="Arial"/>
                <w:bCs/>
                <w:i/>
                <w:sz w:val="20"/>
                <w:szCs w:val="20"/>
              </w:rPr>
            </w:pPr>
            <w:r w:rsidRPr="002D7D9C">
              <w:rPr>
                <w:rFonts w:ascii="Arial" w:hAnsi="Arial" w:cs="Arial"/>
                <w:bCs/>
                <w:i/>
                <w:sz w:val="20"/>
                <w:szCs w:val="20"/>
              </w:rPr>
              <w:t>Sídlo/miesto podnikania</w:t>
            </w:r>
          </w:p>
          <w:p w14:paraId="4E0A03C7" w14:textId="77777777" w:rsidR="00253772" w:rsidRPr="002D7D9C" w:rsidRDefault="00253772" w:rsidP="00D5792C">
            <w:pPr>
              <w:overflowPunct w:val="0"/>
              <w:autoSpaceDE w:val="0"/>
              <w:autoSpaceDN w:val="0"/>
              <w:adjustRightInd w:val="0"/>
              <w:spacing w:line="360" w:lineRule="auto"/>
              <w:ind w:left="540"/>
              <w:rPr>
                <w:rFonts w:ascii="Arial" w:hAnsi="Arial" w:cs="Arial"/>
                <w:sz w:val="20"/>
                <w:szCs w:val="20"/>
              </w:rPr>
            </w:pPr>
            <w:r w:rsidRPr="002D7D9C">
              <w:rPr>
                <w:rFonts w:ascii="Arial" w:hAnsi="Arial" w:cs="Arial"/>
                <w:i/>
                <w:sz w:val="20"/>
                <w:szCs w:val="20"/>
              </w:rPr>
              <w:t>IČO:</w:t>
            </w:r>
            <w:r w:rsidRPr="002D7D9C">
              <w:rPr>
                <w:rFonts w:ascii="Arial" w:hAnsi="Arial" w:cs="Arial"/>
                <w:sz w:val="20"/>
                <w:szCs w:val="20"/>
              </w:rPr>
              <w:t xml:space="preserve"> </w:t>
            </w:r>
          </w:p>
        </w:tc>
        <w:tc>
          <w:tcPr>
            <w:tcW w:w="4606" w:type="dxa"/>
          </w:tcPr>
          <w:p w14:paraId="713FBDF6" w14:textId="77777777" w:rsidR="00253772" w:rsidRPr="002D7D9C" w:rsidRDefault="00253772" w:rsidP="00D5792C">
            <w:pPr>
              <w:tabs>
                <w:tab w:val="left" w:pos="5670"/>
              </w:tabs>
              <w:overflowPunct w:val="0"/>
              <w:autoSpaceDE w:val="0"/>
              <w:autoSpaceDN w:val="0"/>
              <w:adjustRightInd w:val="0"/>
              <w:rPr>
                <w:rFonts w:ascii="Arial" w:hAnsi="Arial" w:cs="Arial"/>
                <w:sz w:val="20"/>
                <w:szCs w:val="20"/>
              </w:rPr>
            </w:pPr>
          </w:p>
          <w:p w14:paraId="356769F3" w14:textId="77777777" w:rsidR="00253772" w:rsidRPr="002D7D9C" w:rsidRDefault="00253772" w:rsidP="00D5792C">
            <w:pPr>
              <w:tabs>
                <w:tab w:val="left" w:pos="5670"/>
              </w:tabs>
              <w:overflowPunct w:val="0"/>
              <w:autoSpaceDE w:val="0"/>
              <w:autoSpaceDN w:val="0"/>
              <w:adjustRightInd w:val="0"/>
              <w:jc w:val="center"/>
              <w:rPr>
                <w:rFonts w:ascii="Arial" w:hAnsi="Arial" w:cs="Arial"/>
                <w:sz w:val="20"/>
                <w:szCs w:val="20"/>
              </w:rPr>
            </w:pPr>
          </w:p>
          <w:p w14:paraId="5B585230" w14:textId="77777777" w:rsidR="00253772" w:rsidRPr="002D7D9C" w:rsidRDefault="00253772" w:rsidP="00D5792C">
            <w:pPr>
              <w:tabs>
                <w:tab w:val="left" w:pos="5670"/>
              </w:tabs>
              <w:overflowPunct w:val="0"/>
              <w:autoSpaceDE w:val="0"/>
              <w:autoSpaceDN w:val="0"/>
              <w:adjustRightInd w:val="0"/>
              <w:jc w:val="center"/>
              <w:rPr>
                <w:rFonts w:ascii="Arial" w:hAnsi="Arial" w:cs="Arial"/>
                <w:sz w:val="20"/>
                <w:szCs w:val="20"/>
              </w:rPr>
            </w:pPr>
          </w:p>
          <w:p w14:paraId="6655DD24" w14:textId="77777777" w:rsidR="00253772" w:rsidRPr="002D7D9C" w:rsidRDefault="00253772" w:rsidP="00D5792C">
            <w:pPr>
              <w:tabs>
                <w:tab w:val="left" w:pos="5670"/>
              </w:tabs>
              <w:overflowPunct w:val="0"/>
              <w:autoSpaceDE w:val="0"/>
              <w:autoSpaceDN w:val="0"/>
              <w:adjustRightInd w:val="0"/>
              <w:jc w:val="center"/>
              <w:rPr>
                <w:rFonts w:ascii="Arial" w:hAnsi="Arial" w:cs="Arial"/>
                <w:sz w:val="20"/>
                <w:szCs w:val="20"/>
              </w:rPr>
            </w:pPr>
          </w:p>
          <w:p w14:paraId="0711A8E4" w14:textId="77777777" w:rsidR="00253772" w:rsidRPr="002D7D9C" w:rsidRDefault="00253772" w:rsidP="00D5792C">
            <w:pPr>
              <w:tabs>
                <w:tab w:val="left" w:pos="5670"/>
              </w:tabs>
              <w:overflowPunct w:val="0"/>
              <w:autoSpaceDE w:val="0"/>
              <w:autoSpaceDN w:val="0"/>
              <w:adjustRightInd w:val="0"/>
              <w:jc w:val="center"/>
              <w:rPr>
                <w:rFonts w:ascii="Arial" w:hAnsi="Arial" w:cs="Arial"/>
                <w:sz w:val="20"/>
                <w:szCs w:val="20"/>
              </w:rPr>
            </w:pPr>
          </w:p>
          <w:p w14:paraId="4B88DB24" w14:textId="77777777" w:rsidR="00253772" w:rsidRPr="002D7D9C" w:rsidRDefault="00253772" w:rsidP="00D5792C">
            <w:pPr>
              <w:tabs>
                <w:tab w:val="left" w:pos="5670"/>
              </w:tabs>
              <w:overflowPunct w:val="0"/>
              <w:autoSpaceDE w:val="0"/>
              <w:autoSpaceDN w:val="0"/>
              <w:adjustRightInd w:val="0"/>
              <w:jc w:val="center"/>
              <w:rPr>
                <w:rFonts w:ascii="Arial" w:hAnsi="Arial" w:cs="Arial"/>
                <w:sz w:val="20"/>
                <w:szCs w:val="20"/>
              </w:rPr>
            </w:pPr>
          </w:p>
          <w:p w14:paraId="5C4BC347" w14:textId="77777777" w:rsidR="00253772" w:rsidRPr="002D7D9C" w:rsidRDefault="00253772" w:rsidP="00D5792C">
            <w:pPr>
              <w:tabs>
                <w:tab w:val="left" w:pos="5670"/>
              </w:tabs>
              <w:overflowPunct w:val="0"/>
              <w:autoSpaceDE w:val="0"/>
              <w:autoSpaceDN w:val="0"/>
              <w:adjustRightInd w:val="0"/>
              <w:jc w:val="center"/>
              <w:rPr>
                <w:rFonts w:ascii="Arial" w:hAnsi="Arial" w:cs="Arial"/>
                <w:sz w:val="20"/>
                <w:szCs w:val="20"/>
              </w:rPr>
            </w:pPr>
            <w:r w:rsidRPr="002D7D9C">
              <w:rPr>
                <w:rFonts w:ascii="Arial" w:hAnsi="Arial" w:cs="Arial"/>
                <w:sz w:val="20"/>
                <w:szCs w:val="20"/>
              </w:rPr>
              <w:t>................................................</w:t>
            </w:r>
          </w:p>
          <w:p w14:paraId="618F5468" w14:textId="77777777" w:rsidR="00253772" w:rsidRPr="002D7D9C" w:rsidRDefault="00253772" w:rsidP="00D5792C">
            <w:pPr>
              <w:tabs>
                <w:tab w:val="left" w:pos="5940"/>
              </w:tabs>
              <w:overflowPunct w:val="0"/>
              <w:autoSpaceDE w:val="0"/>
              <w:autoSpaceDN w:val="0"/>
              <w:adjustRightInd w:val="0"/>
              <w:ind w:left="1154"/>
              <w:rPr>
                <w:rFonts w:ascii="Arial" w:hAnsi="Arial" w:cs="Arial"/>
                <w:sz w:val="16"/>
                <w:szCs w:val="16"/>
              </w:rPr>
            </w:pPr>
            <w:r w:rsidRPr="002D7D9C">
              <w:rPr>
                <w:rFonts w:ascii="Arial" w:hAnsi="Arial" w:cs="Arial"/>
                <w:sz w:val="16"/>
                <w:szCs w:val="16"/>
              </w:rPr>
              <w:t>meno a priezvisko, funkcia</w:t>
            </w:r>
          </w:p>
          <w:p w14:paraId="52A5FCE9" w14:textId="77777777" w:rsidR="00253772" w:rsidRPr="002D7D9C" w:rsidRDefault="00253772" w:rsidP="00D5792C">
            <w:pPr>
              <w:overflowPunct w:val="0"/>
              <w:autoSpaceDE w:val="0"/>
              <w:autoSpaceDN w:val="0"/>
              <w:adjustRightInd w:val="0"/>
              <w:jc w:val="center"/>
              <w:rPr>
                <w:rFonts w:ascii="Arial" w:hAnsi="Arial" w:cs="Arial"/>
                <w:sz w:val="16"/>
                <w:szCs w:val="16"/>
              </w:rPr>
            </w:pPr>
            <w:r w:rsidRPr="002D7D9C">
              <w:rPr>
                <w:rFonts w:ascii="Arial" w:hAnsi="Arial" w:cs="Arial"/>
                <w:sz w:val="16"/>
                <w:szCs w:val="16"/>
              </w:rPr>
              <w:t>podpis</w:t>
            </w:r>
          </w:p>
        </w:tc>
      </w:tr>
    </w:tbl>
    <w:p w14:paraId="72C30ED9" w14:textId="30D08F5D" w:rsidR="00090318" w:rsidRDefault="00090318" w:rsidP="00253772">
      <w:pPr>
        <w:spacing w:after="200" w:line="276" w:lineRule="auto"/>
        <w:rPr>
          <w:rFonts w:cs="Arial"/>
        </w:rPr>
      </w:pPr>
      <w:bookmarkStart w:id="50" w:name="_Toc380478472"/>
      <w:bookmarkStart w:id="51" w:name="_Toc474149367"/>
    </w:p>
    <w:p w14:paraId="0A049FD9" w14:textId="77777777" w:rsidR="00683F67" w:rsidRDefault="00683F67">
      <w:pPr>
        <w:spacing w:after="200" w:line="276" w:lineRule="auto"/>
        <w:rPr>
          <w:rFonts w:cs="Arial"/>
        </w:rPr>
      </w:pPr>
    </w:p>
    <w:p w14:paraId="17CE8367" w14:textId="77777777" w:rsidR="00683F67" w:rsidRDefault="00683F67">
      <w:pPr>
        <w:spacing w:after="200" w:line="276" w:lineRule="auto"/>
        <w:rPr>
          <w:rFonts w:cs="Arial"/>
        </w:rPr>
      </w:pPr>
    </w:p>
    <w:p w14:paraId="5E2A6FC4" w14:textId="77777777" w:rsidR="00683F67" w:rsidRDefault="00683F67" w:rsidP="00683F67">
      <w:pPr>
        <w:rPr>
          <w:rFonts w:ascii="Arial" w:hAnsi="Arial" w:cs="Arial"/>
          <w:i/>
          <w:sz w:val="20"/>
          <w:szCs w:val="20"/>
        </w:rPr>
      </w:pPr>
    </w:p>
    <w:p w14:paraId="1997F9CE" w14:textId="77777777" w:rsidR="00683F67" w:rsidRDefault="00683F67" w:rsidP="00683F67">
      <w:pPr>
        <w:rPr>
          <w:rFonts w:ascii="Arial" w:hAnsi="Arial" w:cs="Arial"/>
          <w:i/>
          <w:sz w:val="20"/>
          <w:szCs w:val="20"/>
        </w:rPr>
      </w:pPr>
    </w:p>
    <w:p w14:paraId="056F8657" w14:textId="77777777" w:rsidR="00683F67" w:rsidRDefault="00683F67" w:rsidP="00683F67">
      <w:pPr>
        <w:rPr>
          <w:rFonts w:ascii="Arial" w:hAnsi="Arial" w:cs="Arial"/>
          <w:i/>
          <w:sz w:val="20"/>
          <w:szCs w:val="20"/>
        </w:rPr>
      </w:pPr>
    </w:p>
    <w:p w14:paraId="593DDE94" w14:textId="77777777" w:rsidR="00683F67" w:rsidRDefault="00683F67" w:rsidP="00683F67">
      <w:pPr>
        <w:rPr>
          <w:rFonts w:ascii="Arial" w:hAnsi="Arial" w:cs="Arial"/>
          <w:i/>
          <w:sz w:val="20"/>
          <w:szCs w:val="20"/>
        </w:rPr>
      </w:pPr>
    </w:p>
    <w:p w14:paraId="1D0EA30C" w14:textId="5D84C96F" w:rsidR="00683F67" w:rsidRPr="003D2BDD" w:rsidRDefault="00683F67" w:rsidP="00683F67">
      <w:pPr>
        <w:spacing w:line="360" w:lineRule="auto"/>
        <w:rPr>
          <w:rFonts w:ascii="Arial" w:hAnsi="Arial" w:cs="Arial"/>
          <w:i/>
          <w:sz w:val="20"/>
          <w:szCs w:val="20"/>
        </w:rPr>
      </w:pPr>
      <w:r w:rsidRPr="003D2BDD">
        <w:rPr>
          <w:rFonts w:ascii="Arial" w:hAnsi="Arial" w:cs="Arial"/>
          <w:i/>
          <w:sz w:val="20"/>
          <w:szCs w:val="20"/>
        </w:rPr>
        <w:t>Obchodné meno</w:t>
      </w:r>
      <w:r>
        <w:rPr>
          <w:rFonts w:ascii="Arial" w:hAnsi="Arial" w:cs="Arial"/>
          <w:i/>
          <w:sz w:val="20"/>
          <w:szCs w:val="20"/>
        </w:rPr>
        <w:t xml:space="preserve">: </w:t>
      </w:r>
      <w:r w:rsidRPr="002D7D9C">
        <w:rPr>
          <w:rFonts w:ascii="Arial" w:hAnsi="Arial" w:cs="Arial"/>
          <w:i/>
          <w:noProof/>
          <w:sz w:val="20"/>
          <w:szCs w:val="20"/>
        </w:rPr>
        <w:t>Vyplní navrhovateľ</w:t>
      </w:r>
    </w:p>
    <w:p w14:paraId="5591CBF7" w14:textId="422E360D" w:rsidR="00683F67" w:rsidRPr="003D2BDD" w:rsidRDefault="00683F67" w:rsidP="00683F67">
      <w:pPr>
        <w:spacing w:line="360" w:lineRule="auto"/>
        <w:rPr>
          <w:rFonts w:ascii="Arial" w:hAnsi="Arial" w:cs="Arial"/>
          <w:i/>
          <w:sz w:val="20"/>
          <w:szCs w:val="20"/>
        </w:rPr>
      </w:pPr>
      <w:r w:rsidRPr="003D2BDD">
        <w:rPr>
          <w:rFonts w:ascii="Arial" w:hAnsi="Arial" w:cs="Arial"/>
          <w:i/>
          <w:sz w:val="20"/>
          <w:szCs w:val="20"/>
        </w:rPr>
        <w:t>sídlo/miesto podnikania</w:t>
      </w:r>
      <w:r>
        <w:rPr>
          <w:rFonts w:ascii="Arial" w:hAnsi="Arial" w:cs="Arial"/>
          <w:i/>
          <w:sz w:val="20"/>
          <w:szCs w:val="20"/>
        </w:rPr>
        <w:t>:</w:t>
      </w:r>
      <w:r w:rsidRPr="00683F67">
        <w:rPr>
          <w:rFonts w:ascii="Arial" w:hAnsi="Arial" w:cs="Arial"/>
          <w:i/>
          <w:noProof/>
          <w:sz w:val="20"/>
          <w:szCs w:val="20"/>
        </w:rPr>
        <w:t xml:space="preserve"> </w:t>
      </w:r>
      <w:r w:rsidRPr="002D7D9C">
        <w:rPr>
          <w:rFonts w:ascii="Arial" w:hAnsi="Arial" w:cs="Arial"/>
          <w:i/>
          <w:noProof/>
          <w:sz w:val="20"/>
          <w:szCs w:val="20"/>
        </w:rPr>
        <w:t>Vyplní navrhovateľ</w:t>
      </w:r>
    </w:p>
    <w:p w14:paraId="554A9CF1" w14:textId="7E97F780" w:rsidR="00683F67" w:rsidRPr="003D2BDD" w:rsidRDefault="00683F67" w:rsidP="00683F67">
      <w:pPr>
        <w:spacing w:line="360" w:lineRule="auto"/>
        <w:rPr>
          <w:rFonts w:ascii="Arial" w:hAnsi="Arial" w:cs="Arial"/>
          <w:i/>
          <w:sz w:val="20"/>
          <w:szCs w:val="20"/>
        </w:rPr>
      </w:pPr>
      <w:r w:rsidRPr="003D2BDD">
        <w:rPr>
          <w:rFonts w:ascii="Arial" w:hAnsi="Arial" w:cs="Arial"/>
          <w:i/>
          <w:sz w:val="20"/>
          <w:szCs w:val="20"/>
        </w:rPr>
        <w:t>IČO</w:t>
      </w:r>
      <w:r>
        <w:rPr>
          <w:rFonts w:ascii="Arial" w:hAnsi="Arial" w:cs="Arial"/>
          <w:i/>
          <w:sz w:val="20"/>
          <w:szCs w:val="20"/>
        </w:rPr>
        <w:t xml:space="preserve">: </w:t>
      </w:r>
      <w:r w:rsidRPr="002D7D9C">
        <w:rPr>
          <w:rFonts w:ascii="Arial" w:hAnsi="Arial" w:cs="Arial"/>
          <w:i/>
          <w:noProof/>
          <w:sz w:val="20"/>
          <w:szCs w:val="20"/>
        </w:rPr>
        <w:t>Vyplní navrhovateľ</w:t>
      </w:r>
    </w:p>
    <w:p w14:paraId="354F56F6" w14:textId="26FEE510" w:rsidR="00683F67" w:rsidRDefault="00683F67" w:rsidP="00683F67">
      <w:pPr>
        <w:jc w:val="center"/>
        <w:rPr>
          <w:rFonts w:ascii="Arial" w:hAnsi="Arial" w:cs="Arial"/>
          <w:b/>
          <w:color w:val="FF0000"/>
          <w:sz w:val="20"/>
          <w:szCs w:val="20"/>
        </w:rPr>
      </w:pPr>
    </w:p>
    <w:p w14:paraId="1BA64F16" w14:textId="5634C247" w:rsidR="00683F67" w:rsidRDefault="00683F67" w:rsidP="00683F67">
      <w:pPr>
        <w:jc w:val="center"/>
        <w:rPr>
          <w:rFonts w:ascii="Arial" w:hAnsi="Arial" w:cs="Arial"/>
          <w:b/>
          <w:color w:val="FF0000"/>
          <w:sz w:val="20"/>
          <w:szCs w:val="20"/>
        </w:rPr>
      </w:pPr>
    </w:p>
    <w:p w14:paraId="410DFBFA" w14:textId="50888C06" w:rsidR="00683F67" w:rsidRDefault="00683F67" w:rsidP="00683F67">
      <w:pPr>
        <w:jc w:val="center"/>
        <w:rPr>
          <w:rFonts w:ascii="Arial" w:hAnsi="Arial" w:cs="Arial"/>
          <w:b/>
          <w:color w:val="FF0000"/>
          <w:sz w:val="20"/>
          <w:szCs w:val="20"/>
        </w:rPr>
      </w:pPr>
    </w:p>
    <w:p w14:paraId="217092BB" w14:textId="76B9CD86" w:rsidR="00683F67" w:rsidRDefault="00683F67" w:rsidP="00683F67">
      <w:pPr>
        <w:jc w:val="center"/>
        <w:rPr>
          <w:rFonts w:ascii="Arial" w:hAnsi="Arial" w:cs="Arial"/>
          <w:b/>
          <w:color w:val="FF0000"/>
          <w:sz w:val="20"/>
          <w:szCs w:val="20"/>
        </w:rPr>
      </w:pPr>
    </w:p>
    <w:p w14:paraId="510E735B" w14:textId="326C56A1" w:rsidR="00683F67" w:rsidRDefault="00683F67" w:rsidP="00683F67">
      <w:pPr>
        <w:jc w:val="center"/>
        <w:rPr>
          <w:rFonts w:ascii="Arial" w:hAnsi="Arial" w:cs="Arial"/>
          <w:b/>
          <w:color w:val="FF0000"/>
          <w:sz w:val="20"/>
          <w:szCs w:val="20"/>
        </w:rPr>
      </w:pPr>
    </w:p>
    <w:p w14:paraId="01443FE6" w14:textId="77777777" w:rsidR="00683F67" w:rsidRPr="00F7388D" w:rsidRDefault="00683F67" w:rsidP="00683F67">
      <w:pPr>
        <w:jc w:val="center"/>
        <w:rPr>
          <w:rFonts w:ascii="Arial" w:hAnsi="Arial" w:cs="Arial"/>
          <w:b/>
          <w:color w:val="FF0000"/>
          <w:sz w:val="20"/>
          <w:szCs w:val="20"/>
        </w:rPr>
      </w:pPr>
    </w:p>
    <w:p w14:paraId="3FC7EB77" w14:textId="77777777" w:rsidR="00683F67" w:rsidRDefault="00683F67" w:rsidP="00683F67">
      <w:pPr>
        <w:jc w:val="center"/>
        <w:rPr>
          <w:rFonts w:ascii="Arial" w:hAnsi="Arial" w:cs="Arial"/>
          <w:b/>
          <w:sz w:val="20"/>
          <w:szCs w:val="20"/>
        </w:rPr>
      </w:pPr>
    </w:p>
    <w:p w14:paraId="73A114BC" w14:textId="77777777" w:rsidR="00683F67" w:rsidRPr="00BE4272" w:rsidRDefault="00683F67" w:rsidP="00683F67">
      <w:pPr>
        <w:jc w:val="center"/>
        <w:rPr>
          <w:rFonts w:ascii="Arial" w:hAnsi="Arial" w:cs="Arial"/>
          <w:b/>
        </w:rPr>
      </w:pPr>
      <w:r w:rsidRPr="00BE4272">
        <w:rPr>
          <w:rFonts w:ascii="Arial" w:hAnsi="Arial" w:cs="Arial"/>
          <w:b/>
        </w:rPr>
        <w:t xml:space="preserve">Čestné vyhlásenie </w:t>
      </w:r>
    </w:p>
    <w:p w14:paraId="05A56EB4" w14:textId="3D509F8F" w:rsidR="00683F67" w:rsidRPr="00BE4272" w:rsidRDefault="00683F67" w:rsidP="00683F67">
      <w:pPr>
        <w:spacing w:after="240"/>
        <w:jc w:val="center"/>
        <w:rPr>
          <w:rFonts w:ascii="Arial" w:hAnsi="Arial" w:cs="Arial"/>
        </w:rPr>
      </w:pPr>
      <w:r w:rsidRPr="00BE4272">
        <w:rPr>
          <w:rFonts w:ascii="Arial" w:hAnsi="Arial" w:cs="Arial"/>
          <w:b/>
        </w:rPr>
        <w:t xml:space="preserve">o využití odbornej kapacity </w:t>
      </w:r>
      <w:r w:rsidRPr="00BE4272">
        <w:rPr>
          <w:rFonts w:ascii="Arial" w:hAnsi="Arial" w:cs="Arial"/>
          <w:b/>
          <w:u w:val="single"/>
        </w:rPr>
        <w:t>inej osoby (subdodávateľa)</w:t>
      </w:r>
      <w:r w:rsidRPr="00BE4272">
        <w:rPr>
          <w:rFonts w:ascii="Arial" w:hAnsi="Arial" w:cs="Arial"/>
          <w:b/>
        </w:rPr>
        <w:t xml:space="preserve"> počas </w:t>
      </w:r>
      <w:r w:rsidRPr="00BE4272">
        <w:rPr>
          <w:rFonts w:ascii="Arial" w:hAnsi="Arial" w:cs="Arial"/>
          <w:b/>
          <w:color w:val="000000" w:themeColor="text1"/>
        </w:rPr>
        <w:t>plnenia predmetu Zmluvy</w:t>
      </w:r>
    </w:p>
    <w:p w14:paraId="3694B35A" w14:textId="77777777" w:rsidR="00683F67" w:rsidRDefault="00683F67" w:rsidP="00683F67">
      <w:pPr>
        <w:autoSpaceDN w:val="0"/>
        <w:spacing w:after="120"/>
        <w:ind w:left="360"/>
        <w:jc w:val="both"/>
        <w:rPr>
          <w:rFonts w:ascii="Arial" w:hAnsi="Arial" w:cs="Arial"/>
          <w:sz w:val="20"/>
          <w:szCs w:val="20"/>
        </w:rPr>
      </w:pPr>
    </w:p>
    <w:p w14:paraId="01B153DF" w14:textId="47F2B0B2" w:rsidR="00683F67" w:rsidRDefault="00683F67" w:rsidP="00683F67">
      <w:pPr>
        <w:autoSpaceDN w:val="0"/>
        <w:spacing w:after="120" w:line="360" w:lineRule="auto"/>
        <w:ind w:left="357"/>
        <w:jc w:val="both"/>
        <w:rPr>
          <w:rFonts w:ascii="Arial" w:hAnsi="Arial" w:cs="Arial"/>
          <w:sz w:val="20"/>
          <w:szCs w:val="20"/>
        </w:rPr>
      </w:pPr>
      <w:r>
        <w:rPr>
          <w:rFonts w:ascii="Arial" w:hAnsi="Arial" w:cs="Arial"/>
          <w:sz w:val="20"/>
          <w:szCs w:val="20"/>
        </w:rPr>
        <w:t>Navrhovateľ vyhlasuje, že ..........................................</w:t>
      </w:r>
      <w:r>
        <w:rPr>
          <w:rStyle w:val="Odkaznapoznmkupodiarou"/>
          <w:rFonts w:ascii="Arial" w:hAnsi="Arial"/>
          <w:sz w:val="20"/>
        </w:rPr>
        <w:footnoteReference w:id="5"/>
      </w:r>
      <w:r>
        <w:rPr>
          <w:rFonts w:ascii="Arial" w:hAnsi="Arial" w:cs="Arial"/>
          <w:sz w:val="20"/>
          <w:szCs w:val="20"/>
        </w:rPr>
        <w:t xml:space="preserve">, </w:t>
      </w:r>
    </w:p>
    <w:p w14:paraId="0AEB5321" w14:textId="77777777" w:rsidR="00683F67" w:rsidRDefault="00683F67" w:rsidP="00683F67">
      <w:pPr>
        <w:autoSpaceDN w:val="0"/>
        <w:spacing w:after="120" w:line="360" w:lineRule="auto"/>
        <w:ind w:left="357"/>
        <w:jc w:val="both"/>
        <w:rPr>
          <w:rFonts w:ascii="Arial" w:hAnsi="Arial" w:cs="Arial"/>
          <w:sz w:val="20"/>
          <w:szCs w:val="20"/>
        </w:rPr>
      </w:pPr>
    </w:p>
    <w:p w14:paraId="00E0C68D" w14:textId="5905F3DC" w:rsidR="00683F67" w:rsidRDefault="00683F67" w:rsidP="00683F67">
      <w:pPr>
        <w:autoSpaceDN w:val="0"/>
        <w:spacing w:after="120" w:line="360" w:lineRule="auto"/>
        <w:ind w:left="357"/>
        <w:jc w:val="both"/>
        <w:rPr>
          <w:rFonts w:ascii="Arial" w:hAnsi="Arial" w:cs="Arial"/>
          <w:sz w:val="20"/>
          <w:szCs w:val="20"/>
        </w:rPr>
      </w:pPr>
      <w:r>
        <w:rPr>
          <w:rFonts w:ascii="Arial" w:hAnsi="Arial" w:cs="Arial"/>
          <w:sz w:val="20"/>
          <w:szCs w:val="20"/>
        </w:rPr>
        <w:t>ktorého/ ktorých dokumenty predkladá na preukázanie technickej alebo odbornej spôsobilosti v zmysle bodu 4.</w:t>
      </w:r>
      <w:r w:rsidR="00486889">
        <w:rPr>
          <w:rFonts w:ascii="Arial" w:hAnsi="Arial" w:cs="Arial"/>
          <w:sz w:val="20"/>
          <w:szCs w:val="20"/>
        </w:rPr>
        <w:t>7</w:t>
      </w:r>
      <w:r>
        <w:rPr>
          <w:rFonts w:ascii="Arial" w:hAnsi="Arial" w:cs="Arial"/>
          <w:sz w:val="20"/>
          <w:szCs w:val="20"/>
        </w:rPr>
        <w:t xml:space="preserve"> bude/ budú k dispozícii na plnenie predmetu Zmluvy počas celej doby jej trvania. </w:t>
      </w:r>
    </w:p>
    <w:p w14:paraId="4A2DC41D" w14:textId="64A08631" w:rsidR="00683F67" w:rsidRDefault="00683F67" w:rsidP="00683F67">
      <w:pPr>
        <w:autoSpaceDN w:val="0"/>
        <w:spacing w:after="120" w:line="360" w:lineRule="auto"/>
        <w:ind w:left="357"/>
        <w:jc w:val="both"/>
        <w:rPr>
          <w:rFonts w:ascii="Arial" w:hAnsi="Arial" w:cs="Arial"/>
          <w:sz w:val="20"/>
          <w:szCs w:val="20"/>
        </w:rPr>
      </w:pPr>
      <w:r>
        <w:rPr>
          <w:rFonts w:ascii="Arial" w:hAnsi="Arial" w:cs="Arial"/>
          <w:sz w:val="20"/>
          <w:szCs w:val="20"/>
        </w:rPr>
        <w:t>Možnosť zmeny subdodávateľa tým nie je dotknutá. V prípade, ak dôjde k zmene tejto osoby, navrhovateľ  bezodkladne predloží vyhlasovateľovi platné doklady/ oprávnenia/ osvedčenia/ resp. preukazy tej osoby, ktorá nahradila subdodávateľa navrhovateľa.</w:t>
      </w:r>
    </w:p>
    <w:p w14:paraId="58C96042" w14:textId="77777777" w:rsidR="00683F67" w:rsidRDefault="00683F67" w:rsidP="00683F67">
      <w:pPr>
        <w:autoSpaceDN w:val="0"/>
        <w:spacing w:after="120"/>
        <w:ind w:left="360"/>
        <w:jc w:val="both"/>
        <w:rPr>
          <w:rFonts w:ascii="Arial" w:hAnsi="Arial" w:cs="Arial"/>
          <w:sz w:val="20"/>
          <w:szCs w:val="20"/>
        </w:rPr>
      </w:pPr>
    </w:p>
    <w:p w14:paraId="407EAC94" w14:textId="77777777" w:rsidR="00683F67" w:rsidRDefault="00683F67" w:rsidP="00683F67">
      <w:pPr>
        <w:rPr>
          <w:rFonts w:ascii="Arial" w:hAnsi="Arial" w:cs="Arial"/>
          <w:sz w:val="20"/>
          <w:szCs w:val="20"/>
        </w:rPr>
      </w:pPr>
    </w:p>
    <w:p w14:paraId="56AF731F" w14:textId="77777777" w:rsidR="00683F67" w:rsidRDefault="00683F67" w:rsidP="00683F67">
      <w:pPr>
        <w:rPr>
          <w:rFonts w:ascii="Arial" w:hAnsi="Arial" w:cs="Arial"/>
          <w:sz w:val="20"/>
          <w:szCs w:val="20"/>
        </w:rPr>
      </w:pPr>
    </w:p>
    <w:p w14:paraId="23E03F6F" w14:textId="77777777" w:rsidR="00683F67" w:rsidRDefault="00683F67" w:rsidP="00683F67">
      <w:pPr>
        <w:rPr>
          <w:rFonts w:ascii="Arial" w:hAnsi="Arial" w:cs="Arial"/>
          <w:sz w:val="20"/>
          <w:szCs w:val="20"/>
        </w:rPr>
      </w:pPr>
    </w:p>
    <w:p w14:paraId="6CEE50A0" w14:textId="77777777" w:rsidR="00683F67" w:rsidRDefault="00683F67" w:rsidP="00683F67">
      <w:pPr>
        <w:rPr>
          <w:rFonts w:ascii="Arial" w:hAnsi="Arial" w:cs="Arial"/>
          <w:sz w:val="20"/>
          <w:szCs w:val="20"/>
        </w:rPr>
      </w:pPr>
    </w:p>
    <w:p w14:paraId="0D97F906" w14:textId="77777777" w:rsidR="00683F67" w:rsidRDefault="00683F67" w:rsidP="00683F67">
      <w:pPr>
        <w:rPr>
          <w:rFonts w:ascii="Arial" w:hAnsi="Arial" w:cs="Arial"/>
          <w:sz w:val="20"/>
          <w:szCs w:val="20"/>
        </w:rPr>
      </w:pPr>
    </w:p>
    <w:p w14:paraId="1A390810" w14:textId="77777777" w:rsidR="00683F67" w:rsidRDefault="00683F67" w:rsidP="00683F67">
      <w:pPr>
        <w:rPr>
          <w:rFonts w:ascii="Arial" w:hAnsi="Arial" w:cs="Arial"/>
          <w:sz w:val="20"/>
          <w:szCs w:val="20"/>
        </w:rPr>
      </w:pPr>
    </w:p>
    <w:p w14:paraId="18F72016" w14:textId="77777777" w:rsidR="00683F67" w:rsidRPr="003D2BDD" w:rsidRDefault="00683F67" w:rsidP="00683F67">
      <w:pPr>
        <w:rPr>
          <w:rFonts w:ascii="Arial" w:hAnsi="Arial" w:cs="Arial"/>
          <w:sz w:val="20"/>
          <w:szCs w:val="20"/>
        </w:rPr>
      </w:pPr>
    </w:p>
    <w:p w14:paraId="5B96B066" w14:textId="77777777" w:rsidR="00683F67" w:rsidRPr="003D2BDD" w:rsidRDefault="00683F67" w:rsidP="00683F67">
      <w:pPr>
        <w:rPr>
          <w:rFonts w:ascii="Arial" w:hAnsi="Arial" w:cs="Arial"/>
          <w:sz w:val="20"/>
          <w:szCs w:val="20"/>
        </w:rPr>
      </w:pPr>
      <w:r w:rsidRPr="003D2BDD">
        <w:rPr>
          <w:rFonts w:ascii="Arial" w:hAnsi="Arial" w:cs="Arial"/>
          <w:sz w:val="20"/>
          <w:szCs w:val="20"/>
        </w:rPr>
        <w:t>V......................... dňa...............</w:t>
      </w:r>
    </w:p>
    <w:p w14:paraId="3EFA330A" w14:textId="77777777" w:rsidR="00683F67" w:rsidRPr="003D2BDD" w:rsidRDefault="00683F67" w:rsidP="00683F67">
      <w:pPr>
        <w:tabs>
          <w:tab w:val="left" w:pos="5670"/>
        </w:tabs>
        <w:ind w:firstLine="708"/>
        <w:rPr>
          <w:rFonts w:ascii="Arial" w:hAnsi="Arial" w:cs="Arial"/>
          <w:sz w:val="20"/>
          <w:szCs w:val="20"/>
        </w:rPr>
      </w:pPr>
      <w:r w:rsidRPr="003D2BDD">
        <w:rPr>
          <w:rFonts w:ascii="Arial" w:hAnsi="Arial" w:cs="Arial"/>
          <w:sz w:val="20"/>
          <w:szCs w:val="20"/>
        </w:rPr>
        <w:tab/>
        <w:t>................................................</w:t>
      </w:r>
    </w:p>
    <w:p w14:paraId="1F84D562" w14:textId="77777777" w:rsidR="00683F67" w:rsidRPr="003D2BDD" w:rsidRDefault="00683F67" w:rsidP="00683F67">
      <w:pPr>
        <w:tabs>
          <w:tab w:val="left" w:pos="6120"/>
        </w:tabs>
        <w:ind w:left="708" w:firstLine="708"/>
        <w:rPr>
          <w:rFonts w:ascii="Arial" w:hAnsi="Arial" w:cs="Arial"/>
          <w:sz w:val="16"/>
          <w:szCs w:val="16"/>
        </w:rPr>
      </w:pPr>
      <w:r w:rsidRPr="003D2BDD">
        <w:rPr>
          <w:rFonts w:ascii="Arial" w:hAnsi="Arial" w:cs="Arial"/>
          <w:sz w:val="20"/>
          <w:szCs w:val="20"/>
        </w:rPr>
        <w:tab/>
      </w:r>
      <w:r w:rsidRPr="003D2BDD">
        <w:rPr>
          <w:rFonts w:ascii="Arial" w:hAnsi="Arial" w:cs="Arial"/>
          <w:sz w:val="16"/>
          <w:szCs w:val="16"/>
        </w:rPr>
        <w:t>meno a priezvisko, funkcia</w:t>
      </w:r>
    </w:p>
    <w:p w14:paraId="45FAE6C5" w14:textId="77777777" w:rsidR="00683F67" w:rsidRPr="003D2BDD" w:rsidRDefault="00683F67" w:rsidP="00683F67">
      <w:pPr>
        <w:tabs>
          <w:tab w:val="left" w:pos="6300"/>
        </w:tabs>
        <w:ind w:firstLine="6660"/>
        <w:rPr>
          <w:rFonts w:ascii="Arial" w:hAnsi="Arial" w:cs="Arial"/>
          <w:sz w:val="20"/>
          <w:szCs w:val="20"/>
        </w:rPr>
      </w:pPr>
      <w:r w:rsidRPr="003D2BDD">
        <w:rPr>
          <w:rFonts w:ascii="Arial" w:hAnsi="Arial" w:cs="Arial"/>
          <w:sz w:val="16"/>
          <w:szCs w:val="16"/>
        </w:rPr>
        <w:t xml:space="preserve"> podpis</w:t>
      </w:r>
      <w:r w:rsidRPr="003D2BDD">
        <w:rPr>
          <w:rStyle w:val="Odkaznapoznmkupodiarou"/>
          <w:rFonts w:ascii="Arial" w:hAnsi="Arial" w:cs="Arial"/>
          <w:sz w:val="16"/>
          <w:szCs w:val="16"/>
        </w:rPr>
        <w:footnoteReference w:customMarkFollows="1" w:id="6"/>
        <w:t>2</w:t>
      </w:r>
    </w:p>
    <w:p w14:paraId="4573E90F" w14:textId="77777777" w:rsidR="00683F67" w:rsidRDefault="00683F67" w:rsidP="00683F67"/>
    <w:p w14:paraId="0AC0C7F5" w14:textId="77777777" w:rsidR="00683F67" w:rsidRDefault="00683F67" w:rsidP="00683F67">
      <w:pPr>
        <w:pStyle w:val="tltlNadpis2Arial14ptNiejeTunVetkypsmenvek"/>
        <w:numPr>
          <w:ilvl w:val="0"/>
          <w:numId w:val="0"/>
        </w:numPr>
        <w:rPr>
          <w:rFonts w:cs="Arial"/>
          <w:bCs/>
          <w:i/>
          <w:sz w:val="20"/>
        </w:rPr>
      </w:pPr>
    </w:p>
    <w:p w14:paraId="20C3BDE0" w14:textId="5817B404" w:rsidR="00683F67" w:rsidRDefault="00683F67" w:rsidP="00683F67">
      <w:pPr>
        <w:rPr>
          <w:rFonts w:ascii="Arial" w:hAnsi="Arial" w:cs="Arial"/>
          <w:b/>
          <w:bCs/>
          <w:i/>
          <w:caps/>
          <w:sz w:val="20"/>
          <w:szCs w:val="20"/>
        </w:rPr>
      </w:pPr>
    </w:p>
    <w:p w14:paraId="2061E5D5" w14:textId="66BAD0D4" w:rsidR="00683F67" w:rsidRDefault="00683F67" w:rsidP="00683F67">
      <w:pPr>
        <w:rPr>
          <w:rFonts w:ascii="Arial" w:hAnsi="Arial" w:cs="Arial"/>
          <w:b/>
          <w:bCs/>
          <w:i/>
          <w:caps/>
          <w:sz w:val="20"/>
          <w:szCs w:val="20"/>
        </w:rPr>
      </w:pPr>
    </w:p>
    <w:p w14:paraId="3DB6773E" w14:textId="1C095A6B" w:rsidR="00683F67" w:rsidRDefault="00683F67" w:rsidP="00683F67">
      <w:pPr>
        <w:rPr>
          <w:rFonts w:ascii="Arial" w:hAnsi="Arial" w:cs="Arial"/>
          <w:b/>
          <w:bCs/>
          <w:i/>
          <w:caps/>
          <w:sz w:val="20"/>
          <w:szCs w:val="20"/>
        </w:rPr>
      </w:pPr>
    </w:p>
    <w:p w14:paraId="2DDE8CFE" w14:textId="4DD3C91C" w:rsidR="00683F67" w:rsidRDefault="00683F67" w:rsidP="00683F67">
      <w:pPr>
        <w:rPr>
          <w:rFonts w:ascii="Arial" w:hAnsi="Arial" w:cs="Arial"/>
          <w:b/>
          <w:bCs/>
          <w:i/>
          <w:caps/>
          <w:sz w:val="20"/>
          <w:szCs w:val="20"/>
        </w:rPr>
      </w:pPr>
    </w:p>
    <w:p w14:paraId="50D71309" w14:textId="66020E45" w:rsidR="00683F67" w:rsidRDefault="00683F67" w:rsidP="00683F67">
      <w:pPr>
        <w:rPr>
          <w:rFonts w:ascii="Arial" w:hAnsi="Arial" w:cs="Arial"/>
          <w:b/>
          <w:bCs/>
          <w:i/>
          <w:caps/>
          <w:sz w:val="20"/>
          <w:szCs w:val="20"/>
        </w:rPr>
      </w:pPr>
    </w:p>
    <w:p w14:paraId="77EA4A46" w14:textId="72305E21" w:rsidR="00683F67" w:rsidRDefault="00683F67" w:rsidP="00683F67">
      <w:pPr>
        <w:rPr>
          <w:rFonts w:ascii="Arial" w:hAnsi="Arial" w:cs="Arial"/>
          <w:b/>
          <w:bCs/>
          <w:i/>
          <w:caps/>
          <w:sz w:val="20"/>
          <w:szCs w:val="20"/>
        </w:rPr>
      </w:pPr>
    </w:p>
    <w:p w14:paraId="44981E2F" w14:textId="77777777" w:rsidR="00683F67" w:rsidRDefault="00683F67" w:rsidP="00683F67">
      <w:pPr>
        <w:rPr>
          <w:rFonts w:ascii="Arial" w:hAnsi="Arial" w:cs="Arial"/>
          <w:b/>
          <w:bCs/>
          <w:i/>
          <w:caps/>
          <w:sz w:val="20"/>
          <w:szCs w:val="20"/>
        </w:rPr>
      </w:pPr>
    </w:p>
    <w:p w14:paraId="5D3FDCDE" w14:textId="77777777" w:rsidR="00683F67" w:rsidRDefault="00683F67" w:rsidP="00683F67">
      <w:pPr>
        <w:spacing w:line="360" w:lineRule="auto"/>
        <w:rPr>
          <w:rFonts w:ascii="Arial" w:hAnsi="Arial" w:cs="Arial"/>
          <w:i/>
          <w:sz w:val="20"/>
          <w:szCs w:val="20"/>
        </w:rPr>
      </w:pPr>
    </w:p>
    <w:p w14:paraId="58A9D81E" w14:textId="77777777" w:rsidR="00683F67" w:rsidRDefault="00683F67" w:rsidP="00683F67">
      <w:pPr>
        <w:spacing w:line="360" w:lineRule="auto"/>
        <w:rPr>
          <w:rFonts w:ascii="Arial" w:hAnsi="Arial" w:cs="Arial"/>
          <w:i/>
          <w:sz w:val="20"/>
          <w:szCs w:val="20"/>
        </w:rPr>
      </w:pPr>
    </w:p>
    <w:p w14:paraId="1057F2E0" w14:textId="76092A54" w:rsidR="00683F67" w:rsidRPr="003D2BDD" w:rsidRDefault="00683F67" w:rsidP="00683F67">
      <w:pPr>
        <w:spacing w:line="360" w:lineRule="auto"/>
        <w:rPr>
          <w:rFonts w:ascii="Arial" w:hAnsi="Arial" w:cs="Arial"/>
          <w:i/>
          <w:sz w:val="20"/>
          <w:szCs w:val="20"/>
        </w:rPr>
      </w:pPr>
      <w:r w:rsidRPr="003D2BDD">
        <w:rPr>
          <w:rFonts w:ascii="Arial" w:hAnsi="Arial" w:cs="Arial"/>
          <w:i/>
          <w:sz w:val="20"/>
          <w:szCs w:val="20"/>
        </w:rPr>
        <w:t>Obchodné meno</w:t>
      </w:r>
      <w:r>
        <w:rPr>
          <w:rFonts w:ascii="Arial" w:hAnsi="Arial" w:cs="Arial"/>
          <w:i/>
          <w:sz w:val="20"/>
          <w:szCs w:val="20"/>
        </w:rPr>
        <w:t>:</w:t>
      </w:r>
      <w:r w:rsidRPr="00683F67">
        <w:rPr>
          <w:rFonts w:ascii="Arial" w:hAnsi="Arial" w:cs="Arial"/>
          <w:i/>
          <w:noProof/>
          <w:sz w:val="20"/>
          <w:szCs w:val="20"/>
        </w:rPr>
        <w:t xml:space="preserve"> </w:t>
      </w:r>
      <w:r w:rsidRPr="002D7D9C">
        <w:rPr>
          <w:rFonts w:ascii="Arial" w:hAnsi="Arial" w:cs="Arial"/>
          <w:i/>
          <w:noProof/>
          <w:sz w:val="20"/>
          <w:szCs w:val="20"/>
        </w:rPr>
        <w:t>Vyplní navrhovateľ</w:t>
      </w:r>
    </w:p>
    <w:p w14:paraId="190D2D34" w14:textId="0E483494" w:rsidR="00683F67" w:rsidRPr="003D2BDD" w:rsidRDefault="00683F67" w:rsidP="00683F67">
      <w:pPr>
        <w:spacing w:line="360" w:lineRule="auto"/>
        <w:rPr>
          <w:rFonts w:ascii="Arial" w:hAnsi="Arial" w:cs="Arial"/>
          <w:i/>
          <w:sz w:val="20"/>
          <w:szCs w:val="20"/>
        </w:rPr>
      </w:pPr>
      <w:r w:rsidRPr="003D2BDD">
        <w:rPr>
          <w:rFonts w:ascii="Arial" w:hAnsi="Arial" w:cs="Arial"/>
          <w:i/>
          <w:sz w:val="20"/>
          <w:szCs w:val="20"/>
        </w:rPr>
        <w:t>sídlo/miesto podnikania</w:t>
      </w:r>
      <w:r>
        <w:rPr>
          <w:rFonts w:ascii="Arial" w:hAnsi="Arial" w:cs="Arial"/>
          <w:i/>
          <w:sz w:val="20"/>
          <w:szCs w:val="20"/>
        </w:rPr>
        <w:t>:</w:t>
      </w:r>
      <w:r w:rsidRPr="00683F67">
        <w:rPr>
          <w:rFonts w:ascii="Arial" w:hAnsi="Arial" w:cs="Arial"/>
          <w:i/>
          <w:noProof/>
          <w:sz w:val="20"/>
          <w:szCs w:val="20"/>
        </w:rPr>
        <w:t xml:space="preserve"> </w:t>
      </w:r>
      <w:r w:rsidRPr="002D7D9C">
        <w:rPr>
          <w:rFonts w:ascii="Arial" w:hAnsi="Arial" w:cs="Arial"/>
          <w:i/>
          <w:noProof/>
          <w:sz w:val="20"/>
          <w:szCs w:val="20"/>
        </w:rPr>
        <w:t>Vyplní navrhovateľ</w:t>
      </w:r>
    </w:p>
    <w:p w14:paraId="298BF5B7" w14:textId="74599769" w:rsidR="00683F67" w:rsidRPr="003D2BDD" w:rsidRDefault="00683F67" w:rsidP="00683F67">
      <w:pPr>
        <w:spacing w:line="360" w:lineRule="auto"/>
        <w:rPr>
          <w:rFonts w:ascii="Arial" w:hAnsi="Arial" w:cs="Arial"/>
          <w:i/>
          <w:sz w:val="20"/>
          <w:szCs w:val="20"/>
        </w:rPr>
      </w:pPr>
      <w:r w:rsidRPr="003D2BDD">
        <w:rPr>
          <w:rFonts w:ascii="Arial" w:hAnsi="Arial" w:cs="Arial"/>
          <w:i/>
          <w:sz w:val="20"/>
          <w:szCs w:val="20"/>
        </w:rPr>
        <w:t>IČO</w:t>
      </w:r>
      <w:r>
        <w:rPr>
          <w:rFonts w:ascii="Arial" w:hAnsi="Arial" w:cs="Arial"/>
          <w:i/>
          <w:sz w:val="20"/>
          <w:szCs w:val="20"/>
        </w:rPr>
        <w:t xml:space="preserve">: </w:t>
      </w:r>
      <w:r w:rsidRPr="002D7D9C">
        <w:rPr>
          <w:rFonts w:ascii="Arial" w:hAnsi="Arial" w:cs="Arial"/>
          <w:i/>
          <w:noProof/>
          <w:sz w:val="20"/>
          <w:szCs w:val="20"/>
        </w:rPr>
        <w:t>Vyplní navrhovateľ</w:t>
      </w:r>
    </w:p>
    <w:p w14:paraId="2D289166" w14:textId="77777777" w:rsidR="00683F67" w:rsidRDefault="00683F67" w:rsidP="00683F67">
      <w:pPr>
        <w:jc w:val="center"/>
        <w:rPr>
          <w:rFonts w:ascii="Arial" w:hAnsi="Arial" w:cs="Arial"/>
          <w:b/>
          <w:sz w:val="20"/>
          <w:szCs w:val="20"/>
        </w:rPr>
      </w:pPr>
    </w:p>
    <w:p w14:paraId="7BD6F3E2" w14:textId="77777777" w:rsidR="00683F67" w:rsidRDefault="00683F67" w:rsidP="00683F67">
      <w:pPr>
        <w:jc w:val="center"/>
        <w:rPr>
          <w:rFonts w:ascii="Arial" w:hAnsi="Arial" w:cs="Arial"/>
          <w:b/>
          <w:sz w:val="20"/>
          <w:szCs w:val="20"/>
        </w:rPr>
      </w:pPr>
    </w:p>
    <w:p w14:paraId="27DD8E80" w14:textId="77777777" w:rsidR="00683F67" w:rsidRDefault="00683F67" w:rsidP="00683F67">
      <w:pPr>
        <w:jc w:val="center"/>
        <w:rPr>
          <w:rFonts w:ascii="Arial" w:hAnsi="Arial" w:cs="Arial"/>
          <w:b/>
          <w:sz w:val="20"/>
          <w:szCs w:val="20"/>
        </w:rPr>
      </w:pPr>
    </w:p>
    <w:p w14:paraId="085EC2B6" w14:textId="0057156C" w:rsidR="00683F67" w:rsidRPr="00BE4272" w:rsidRDefault="00683F67" w:rsidP="00683F67">
      <w:pPr>
        <w:jc w:val="center"/>
        <w:rPr>
          <w:rFonts w:ascii="Arial" w:hAnsi="Arial" w:cs="Arial"/>
          <w:b/>
          <w:szCs w:val="20"/>
        </w:rPr>
      </w:pPr>
      <w:r w:rsidRPr="00BE4272">
        <w:rPr>
          <w:rFonts w:ascii="Arial" w:hAnsi="Arial" w:cs="Arial"/>
          <w:b/>
          <w:szCs w:val="20"/>
        </w:rPr>
        <w:t xml:space="preserve">Čestné vyhlásenie </w:t>
      </w:r>
    </w:p>
    <w:p w14:paraId="36606CA0" w14:textId="546920A1" w:rsidR="00683F67" w:rsidRPr="00BE4272" w:rsidRDefault="00683F67" w:rsidP="00683F67">
      <w:pPr>
        <w:spacing w:after="240"/>
        <w:jc w:val="center"/>
        <w:rPr>
          <w:rFonts w:ascii="Arial" w:hAnsi="Arial" w:cs="Arial"/>
          <w:szCs w:val="20"/>
        </w:rPr>
      </w:pPr>
      <w:r w:rsidRPr="00BE4272">
        <w:rPr>
          <w:rFonts w:ascii="Arial" w:hAnsi="Arial" w:cs="Arial"/>
          <w:b/>
          <w:szCs w:val="20"/>
        </w:rPr>
        <w:t xml:space="preserve">o predložení dokumentov </w:t>
      </w:r>
      <w:r w:rsidRPr="00BE4272">
        <w:rPr>
          <w:rFonts w:ascii="Arial" w:hAnsi="Arial" w:cs="Arial"/>
          <w:b/>
          <w:szCs w:val="20"/>
          <w:u w:val="single"/>
        </w:rPr>
        <w:t>interných zamestnancov</w:t>
      </w:r>
      <w:r w:rsidRPr="00BE4272">
        <w:rPr>
          <w:rFonts w:ascii="Arial" w:hAnsi="Arial" w:cs="Arial"/>
          <w:b/>
          <w:szCs w:val="20"/>
        </w:rPr>
        <w:t xml:space="preserve"> navrhovateľa</w:t>
      </w:r>
    </w:p>
    <w:p w14:paraId="2C340BEB" w14:textId="77777777" w:rsidR="00683F67" w:rsidRDefault="00683F67" w:rsidP="00683F67">
      <w:pPr>
        <w:autoSpaceDN w:val="0"/>
        <w:spacing w:after="120"/>
        <w:ind w:left="360"/>
        <w:jc w:val="both"/>
        <w:rPr>
          <w:rFonts w:ascii="Arial" w:hAnsi="Arial" w:cs="Arial"/>
          <w:sz w:val="20"/>
          <w:szCs w:val="20"/>
        </w:rPr>
      </w:pPr>
    </w:p>
    <w:p w14:paraId="63BA0F62" w14:textId="32356B9E" w:rsidR="00683F67" w:rsidRDefault="00683F67" w:rsidP="00683F67">
      <w:pPr>
        <w:autoSpaceDN w:val="0"/>
        <w:spacing w:after="120" w:line="360" w:lineRule="auto"/>
        <w:ind w:left="357"/>
        <w:jc w:val="both"/>
        <w:rPr>
          <w:rFonts w:ascii="Arial" w:hAnsi="Arial" w:cs="Arial"/>
          <w:sz w:val="20"/>
          <w:szCs w:val="20"/>
        </w:rPr>
      </w:pPr>
      <w:r>
        <w:rPr>
          <w:rFonts w:ascii="Arial" w:hAnsi="Arial" w:cs="Arial"/>
          <w:sz w:val="20"/>
          <w:szCs w:val="20"/>
        </w:rPr>
        <w:t>Navrhovateľ vyhlasuje, že ..........................................</w:t>
      </w:r>
      <w:r>
        <w:rPr>
          <w:rStyle w:val="Odkaznapoznmkupodiarou"/>
          <w:rFonts w:ascii="Arial" w:hAnsi="Arial"/>
          <w:sz w:val="20"/>
        </w:rPr>
        <w:footnoteReference w:id="7"/>
      </w:r>
      <w:r>
        <w:rPr>
          <w:rFonts w:ascii="Arial" w:hAnsi="Arial" w:cs="Arial"/>
          <w:sz w:val="20"/>
          <w:szCs w:val="20"/>
        </w:rPr>
        <w:t xml:space="preserve">, </w:t>
      </w:r>
    </w:p>
    <w:p w14:paraId="73ED1AB5" w14:textId="601594EE" w:rsidR="00683F67" w:rsidRDefault="00683F67" w:rsidP="00683F67">
      <w:pPr>
        <w:autoSpaceDN w:val="0"/>
        <w:spacing w:after="120" w:line="360" w:lineRule="auto"/>
        <w:ind w:left="357"/>
        <w:jc w:val="both"/>
        <w:rPr>
          <w:rFonts w:ascii="Arial" w:hAnsi="Arial" w:cs="Arial"/>
          <w:sz w:val="20"/>
          <w:szCs w:val="20"/>
        </w:rPr>
      </w:pPr>
      <w:r>
        <w:rPr>
          <w:rFonts w:ascii="Arial" w:hAnsi="Arial" w:cs="Arial"/>
          <w:sz w:val="20"/>
          <w:szCs w:val="20"/>
        </w:rPr>
        <w:t>ktorého/ ktorých dokumenty predkladá na preukázanie technickej alebo odbornej spôsobilosti v zmysle bodu 4.</w:t>
      </w:r>
      <w:r w:rsidR="00486889">
        <w:rPr>
          <w:rFonts w:ascii="Arial" w:hAnsi="Arial" w:cs="Arial"/>
          <w:sz w:val="20"/>
          <w:szCs w:val="20"/>
        </w:rPr>
        <w:t>7</w:t>
      </w:r>
      <w:r>
        <w:rPr>
          <w:rFonts w:ascii="Arial" w:hAnsi="Arial" w:cs="Arial"/>
          <w:sz w:val="20"/>
          <w:szCs w:val="20"/>
        </w:rPr>
        <w:t xml:space="preserve"> je/ </w:t>
      </w:r>
      <w:r w:rsidRPr="00B15C35">
        <w:rPr>
          <w:rFonts w:ascii="Arial" w:hAnsi="Arial" w:cs="Arial"/>
          <w:sz w:val="20"/>
          <w:szCs w:val="20"/>
        </w:rPr>
        <w:t>sú internými zamestnancami</w:t>
      </w:r>
      <w:r>
        <w:rPr>
          <w:rFonts w:ascii="Arial" w:hAnsi="Arial" w:cs="Arial"/>
          <w:sz w:val="20"/>
          <w:szCs w:val="20"/>
        </w:rPr>
        <w:t xml:space="preserve"> navrhovateľa a bude/ budú k dispozícii na plnenie predmetu Zmluvy počas celej doby jej trvania.</w:t>
      </w:r>
    </w:p>
    <w:p w14:paraId="46ECDC3A" w14:textId="3A5286B5" w:rsidR="00683F67" w:rsidRDefault="00683F67" w:rsidP="00683F67">
      <w:pPr>
        <w:rPr>
          <w:rFonts w:ascii="Arial" w:hAnsi="Arial" w:cs="Arial"/>
          <w:sz w:val="20"/>
          <w:szCs w:val="20"/>
        </w:rPr>
      </w:pPr>
      <w:r>
        <w:rPr>
          <w:rFonts w:ascii="Arial" w:hAnsi="Arial" w:cs="Arial"/>
          <w:sz w:val="20"/>
          <w:szCs w:val="20"/>
        </w:rPr>
        <w:t>Možnosť zmeny interného zamestnanca tým nie je dotknutá. V prípade, ak dôjde k zmene tejto osoby, navrhovateľ bezodkladne predloží vyhlasovateľovi platné doklady/ oprávnenia/ osvedčenia/ resp. preukazy tej osoby, ktorá nahradila interného zamestnanca navrhovateľa.</w:t>
      </w:r>
    </w:p>
    <w:p w14:paraId="55512C6C" w14:textId="77777777" w:rsidR="00683F67" w:rsidRDefault="00683F67" w:rsidP="00683F67">
      <w:pPr>
        <w:rPr>
          <w:rFonts w:ascii="Arial" w:hAnsi="Arial" w:cs="Arial"/>
          <w:sz w:val="20"/>
          <w:szCs w:val="20"/>
        </w:rPr>
      </w:pPr>
    </w:p>
    <w:p w14:paraId="26220620" w14:textId="77777777" w:rsidR="00683F67" w:rsidRPr="003D2BDD" w:rsidRDefault="00683F67" w:rsidP="00683F67">
      <w:pPr>
        <w:rPr>
          <w:rFonts w:ascii="Arial" w:hAnsi="Arial" w:cs="Arial"/>
          <w:sz w:val="20"/>
          <w:szCs w:val="20"/>
        </w:rPr>
      </w:pPr>
    </w:p>
    <w:p w14:paraId="0251B9C5" w14:textId="77777777" w:rsidR="00683F67" w:rsidRPr="003D2BDD" w:rsidRDefault="00683F67" w:rsidP="00683F67">
      <w:pPr>
        <w:rPr>
          <w:rFonts w:ascii="Arial" w:hAnsi="Arial" w:cs="Arial"/>
          <w:sz w:val="20"/>
          <w:szCs w:val="20"/>
        </w:rPr>
      </w:pPr>
      <w:r w:rsidRPr="003D2BDD">
        <w:rPr>
          <w:rFonts w:ascii="Arial" w:hAnsi="Arial" w:cs="Arial"/>
          <w:sz w:val="20"/>
          <w:szCs w:val="20"/>
        </w:rPr>
        <w:t>V......................... dňa...............</w:t>
      </w:r>
    </w:p>
    <w:p w14:paraId="14505A44" w14:textId="77777777" w:rsidR="00683F67" w:rsidRPr="003D2BDD" w:rsidRDefault="00683F67" w:rsidP="00683F67">
      <w:pPr>
        <w:tabs>
          <w:tab w:val="left" w:pos="5670"/>
        </w:tabs>
        <w:ind w:firstLine="708"/>
        <w:rPr>
          <w:rFonts w:ascii="Arial" w:hAnsi="Arial" w:cs="Arial"/>
          <w:sz w:val="20"/>
          <w:szCs w:val="20"/>
        </w:rPr>
      </w:pPr>
      <w:r w:rsidRPr="003D2BDD">
        <w:rPr>
          <w:rFonts w:ascii="Arial" w:hAnsi="Arial" w:cs="Arial"/>
          <w:sz w:val="20"/>
          <w:szCs w:val="20"/>
        </w:rPr>
        <w:tab/>
        <w:t>................................................</w:t>
      </w:r>
    </w:p>
    <w:p w14:paraId="69A38FCF" w14:textId="77777777" w:rsidR="00683F67" w:rsidRPr="003D2BDD" w:rsidRDefault="00683F67" w:rsidP="00683F67">
      <w:pPr>
        <w:tabs>
          <w:tab w:val="left" w:pos="6120"/>
        </w:tabs>
        <w:ind w:left="708" w:firstLine="708"/>
        <w:rPr>
          <w:rFonts w:ascii="Arial" w:hAnsi="Arial" w:cs="Arial"/>
          <w:sz w:val="16"/>
          <w:szCs w:val="16"/>
        </w:rPr>
      </w:pPr>
      <w:r w:rsidRPr="003D2BDD">
        <w:rPr>
          <w:rFonts w:ascii="Arial" w:hAnsi="Arial" w:cs="Arial"/>
          <w:sz w:val="20"/>
          <w:szCs w:val="20"/>
        </w:rPr>
        <w:tab/>
      </w:r>
      <w:r w:rsidRPr="003D2BDD">
        <w:rPr>
          <w:rFonts w:ascii="Arial" w:hAnsi="Arial" w:cs="Arial"/>
          <w:sz w:val="16"/>
          <w:szCs w:val="16"/>
        </w:rPr>
        <w:t>meno a priezvisko, funkcia</w:t>
      </w:r>
    </w:p>
    <w:p w14:paraId="4C18B01C" w14:textId="15EF9FB9" w:rsidR="00090318" w:rsidRDefault="00683F67" w:rsidP="00683F67">
      <w:pPr>
        <w:spacing w:after="200" w:line="276" w:lineRule="auto"/>
        <w:rPr>
          <w:rFonts w:cs="Arial"/>
        </w:rPr>
      </w:pPr>
      <w:r w:rsidRPr="003D2BDD">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D2BDD">
        <w:rPr>
          <w:rFonts w:ascii="Arial" w:hAnsi="Arial" w:cs="Arial"/>
          <w:sz w:val="16"/>
          <w:szCs w:val="16"/>
        </w:rPr>
        <w:t>podpis</w:t>
      </w:r>
      <w:r w:rsidRPr="003D2BDD">
        <w:rPr>
          <w:rStyle w:val="Odkaznapoznmkupodiarou"/>
          <w:rFonts w:ascii="Arial" w:hAnsi="Arial" w:cs="Arial"/>
          <w:sz w:val="16"/>
          <w:szCs w:val="16"/>
        </w:rPr>
        <w:footnoteReference w:customMarkFollows="1" w:id="8"/>
        <w:t>2</w:t>
      </w:r>
      <w:r w:rsidR="00090318">
        <w:rPr>
          <w:rFonts w:cs="Arial"/>
        </w:rPr>
        <w:br w:type="page"/>
      </w:r>
    </w:p>
    <w:p w14:paraId="4D46D119" w14:textId="6A290D64" w:rsidR="00090318" w:rsidRPr="002D7D9C" w:rsidRDefault="00090318" w:rsidP="00253772">
      <w:pPr>
        <w:spacing w:after="200" w:line="276" w:lineRule="auto"/>
        <w:rPr>
          <w:rFonts w:cs="Arial"/>
        </w:rPr>
        <w:sectPr w:rsidR="00090318" w:rsidRPr="002D7D9C" w:rsidSect="00402A3A">
          <w:headerReference w:type="default" r:id="rId12"/>
          <w:footerReference w:type="even" r:id="rId13"/>
          <w:footerReference w:type="default" r:id="rId14"/>
          <w:headerReference w:type="first" r:id="rId15"/>
          <w:footerReference w:type="first" r:id="rId16"/>
          <w:pgSz w:w="11906" w:h="16838"/>
          <w:pgMar w:top="1125" w:right="992" w:bottom="1230" w:left="1134" w:header="301" w:footer="134" w:gutter="0"/>
          <w:pgNumType w:start="1"/>
          <w:cols w:space="708"/>
          <w:titlePg/>
          <w:docGrid w:linePitch="360"/>
        </w:sectPr>
      </w:pPr>
    </w:p>
    <w:p w14:paraId="77537D1A" w14:textId="77777777" w:rsidR="001566D9" w:rsidRDefault="001566D9" w:rsidP="00253772">
      <w:pPr>
        <w:pStyle w:val="tltlNadpis2Arial14ptNiejeTunVetkypsmenvek"/>
        <w:numPr>
          <w:ilvl w:val="0"/>
          <w:numId w:val="0"/>
        </w:numPr>
        <w:rPr>
          <w:rFonts w:cs="Arial"/>
        </w:rPr>
      </w:pPr>
    </w:p>
    <w:p w14:paraId="401D7E43" w14:textId="3C2F22B6" w:rsidR="00253772" w:rsidRPr="002D7D9C" w:rsidRDefault="00253772" w:rsidP="00253772">
      <w:pPr>
        <w:pStyle w:val="tltlNadpis2Arial14ptNiejeTunVetkypsmenvek"/>
        <w:numPr>
          <w:ilvl w:val="0"/>
          <w:numId w:val="0"/>
        </w:numPr>
        <w:rPr>
          <w:rFonts w:cs="Arial"/>
          <w:b w:val="0"/>
          <w:noProof/>
          <w:u w:val="single"/>
        </w:rPr>
      </w:pPr>
      <w:bookmarkStart w:id="53" w:name="_Toc198126679"/>
      <w:r w:rsidRPr="002D7D9C">
        <w:rPr>
          <w:rFonts w:cs="Arial"/>
        </w:rPr>
        <w:t xml:space="preserve">Príloha 4 </w:t>
      </w:r>
      <w:bookmarkEnd w:id="50"/>
      <w:bookmarkEnd w:id="51"/>
      <w:r w:rsidRPr="002D7D9C">
        <w:rPr>
          <w:rFonts w:cs="Arial"/>
        </w:rPr>
        <w:t>Návrh na plnenie kritérií</w:t>
      </w:r>
      <w:bookmarkEnd w:id="53"/>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77777777" w:rsidR="00253772" w:rsidRPr="002D7D9C" w:rsidRDefault="00253772" w:rsidP="00253772">
      <w:pPr>
        <w:spacing w:after="200" w:line="276" w:lineRule="auto"/>
        <w:jc w:val="center"/>
        <w:rPr>
          <w:rFonts w:ascii="Arial" w:hAnsi="Arial" w:cs="Arial"/>
          <w:b/>
          <w:noProof/>
          <w:u w:val="single"/>
        </w:rPr>
      </w:pPr>
      <w:r w:rsidRPr="002D7D9C">
        <w:rPr>
          <w:rFonts w:ascii="Arial" w:hAnsi="Arial" w:cs="Arial"/>
          <w:b/>
          <w:noProof/>
          <w:u w:val="single"/>
        </w:rPr>
        <w:t>Návrh na plnenie kritérií</w:t>
      </w:r>
    </w:p>
    <w:p w14:paraId="3189C2A1" w14:textId="1BB668A9" w:rsidR="00253772" w:rsidRPr="002D7D9C" w:rsidRDefault="00486889" w:rsidP="005B13CF">
      <w:pPr>
        <w:tabs>
          <w:tab w:val="left" w:pos="2241"/>
        </w:tabs>
        <w:jc w:val="center"/>
        <w:rPr>
          <w:rFonts w:ascii="Arial" w:hAnsi="Arial" w:cs="Arial"/>
          <w:b/>
          <w:noProof/>
          <w:u w:val="single"/>
        </w:rPr>
      </w:pPr>
      <w:r w:rsidRPr="00486889">
        <w:rPr>
          <w:rFonts w:ascii="Arial" w:hAnsi="Arial" w:cs="Arial"/>
          <w:b/>
          <w:sz w:val="20"/>
          <w:szCs w:val="20"/>
        </w:rPr>
        <w:t>„</w:t>
      </w:r>
      <w:r w:rsidRPr="00C358B3">
        <w:rPr>
          <w:rStyle w:val="normaltextrun"/>
          <w:rFonts w:ascii="Arial" w:hAnsi="Arial" w:cs="Arial"/>
          <w:b/>
          <w:sz w:val="20"/>
          <w:szCs w:val="20"/>
        </w:rPr>
        <w:t xml:space="preserve">Multifunkčná plocha, </w:t>
      </w:r>
      <w:proofErr w:type="spellStart"/>
      <w:r w:rsidRPr="00C358B3">
        <w:rPr>
          <w:rStyle w:val="normaltextrun"/>
          <w:rFonts w:ascii="Arial" w:hAnsi="Arial" w:cs="Arial"/>
          <w:b/>
          <w:sz w:val="20"/>
          <w:szCs w:val="20"/>
        </w:rPr>
        <w:t>Paddock</w:t>
      </w:r>
      <w:proofErr w:type="spellEnd"/>
      <w:r w:rsidRPr="00C358B3">
        <w:rPr>
          <w:rStyle w:val="normaltextrun"/>
          <w:rFonts w:ascii="Arial" w:hAnsi="Arial" w:cs="Arial"/>
          <w:b/>
          <w:sz w:val="20"/>
          <w:szCs w:val="20"/>
        </w:rPr>
        <w:t xml:space="preserve"> B – stojisko s kompletnou infraštruktúrou a výbavou spĺňajúce najvyššie štandardy a požiadavky pre organizáciu medzinárodných motoristických podujatí</w:t>
      </w:r>
      <w:r w:rsidRPr="00486889">
        <w:rPr>
          <w:rFonts w:ascii="Arial" w:hAnsi="Arial" w:cs="Arial"/>
          <w:b/>
          <w:sz w:val="20"/>
          <w:szCs w:val="20"/>
        </w:rPr>
        <w:t>“</w:t>
      </w:r>
    </w:p>
    <w:p w14:paraId="048D4FD9" w14:textId="77777777" w:rsidR="00CA7D9D" w:rsidRPr="002D7D9C" w:rsidRDefault="00CA7D9D" w:rsidP="00253772">
      <w:pPr>
        <w:jc w:val="both"/>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85"/>
        <w:gridCol w:w="4885"/>
      </w:tblGrid>
      <w:tr w:rsidR="00253772" w:rsidRPr="002D7D9C" w14:paraId="529F3876" w14:textId="77777777" w:rsidTr="00D5792C">
        <w:tc>
          <w:tcPr>
            <w:tcW w:w="4885" w:type="dxa"/>
            <w:tcBorders>
              <w:right w:val="single" w:sz="4" w:space="0" w:color="auto"/>
            </w:tcBorders>
            <w:shd w:val="clear" w:color="auto" w:fill="BFBFBF" w:themeFill="background1" w:themeFillShade="BF"/>
          </w:tcPr>
          <w:p w14:paraId="18D3D238"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BFBFBF" w:themeFill="background1" w:themeFillShade="BF"/>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D5792C">
        <w:tc>
          <w:tcPr>
            <w:tcW w:w="4885" w:type="dxa"/>
            <w:tcBorders>
              <w:right w:val="single" w:sz="4" w:space="0" w:color="auto"/>
            </w:tcBorders>
            <w:shd w:val="clear" w:color="auto" w:fill="BFBFBF" w:themeFill="background1" w:themeFillShade="BF"/>
          </w:tcPr>
          <w:p w14:paraId="4145EA39"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Sídlo a miesto podnikania:</w:t>
            </w: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D5792C">
        <w:tc>
          <w:tcPr>
            <w:tcW w:w="4885" w:type="dxa"/>
            <w:tcBorders>
              <w:right w:val="single" w:sz="4" w:space="0" w:color="auto"/>
            </w:tcBorders>
            <w:shd w:val="clear" w:color="auto" w:fill="BFBFBF" w:themeFill="background1" w:themeFillShade="BF"/>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D5792C">
        <w:tc>
          <w:tcPr>
            <w:tcW w:w="4885" w:type="dxa"/>
            <w:tcBorders>
              <w:right w:val="single" w:sz="4" w:space="0" w:color="auto"/>
            </w:tcBorders>
            <w:shd w:val="clear" w:color="auto" w:fill="BFBFBF" w:themeFill="background1" w:themeFillShade="BF"/>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D5792C">
        <w:tc>
          <w:tcPr>
            <w:tcW w:w="4885" w:type="dxa"/>
            <w:tcBorders>
              <w:right w:val="single" w:sz="4" w:space="0" w:color="auto"/>
            </w:tcBorders>
            <w:shd w:val="clear" w:color="auto" w:fill="BFBFBF" w:themeFill="background1" w:themeFillShade="BF"/>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D5792C">
        <w:trPr>
          <w:trHeight w:val="618"/>
        </w:trPr>
        <w:tc>
          <w:tcPr>
            <w:tcW w:w="4885" w:type="dxa"/>
            <w:tcBorders>
              <w:right w:val="single" w:sz="4" w:space="0" w:color="auto"/>
            </w:tcBorders>
            <w:shd w:val="clear" w:color="auto" w:fill="BFBFBF" w:themeFill="background1" w:themeFillShade="BF"/>
          </w:tcPr>
          <w:p w14:paraId="69B53E7C"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Platca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47699609"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r w:rsidR="00CB43E6">
        <w:rPr>
          <w:rFonts w:ascii="Arial" w:hAnsi="Arial" w:cs="Arial"/>
          <w:i/>
          <w:noProof/>
          <w:sz w:val="20"/>
          <w:szCs w:val="20"/>
        </w:rPr>
        <w:t xml:space="preserve"> v súlade s Prílohou č. 5 Výkaz výmer pre nacenenie</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1"/>
        <w:gridCol w:w="3049"/>
      </w:tblGrid>
      <w:tr w:rsidR="008717EF" w:rsidRPr="002D7D9C" w14:paraId="5179D4B6" w14:textId="77777777" w:rsidTr="00BE4272">
        <w:trPr>
          <w:trHeight w:val="473"/>
        </w:trPr>
        <w:tc>
          <w:tcPr>
            <w:tcW w:w="6722" w:type="dxa"/>
            <w:vAlign w:val="center"/>
          </w:tcPr>
          <w:p w14:paraId="6C227E5D" w14:textId="6FA84929" w:rsidR="008717EF" w:rsidRPr="002D5764" w:rsidRDefault="008717EF" w:rsidP="008717EF">
            <w:pPr>
              <w:overflowPunct w:val="0"/>
              <w:autoSpaceDE w:val="0"/>
              <w:autoSpaceDN w:val="0"/>
              <w:adjustRightInd w:val="0"/>
              <w:rPr>
                <w:rFonts w:ascii="Arial" w:hAnsi="Arial" w:cs="Arial"/>
                <w:noProof/>
                <w:sz w:val="20"/>
                <w:szCs w:val="20"/>
              </w:rPr>
            </w:pPr>
            <w:r w:rsidRPr="002D5764">
              <w:rPr>
                <w:rFonts w:ascii="Arial" w:hAnsi="Arial" w:cs="Arial"/>
                <w:noProof/>
                <w:sz w:val="20"/>
                <w:szCs w:val="20"/>
              </w:rPr>
              <w:t>Cena spolu za predmet zákazky v EUR bez DPH*</w:t>
            </w:r>
          </w:p>
        </w:tc>
        <w:tc>
          <w:tcPr>
            <w:tcW w:w="3049" w:type="dxa"/>
            <w:shd w:val="clear" w:color="auto" w:fill="auto"/>
            <w:vAlign w:val="center"/>
          </w:tcPr>
          <w:p w14:paraId="0256A80E" w14:textId="26967C7F" w:rsidR="008717EF" w:rsidRPr="002D5764" w:rsidRDefault="008717EF" w:rsidP="008717EF">
            <w:pPr>
              <w:overflowPunct w:val="0"/>
              <w:autoSpaceDE w:val="0"/>
              <w:autoSpaceDN w:val="0"/>
              <w:adjustRightInd w:val="0"/>
              <w:jc w:val="center"/>
              <w:rPr>
                <w:rFonts w:ascii="Arial" w:hAnsi="Arial" w:cs="Arial"/>
                <w:noProof/>
                <w:sz w:val="20"/>
                <w:szCs w:val="20"/>
              </w:rPr>
            </w:pPr>
          </w:p>
        </w:tc>
      </w:tr>
      <w:tr w:rsidR="008717EF" w:rsidRPr="002D7D9C" w14:paraId="4654EF65" w14:textId="77777777" w:rsidTr="00BE4272">
        <w:trPr>
          <w:trHeight w:val="473"/>
        </w:trPr>
        <w:tc>
          <w:tcPr>
            <w:tcW w:w="6722" w:type="dxa"/>
            <w:vAlign w:val="center"/>
          </w:tcPr>
          <w:p w14:paraId="7B73BC39" w14:textId="77777777"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p>
        </w:tc>
        <w:tc>
          <w:tcPr>
            <w:tcW w:w="3049" w:type="dxa"/>
            <w:shd w:val="clear" w:color="auto" w:fill="auto"/>
            <w:vAlign w:val="center"/>
          </w:tcPr>
          <w:p w14:paraId="2208CAB3" w14:textId="7632ED26" w:rsidR="008717EF" w:rsidRPr="00A25F99" w:rsidRDefault="008717EF" w:rsidP="008717EF">
            <w:pPr>
              <w:overflowPunct w:val="0"/>
              <w:autoSpaceDE w:val="0"/>
              <w:autoSpaceDN w:val="0"/>
              <w:adjustRightInd w:val="0"/>
              <w:jc w:val="center"/>
              <w:rPr>
                <w:rFonts w:ascii="Arial" w:hAnsi="Arial" w:cs="Arial"/>
                <w:noProof/>
                <w:sz w:val="20"/>
                <w:szCs w:val="20"/>
              </w:rPr>
            </w:pPr>
          </w:p>
        </w:tc>
      </w:tr>
      <w:tr w:rsidR="008717EF" w:rsidRPr="002D7D9C" w14:paraId="693A60C6" w14:textId="77777777" w:rsidTr="008717EF">
        <w:trPr>
          <w:trHeight w:val="473"/>
        </w:trPr>
        <w:tc>
          <w:tcPr>
            <w:tcW w:w="6722" w:type="dxa"/>
            <w:vAlign w:val="center"/>
          </w:tcPr>
          <w:p w14:paraId="4370E2A3" w14:textId="77777777" w:rsidR="008717EF" w:rsidRPr="002D5764" w:rsidRDefault="008717EF" w:rsidP="008717EF">
            <w:pPr>
              <w:overflowPunct w:val="0"/>
              <w:autoSpaceDE w:val="0"/>
              <w:autoSpaceDN w:val="0"/>
              <w:adjustRightInd w:val="0"/>
              <w:rPr>
                <w:rFonts w:ascii="Arial" w:hAnsi="Arial" w:cs="Arial"/>
                <w:b/>
                <w:noProof/>
                <w:sz w:val="20"/>
                <w:szCs w:val="20"/>
              </w:rPr>
            </w:pPr>
            <w:r w:rsidRPr="002D5764">
              <w:rPr>
                <w:rFonts w:ascii="Arial" w:hAnsi="Arial" w:cs="Arial"/>
                <w:b/>
                <w:noProof/>
                <w:sz w:val="20"/>
                <w:szCs w:val="20"/>
              </w:rPr>
              <w:t>Cena spolu za predmet zákazky v EUR s DPH</w:t>
            </w:r>
          </w:p>
        </w:tc>
        <w:tc>
          <w:tcPr>
            <w:tcW w:w="3049" w:type="dxa"/>
            <w:shd w:val="clear" w:color="auto" w:fill="BFBFBF" w:themeFill="background1" w:themeFillShade="BF"/>
            <w:vAlign w:val="center"/>
          </w:tcPr>
          <w:p w14:paraId="5CB36519" w14:textId="1AC0C2EB" w:rsidR="008717EF" w:rsidRPr="002D5764" w:rsidRDefault="008717EF" w:rsidP="008717EF">
            <w:pPr>
              <w:overflowPunct w:val="0"/>
              <w:autoSpaceDE w:val="0"/>
              <w:autoSpaceDN w:val="0"/>
              <w:adjustRightInd w:val="0"/>
              <w:jc w:val="center"/>
              <w:rPr>
                <w:rFonts w:ascii="Arial" w:hAnsi="Arial" w:cs="Arial"/>
                <w:b/>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Pr="002D7D9C" w:rsidRDefault="008717EF"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9"/>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17C92AB0"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p w14:paraId="78AB9BD9" w14:textId="2F1B662B" w:rsidR="006D7B70" w:rsidRDefault="006D7B70">
      <w:pPr>
        <w:spacing w:after="200" w:line="276" w:lineRule="auto"/>
        <w:rPr>
          <w:rFonts w:ascii="Arial" w:hAnsi="Arial" w:cs="Arial"/>
          <w:noProof/>
        </w:rPr>
      </w:pPr>
      <w:r>
        <w:rPr>
          <w:rFonts w:ascii="Arial" w:hAnsi="Arial" w:cs="Arial"/>
          <w:noProof/>
        </w:rPr>
        <w:br w:type="page"/>
      </w:r>
    </w:p>
    <w:p w14:paraId="492B4574" w14:textId="090D85F1" w:rsidR="009810FA" w:rsidRDefault="009810FA" w:rsidP="001916CB">
      <w:pPr>
        <w:spacing w:after="200" w:line="276" w:lineRule="auto"/>
        <w:rPr>
          <w:rFonts w:ascii="Arial" w:hAnsi="Arial" w:cs="Arial"/>
          <w:noProof/>
        </w:rPr>
      </w:pPr>
    </w:p>
    <w:p w14:paraId="0A3FB382" w14:textId="0B0E9FAD" w:rsidR="006D7B70" w:rsidRPr="00622F7D" w:rsidRDefault="006D7B70" w:rsidP="006D7B70">
      <w:pPr>
        <w:pStyle w:val="tltlNadpis2Arial14ptNiejeTunVetkypsmenvek"/>
        <w:numPr>
          <w:ilvl w:val="0"/>
          <w:numId w:val="0"/>
        </w:numPr>
        <w:rPr>
          <w:rFonts w:cs="Arial"/>
        </w:rPr>
      </w:pPr>
      <w:bookmarkStart w:id="54" w:name="_Toc198126680"/>
      <w:r w:rsidRPr="002D7D9C">
        <w:rPr>
          <w:rFonts w:cs="Arial"/>
        </w:rPr>
        <w:t xml:space="preserve">Príloha </w:t>
      </w:r>
      <w:r>
        <w:rPr>
          <w:rFonts w:cs="Arial"/>
        </w:rPr>
        <w:t>5</w:t>
      </w:r>
      <w:r w:rsidRPr="002D7D9C">
        <w:rPr>
          <w:rFonts w:cs="Arial"/>
        </w:rPr>
        <w:t xml:space="preserve"> </w:t>
      </w:r>
      <w:r>
        <w:rPr>
          <w:rFonts w:cs="Arial"/>
        </w:rPr>
        <w:t>výkaz výmer pre nacenenie</w:t>
      </w:r>
      <w:bookmarkEnd w:id="54"/>
    </w:p>
    <w:p w14:paraId="48D62871" w14:textId="77777777" w:rsidR="006D7B70" w:rsidRPr="002D7D9C" w:rsidRDefault="006D7B70" w:rsidP="006D7B70">
      <w:pPr>
        <w:tabs>
          <w:tab w:val="left" w:pos="2241"/>
        </w:tabs>
        <w:jc w:val="center"/>
        <w:rPr>
          <w:rFonts w:ascii="Arial" w:hAnsi="Arial" w:cs="Arial"/>
          <w:b/>
          <w:noProof/>
          <w:u w:val="single"/>
        </w:rPr>
      </w:pPr>
    </w:p>
    <w:p w14:paraId="5ADA42F4" w14:textId="77777777" w:rsidR="006D7B70" w:rsidRPr="002D7D9C" w:rsidRDefault="006D7B70" w:rsidP="006D7B70">
      <w:pPr>
        <w:tabs>
          <w:tab w:val="left" w:pos="2241"/>
        </w:tabs>
        <w:jc w:val="center"/>
        <w:rPr>
          <w:rFonts w:ascii="Arial" w:hAnsi="Arial" w:cs="Arial"/>
          <w:b/>
          <w:noProof/>
          <w:u w:val="single"/>
        </w:rPr>
      </w:pPr>
    </w:p>
    <w:p w14:paraId="66D81237" w14:textId="0360FBCE" w:rsidR="006D7B70" w:rsidRDefault="006D7B70" w:rsidP="006D7B70">
      <w:pPr>
        <w:spacing w:after="200" w:line="276" w:lineRule="auto"/>
        <w:jc w:val="center"/>
        <w:rPr>
          <w:rFonts w:ascii="Arial" w:hAnsi="Arial" w:cs="Arial"/>
          <w:b/>
          <w:noProof/>
          <w:u w:val="single"/>
        </w:rPr>
      </w:pPr>
      <w:r>
        <w:rPr>
          <w:rFonts w:ascii="Arial" w:hAnsi="Arial" w:cs="Arial"/>
          <w:b/>
          <w:noProof/>
          <w:u w:val="single"/>
        </w:rPr>
        <w:t>Výkaz výmer pre nacenenie</w:t>
      </w:r>
    </w:p>
    <w:p w14:paraId="39B81E92" w14:textId="081E3430" w:rsidR="006D7B70" w:rsidRDefault="006D7B70" w:rsidP="006D7B70">
      <w:pPr>
        <w:rPr>
          <w:rFonts w:ascii="Arial" w:hAnsi="Arial" w:cs="Arial"/>
          <w:i/>
          <w:color w:val="000000" w:themeColor="text1"/>
          <w:sz w:val="20"/>
          <w:szCs w:val="20"/>
          <w:highlight w:val="yellow"/>
        </w:rPr>
      </w:pPr>
      <w:r w:rsidRPr="00371ACC">
        <w:rPr>
          <w:rFonts w:ascii="Arial" w:hAnsi="Arial" w:cs="Arial"/>
          <w:i/>
          <w:color w:val="000000" w:themeColor="text1"/>
          <w:sz w:val="20"/>
          <w:szCs w:val="20"/>
          <w:highlight w:val="yellow"/>
        </w:rPr>
        <w:t>SAMOSTATNÁ PRÍLOHA S NÁZVOM „</w:t>
      </w:r>
      <w:r>
        <w:rPr>
          <w:rFonts w:ascii="Arial" w:hAnsi="Arial" w:cs="Arial"/>
          <w:i/>
          <w:color w:val="000000" w:themeColor="text1"/>
          <w:sz w:val="20"/>
          <w:szCs w:val="20"/>
          <w:highlight w:val="yellow"/>
        </w:rPr>
        <w:t>Výkaz výmer pre nacenenie</w:t>
      </w:r>
      <w:r w:rsidR="00622F7D">
        <w:rPr>
          <w:rFonts w:ascii="Arial" w:hAnsi="Arial" w:cs="Arial"/>
          <w:i/>
          <w:color w:val="000000" w:themeColor="text1"/>
          <w:sz w:val="20"/>
          <w:szCs w:val="20"/>
          <w:highlight w:val="yellow"/>
        </w:rPr>
        <w:t>.xlsx</w:t>
      </w:r>
      <w:r w:rsidRPr="00371ACC">
        <w:rPr>
          <w:rFonts w:ascii="Arial" w:hAnsi="Arial" w:cs="Arial"/>
          <w:i/>
          <w:color w:val="000000" w:themeColor="text1"/>
          <w:sz w:val="20"/>
          <w:szCs w:val="20"/>
          <w:highlight w:val="yellow"/>
        </w:rPr>
        <w:t>“</w:t>
      </w:r>
    </w:p>
    <w:p w14:paraId="67798ED1" w14:textId="77777777" w:rsidR="006D7B70" w:rsidRDefault="006D7B70" w:rsidP="006D7B70">
      <w:pPr>
        <w:rPr>
          <w:rStyle w:val="ra"/>
          <w:rFonts w:ascii="Helvetica" w:hAnsi="Helvetica" w:cs="Helvetica"/>
          <w:b/>
          <w:bCs/>
          <w:sz w:val="20"/>
        </w:rPr>
      </w:pPr>
    </w:p>
    <w:p w14:paraId="3D68E894" w14:textId="77777777" w:rsidR="006D7B70" w:rsidRDefault="000E559E" w:rsidP="006D7B70">
      <w:pPr>
        <w:rPr>
          <w:rStyle w:val="ra"/>
          <w:rFonts w:ascii="Helvetica" w:hAnsi="Helvetica" w:cs="Helvetica"/>
          <w:b/>
          <w:bCs/>
          <w:sz w:val="20"/>
        </w:rPr>
      </w:pPr>
      <w:hyperlink r:id="rId17" w:history="1">
        <w:r w:rsidR="006D7B70" w:rsidRPr="00AE3754">
          <w:rPr>
            <w:rStyle w:val="Hypertextovprepojenie"/>
            <w:rFonts w:ascii="Helvetica" w:hAnsi="Helvetica" w:cs="Helvetica"/>
            <w:b/>
            <w:bCs/>
            <w:sz w:val="20"/>
          </w:rPr>
          <w:t>https://slovakiarin</w:t>
        </w:r>
        <w:r w:rsidR="006D7B70" w:rsidRPr="00AE3754">
          <w:rPr>
            <w:rStyle w:val="Hypertextovprepojenie"/>
            <w:rFonts w:ascii="Helvetica" w:hAnsi="Helvetica" w:cs="Helvetica"/>
            <w:b/>
            <w:bCs/>
            <w:sz w:val="20"/>
          </w:rPr>
          <w:t>g</w:t>
        </w:r>
        <w:r w:rsidR="006D7B70" w:rsidRPr="00AE3754">
          <w:rPr>
            <w:rStyle w:val="Hypertextovprepojenie"/>
            <w:rFonts w:ascii="Helvetica" w:hAnsi="Helvetica" w:cs="Helvetica"/>
            <w:b/>
            <w:bCs/>
            <w:sz w:val="20"/>
          </w:rPr>
          <w:t>.sk/sk/verejna-sutaz</w:t>
        </w:r>
      </w:hyperlink>
    </w:p>
    <w:p w14:paraId="1BF8FABE" w14:textId="77777777" w:rsidR="006D7B70" w:rsidRPr="001916CB" w:rsidRDefault="006D7B70" w:rsidP="006D7B70">
      <w:pPr>
        <w:spacing w:after="200" w:line="276" w:lineRule="auto"/>
        <w:jc w:val="both"/>
        <w:rPr>
          <w:rFonts w:ascii="Arial" w:hAnsi="Arial" w:cs="Arial"/>
          <w:noProof/>
        </w:rPr>
      </w:pPr>
    </w:p>
    <w:sectPr w:rsidR="006D7B70" w:rsidRPr="001916CB" w:rsidSect="00622F7D">
      <w:headerReference w:type="default" r:id="rId18"/>
      <w:pgSz w:w="11906" w:h="16838"/>
      <w:pgMar w:top="1281" w:right="992" w:bottom="1230" w:left="1134" w:header="30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7CCEA" w14:textId="77777777" w:rsidR="00B8438A" w:rsidRDefault="00B8438A" w:rsidP="00CD4070">
      <w:r>
        <w:separator/>
      </w:r>
    </w:p>
  </w:endnote>
  <w:endnote w:type="continuationSeparator" w:id="0">
    <w:p w14:paraId="485AD974" w14:textId="77777777" w:rsidR="00B8438A" w:rsidRDefault="00B8438A"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997841958"/>
      <w:docPartObj>
        <w:docPartGallery w:val="Page Numbers (Bottom of Page)"/>
        <w:docPartUnique/>
      </w:docPartObj>
    </w:sdtPr>
    <w:sdtContent>
      <w:p w14:paraId="2D1C4DFF" w14:textId="5ADD566A" w:rsidR="000E559E" w:rsidRDefault="000E559E" w:rsidP="009B550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0E559E" w:rsidRDefault="000E55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762120103"/>
      <w:docPartObj>
        <w:docPartGallery w:val="Page Numbers (Bottom of Page)"/>
        <w:docPartUnique/>
      </w:docPartObj>
    </w:sdtPr>
    <w:sdtContent>
      <w:p w14:paraId="05A8B028" w14:textId="0FAEA707" w:rsidR="000E559E" w:rsidRDefault="000E559E" w:rsidP="005E7FA9">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25A4326" w14:textId="77777777" w:rsidR="000E559E" w:rsidRDefault="000E559E">
    <w:pPr>
      <w:pStyle w:val="Pta"/>
    </w:pPr>
  </w:p>
  <w:p w14:paraId="1BCEDAA1" w14:textId="77777777" w:rsidR="000E559E" w:rsidRDefault="000E55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353838139"/>
      <w:docPartObj>
        <w:docPartGallery w:val="Page Numbers (Bottom of Page)"/>
        <w:docPartUnique/>
      </w:docPartObj>
    </w:sdtPr>
    <w:sdtContent>
      <w:p w14:paraId="018C6DA2" w14:textId="5EC533C4" w:rsidR="000E559E" w:rsidRDefault="000E559E"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0E559E" w:rsidRDefault="000E55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B35AD" w14:textId="77777777" w:rsidR="00B8438A" w:rsidRDefault="00B8438A" w:rsidP="00CD4070">
      <w:r>
        <w:separator/>
      </w:r>
    </w:p>
  </w:footnote>
  <w:footnote w:type="continuationSeparator" w:id="0">
    <w:p w14:paraId="49AD9E7E" w14:textId="77777777" w:rsidR="00B8438A" w:rsidRDefault="00B8438A" w:rsidP="00CD4070">
      <w:r>
        <w:continuationSeparator/>
      </w:r>
    </w:p>
  </w:footnote>
  <w:footnote w:id="1">
    <w:p w14:paraId="13731A6F" w14:textId="77777777" w:rsidR="000E559E" w:rsidRPr="00F7284B" w:rsidRDefault="000E559E"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0E559E" w:rsidRPr="00F7284B" w:rsidRDefault="000E559E"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76B201BE" w14:textId="77777777" w:rsidR="000E559E" w:rsidRPr="00E30380" w:rsidRDefault="000E559E" w:rsidP="00253772">
      <w:pPr>
        <w:jc w:val="both"/>
        <w:rPr>
          <w:sz w:val="16"/>
          <w:szCs w:val="16"/>
        </w:rPr>
      </w:pPr>
      <w:r>
        <w:rPr>
          <w:rStyle w:val="Odkaznapoznmkupodiarou"/>
        </w:rPr>
        <w:footnoteRef/>
      </w:r>
      <w:r>
        <w:t xml:space="preserve"> </w:t>
      </w:r>
      <w:r w:rsidRPr="00F7284B">
        <w:rPr>
          <w:rFonts w:ascii="Arial" w:hAnsi="Arial" w:cs="Arial"/>
          <w:sz w:val="16"/>
          <w:szCs w:val="16"/>
        </w:rPr>
        <w:t xml:space="preserve">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4">
    <w:p w14:paraId="25F9D16F" w14:textId="77777777" w:rsidR="000E559E" w:rsidRDefault="000E559E"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Čestné vyhlásenie musí byť podpísané oprávnenou osobou </w:t>
      </w:r>
      <w:r>
        <w:rPr>
          <w:rFonts w:ascii="Arial" w:hAnsi="Arial" w:cs="Arial"/>
          <w:sz w:val="16"/>
          <w:szCs w:val="16"/>
        </w:rPr>
        <w:t>navrhovateľa,</w:t>
      </w:r>
      <w:r w:rsidRPr="005852AF">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p w14:paraId="7BE44917" w14:textId="77777777" w:rsidR="000E559E" w:rsidRPr="003A7464" w:rsidRDefault="000E559E" w:rsidP="00253772">
      <w:pPr>
        <w:jc w:val="both"/>
        <w:rPr>
          <w:rFonts w:ascii="Arial" w:hAnsi="Arial" w:cs="Arial"/>
          <w:sz w:val="16"/>
          <w:szCs w:val="16"/>
        </w:rPr>
      </w:pPr>
      <w:r>
        <w:rPr>
          <w:rFonts w:ascii="Arial" w:hAnsi="Arial" w:cs="Arial"/>
          <w:sz w:val="16"/>
          <w:szCs w:val="16"/>
        </w:rPr>
        <w:t>*Ak nevytvárate skupinu navrhovateľov, tento doklad nepredkladáte.</w:t>
      </w:r>
    </w:p>
  </w:footnote>
  <w:footnote w:id="5">
    <w:p w14:paraId="6588BC94" w14:textId="331512F4" w:rsidR="000E559E" w:rsidRPr="007226EB" w:rsidRDefault="000E559E" w:rsidP="00683F67">
      <w:pPr>
        <w:pStyle w:val="Textpoznmkypodiarou"/>
        <w:rPr>
          <w:rFonts w:ascii="Arial" w:hAnsi="Arial" w:cs="Arial"/>
          <w:sz w:val="18"/>
          <w:szCs w:val="18"/>
          <w:lang w:val="sk-SK"/>
        </w:rPr>
      </w:pPr>
      <w:r>
        <w:rPr>
          <w:rStyle w:val="Odkaznapoznmkupodiarou"/>
        </w:rPr>
        <w:footnoteRef/>
      </w:r>
      <w:r>
        <w:t xml:space="preserve"> </w:t>
      </w:r>
      <w:r w:rsidRPr="00B15C35">
        <w:rPr>
          <w:rFonts w:ascii="Arial" w:hAnsi="Arial" w:cs="Arial"/>
          <w:b/>
          <w:sz w:val="18"/>
          <w:szCs w:val="18"/>
          <w:lang w:val="sk-SK"/>
        </w:rPr>
        <w:t xml:space="preserve">Subdodávateľ </w:t>
      </w:r>
      <w:r>
        <w:rPr>
          <w:rFonts w:ascii="Arial" w:hAnsi="Arial" w:cs="Arial"/>
          <w:b/>
          <w:sz w:val="18"/>
          <w:szCs w:val="18"/>
          <w:lang w:val="sk-SK"/>
        </w:rPr>
        <w:t>navrhovateľa</w:t>
      </w:r>
      <w:r w:rsidRPr="007226EB">
        <w:rPr>
          <w:rFonts w:ascii="Arial" w:hAnsi="Arial" w:cs="Arial"/>
          <w:sz w:val="18"/>
          <w:szCs w:val="18"/>
          <w:lang w:val="sk-SK"/>
        </w:rPr>
        <w:t>: meno fyzickej osoby, fyzických osôb, alebo právnickej osoby</w:t>
      </w:r>
    </w:p>
  </w:footnote>
  <w:footnote w:id="6">
    <w:p w14:paraId="49B775B2" w14:textId="36408FAF" w:rsidR="000E559E" w:rsidRDefault="000E559E" w:rsidP="00683F67">
      <w:pPr>
        <w:jc w:val="both"/>
      </w:pPr>
      <w:r w:rsidRPr="007226EB">
        <w:rPr>
          <w:rStyle w:val="Odkaznapoznmkupodiarou"/>
          <w:rFonts w:ascii="Arial" w:hAnsi="Arial" w:cs="Arial"/>
          <w:sz w:val="18"/>
          <w:szCs w:val="18"/>
        </w:rPr>
        <w:t>2</w:t>
      </w:r>
      <w:r w:rsidRPr="007226EB">
        <w:rPr>
          <w:rFonts w:ascii="Arial" w:hAnsi="Arial" w:cs="Arial"/>
          <w:sz w:val="18"/>
          <w:szCs w:val="18"/>
        </w:rPr>
        <w:t xml:space="preserve"> </w:t>
      </w:r>
      <w:r w:rsidRPr="006E5A49">
        <w:rPr>
          <w:rFonts w:ascii="Arial" w:hAnsi="Arial" w:cs="Arial"/>
          <w:sz w:val="18"/>
          <w:szCs w:val="18"/>
        </w:rPr>
        <w:t xml:space="preserve">Čestné vyhlásenie musí byť podpísané oprávnenou osobou </w:t>
      </w:r>
      <w:r>
        <w:rPr>
          <w:rFonts w:ascii="Arial" w:hAnsi="Arial" w:cs="Arial"/>
          <w:sz w:val="18"/>
          <w:szCs w:val="18"/>
        </w:rPr>
        <w:t>navrhovateľa</w:t>
      </w:r>
      <w:r w:rsidRPr="006E5A49">
        <w:rPr>
          <w:rFonts w:ascii="Arial" w:hAnsi="Arial" w:cs="Arial"/>
          <w:sz w:val="18"/>
          <w:szCs w:val="18"/>
        </w:rPr>
        <w:t xml:space="preserve">, t.j. jeho štatutárnym orgánom alebo členom štatutárneho orgánu alebo iným zástupcom </w:t>
      </w:r>
      <w:r>
        <w:rPr>
          <w:rFonts w:ascii="Arial" w:hAnsi="Arial" w:cs="Arial"/>
          <w:sz w:val="18"/>
          <w:szCs w:val="18"/>
        </w:rPr>
        <w:t>navrhovateľa</w:t>
      </w:r>
      <w:r w:rsidRPr="006E5A49">
        <w:rPr>
          <w:rFonts w:ascii="Arial" w:hAnsi="Arial" w:cs="Arial"/>
          <w:sz w:val="18"/>
          <w:szCs w:val="18"/>
        </w:rPr>
        <w:t xml:space="preserve">, ktorý je oprávnený konať v mene </w:t>
      </w:r>
      <w:r>
        <w:rPr>
          <w:rFonts w:ascii="Arial" w:hAnsi="Arial" w:cs="Arial"/>
          <w:sz w:val="18"/>
          <w:szCs w:val="18"/>
        </w:rPr>
        <w:t>navrhovateľa</w:t>
      </w:r>
      <w:r w:rsidRPr="006E5A49">
        <w:rPr>
          <w:rFonts w:ascii="Arial" w:hAnsi="Arial" w:cs="Arial"/>
          <w:sz w:val="18"/>
          <w:szCs w:val="18"/>
        </w:rPr>
        <w:t xml:space="preserve"> v obchodných záväzkových vzťahoch.</w:t>
      </w:r>
    </w:p>
  </w:footnote>
  <w:footnote w:id="7">
    <w:p w14:paraId="1E2B1824" w14:textId="56A4BC09" w:rsidR="000E559E" w:rsidRPr="007226EB" w:rsidRDefault="000E559E" w:rsidP="00683F67">
      <w:pPr>
        <w:pStyle w:val="Textpoznmkypodiarou"/>
        <w:rPr>
          <w:rFonts w:ascii="Arial" w:hAnsi="Arial" w:cs="Arial"/>
          <w:sz w:val="18"/>
          <w:szCs w:val="18"/>
          <w:lang w:val="sk-SK"/>
        </w:rPr>
      </w:pPr>
      <w:r>
        <w:rPr>
          <w:rStyle w:val="Odkaznapoznmkupodiarou"/>
        </w:rPr>
        <w:footnoteRef/>
      </w:r>
      <w:r>
        <w:t xml:space="preserve"> </w:t>
      </w:r>
      <w:r w:rsidRPr="00B15C35">
        <w:rPr>
          <w:rFonts w:ascii="Arial" w:hAnsi="Arial" w:cs="Arial"/>
          <w:b/>
          <w:sz w:val="18"/>
          <w:szCs w:val="18"/>
          <w:lang w:val="sk-SK"/>
        </w:rPr>
        <w:t xml:space="preserve">Zamestnanec </w:t>
      </w:r>
      <w:r>
        <w:rPr>
          <w:rFonts w:ascii="Arial" w:hAnsi="Arial" w:cs="Arial"/>
          <w:b/>
          <w:sz w:val="18"/>
          <w:szCs w:val="18"/>
          <w:lang w:val="sk-SK"/>
        </w:rPr>
        <w:t>navrhovateľa</w:t>
      </w:r>
      <w:r w:rsidRPr="007226EB">
        <w:rPr>
          <w:rFonts w:ascii="Arial" w:hAnsi="Arial" w:cs="Arial"/>
          <w:sz w:val="18"/>
          <w:szCs w:val="18"/>
          <w:lang w:val="sk-SK"/>
        </w:rPr>
        <w:t xml:space="preserve">: meno </w:t>
      </w:r>
      <w:r>
        <w:rPr>
          <w:rFonts w:ascii="Arial" w:hAnsi="Arial" w:cs="Arial"/>
          <w:sz w:val="18"/>
          <w:szCs w:val="18"/>
          <w:lang w:val="sk-SK"/>
        </w:rPr>
        <w:t>fyzickej osoby, fyzických osôb,</w:t>
      </w:r>
    </w:p>
  </w:footnote>
  <w:footnote w:id="8">
    <w:p w14:paraId="7649D4D2" w14:textId="1E259023" w:rsidR="000E559E" w:rsidRPr="007226EB" w:rsidRDefault="000E559E" w:rsidP="00683F67">
      <w:pPr>
        <w:jc w:val="both"/>
        <w:rPr>
          <w:rFonts w:ascii="Arial" w:hAnsi="Arial" w:cs="Arial"/>
          <w:sz w:val="18"/>
          <w:szCs w:val="18"/>
        </w:rPr>
      </w:pPr>
      <w:r w:rsidRPr="007226EB">
        <w:rPr>
          <w:rStyle w:val="Odkaznapoznmkupodiarou"/>
          <w:rFonts w:ascii="Arial" w:hAnsi="Arial" w:cs="Arial"/>
          <w:sz w:val="18"/>
          <w:szCs w:val="18"/>
        </w:rPr>
        <w:t>2</w:t>
      </w:r>
      <w:r w:rsidRPr="007226EB">
        <w:rPr>
          <w:rFonts w:ascii="Arial" w:hAnsi="Arial" w:cs="Arial"/>
          <w:sz w:val="18"/>
          <w:szCs w:val="18"/>
        </w:rPr>
        <w:t xml:space="preserve"> Čestné vyhlásenie musí byť podpísané </w:t>
      </w:r>
      <w:r>
        <w:rPr>
          <w:rFonts w:ascii="Arial" w:hAnsi="Arial" w:cs="Arial"/>
          <w:sz w:val="18"/>
          <w:szCs w:val="18"/>
        </w:rPr>
        <w:t>navrhovateľom</w:t>
      </w:r>
      <w:r w:rsidRPr="007226EB">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navrhovateľa</w:t>
      </w:r>
      <w:r w:rsidRPr="007226EB">
        <w:rPr>
          <w:rFonts w:ascii="Arial" w:hAnsi="Arial" w:cs="Arial"/>
          <w:sz w:val="18"/>
          <w:szCs w:val="18"/>
        </w:rPr>
        <w:t xml:space="preserve">, ktorý je oprávnený konať v mene </w:t>
      </w:r>
      <w:r>
        <w:rPr>
          <w:rFonts w:ascii="Arial" w:hAnsi="Arial" w:cs="Arial"/>
          <w:sz w:val="18"/>
          <w:szCs w:val="18"/>
        </w:rPr>
        <w:t>navrhovateľa</w:t>
      </w:r>
      <w:r w:rsidRPr="007226EB">
        <w:rPr>
          <w:rFonts w:ascii="Arial" w:hAnsi="Arial" w:cs="Arial"/>
          <w:sz w:val="18"/>
          <w:szCs w:val="18"/>
        </w:rPr>
        <w:t xml:space="preserve"> v obchodných záväzkových vzťahoch.</w:t>
      </w:r>
    </w:p>
    <w:p w14:paraId="097681E4" w14:textId="77777777" w:rsidR="000E559E" w:rsidRDefault="000E559E" w:rsidP="00683F67">
      <w:pPr>
        <w:jc w:val="both"/>
      </w:pPr>
    </w:p>
  </w:footnote>
  <w:footnote w:id="9">
    <w:p w14:paraId="286C17CC" w14:textId="7263613B" w:rsidR="000E559E" w:rsidRPr="003A7464" w:rsidRDefault="000E559E"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363"/>
    </w:tblGrid>
    <w:tr w:rsidR="000E559E" w14:paraId="473F9433" w14:textId="77777777" w:rsidTr="008064A2">
      <w:trPr>
        <w:trHeight w:val="887"/>
      </w:trPr>
      <w:tc>
        <w:tcPr>
          <w:tcW w:w="1843" w:type="dxa"/>
        </w:tcPr>
        <w:p w14:paraId="025D1C53" w14:textId="1C02EF47" w:rsidR="000E559E" w:rsidRDefault="000E559E" w:rsidP="003C3D8E">
          <w:pPr>
            <w:pStyle w:val="Hlavika"/>
          </w:pPr>
          <w:r>
            <w:fldChar w:fldCharType="begin"/>
          </w:r>
          <w:r>
            <w:instrText xml:space="preserve"> INCLUDEPICTURE "/Users/barborapek/Library/Containers/com.microsoft.Word/Data/tmp/WebArchiveCopyPasteTempFiles/9k=" \* MERGEFORMATINET </w:instrText>
          </w:r>
          <w:r>
            <w:fldChar w:fldCharType="separate"/>
          </w:r>
          <w:r>
            <w:rPr>
              <w:noProof/>
            </w:rPr>
            <w:drawing>
              <wp:inline distT="0" distB="0" distL="0" distR="0" wp14:anchorId="75B6ADFA" wp14:editId="04B729C1">
                <wp:extent cx="818707" cy="767467"/>
                <wp:effectExtent l="0" t="0" r="0" b="0"/>
                <wp:docPr id="4" name="Obrázok 4" descr="Homepage - Slovakia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5" descr="Homepage - Slovakia 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3" cy="822649"/>
                        </a:xfrm>
                        <a:prstGeom prst="rect">
                          <a:avLst/>
                        </a:prstGeom>
                        <a:noFill/>
                        <a:ln>
                          <a:noFill/>
                        </a:ln>
                      </pic:spPr>
                    </pic:pic>
                  </a:graphicData>
                </a:graphic>
              </wp:inline>
            </w:drawing>
          </w:r>
          <w:r>
            <w:fldChar w:fldCharType="end"/>
          </w:r>
        </w:p>
      </w:tc>
      <w:tc>
        <w:tcPr>
          <w:tcW w:w="8363" w:type="dxa"/>
          <w:vAlign w:val="center"/>
        </w:tcPr>
        <w:p w14:paraId="2D453B1E" w14:textId="77777777" w:rsidR="000E559E" w:rsidRDefault="000E559E" w:rsidP="003C3D8E">
          <w:pPr>
            <w:pStyle w:val="Hlavika"/>
            <w:ind w:firstLine="1172"/>
            <w:rPr>
              <w:rFonts w:ascii="Arial" w:hAnsi="Arial" w:cs="Arial"/>
              <w:sz w:val="16"/>
              <w:szCs w:val="16"/>
            </w:rPr>
          </w:pPr>
          <w:r w:rsidRPr="00651371">
            <w:rPr>
              <w:rFonts w:ascii="Arial" w:hAnsi="Arial" w:cs="Arial"/>
              <w:noProof/>
              <w:sz w:val="16"/>
              <w:szCs w:val="16"/>
            </w:rPr>
            <w:drawing>
              <wp:anchor distT="0" distB="0" distL="114300" distR="114300" simplePos="0" relativeHeight="251667456" behindDoc="0" locked="0" layoutInCell="1" allowOverlap="1" wp14:anchorId="1DE353EA" wp14:editId="351707CF">
                <wp:simplePos x="0" y="0"/>
                <wp:positionH relativeFrom="column">
                  <wp:posOffset>4152900</wp:posOffset>
                </wp:positionH>
                <wp:positionV relativeFrom="paragraph">
                  <wp:posOffset>111125</wp:posOffset>
                </wp:positionV>
                <wp:extent cx="980440" cy="527685"/>
                <wp:effectExtent l="0" t="0" r="0" b="5715"/>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86703" name="Obrázok 610386703"/>
                        <pic:cNvPicPr/>
                      </pic:nvPicPr>
                      <pic:blipFill>
                        <a:blip r:embed="rId2">
                          <a:extLst>
                            <a:ext uri="{28A0092B-C50C-407E-A947-70E740481C1C}">
                              <a14:useLocalDpi xmlns:a14="http://schemas.microsoft.com/office/drawing/2010/main" val="0"/>
                            </a:ext>
                          </a:extLst>
                        </a:blip>
                        <a:stretch>
                          <a:fillRect/>
                        </a:stretch>
                      </pic:blipFill>
                      <pic:spPr>
                        <a:xfrm>
                          <a:off x="0" y="0"/>
                          <a:ext cx="980440" cy="527685"/>
                        </a:xfrm>
                        <a:prstGeom prst="rect">
                          <a:avLst/>
                        </a:prstGeom>
                      </pic:spPr>
                    </pic:pic>
                  </a:graphicData>
                </a:graphic>
                <wp14:sizeRelH relativeFrom="page">
                  <wp14:pctWidth>0</wp14:pctWidth>
                </wp14:sizeRelH>
                <wp14:sizeRelV relativeFrom="page">
                  <wp14:pctHeight>0</wp14:pctHeight>
                </wp14:sizeRelV>
              </wp:anchor>
            </w:drawing>
          </w:r>
        </w:p>
        <w:p w14:paraId="53F9A7D1" w14:textId="77777777" w:rsidR="000E559E" w:rsidRPr="00651371" w:rsidRDefault="000E559E" w:rsidP="003C3D8E">
          <w:pPr>
            <w:pStyle w:val="Hlavika"/>
            <w:ind w:right="1733" w:firstLine="1172"/>
            <w:jc w:val="center"/>
            <w:rPr>
              <w:rFonts w:ascii="Arial" w:hAnsi="Arial" w:cs="Arial"/>
              <w:sz w:val="16"/>
              <w:szCs w:val="16"/>
            </w:rPr>
          </w:pPr>
          <w:r w:rsidRPr="00651371">
            <w:rPr>
              <w:rFonts w:ascii="Arial" w:hAnsi="Arial" w:cs="Arial"/>
              <w:sz w:val="16"/>
              <w:szCs w:val="16"/>
            </w:rPr>
            <w:t>Obchodná verejná súťaž na predmet zákazky:</w:t>
          </w:r>
        </w:p>
        <w:p w14:paraId="2BA7E66D" w14:textId="77777777" w:rsidR="000E559E" w:rsidRPr="00651371" w:rsidRDefault="000E559E" w:rsidP="003C3D8E">
          <w:pPr>
            <w:pStyle w:val="Hlavika"/>
            <w:ind w:right="1733"/>
            <w:jc w:val="center"/>
            <w:rPr>
              <w:rStyle w:val="normaltextrun"/>
              <w:rFonts w:ascii="Arial" w:hAnsi="Arial" w:cs="Arial"/>
              <w:b/>
              <w:bCs/>
              <w:i/>
              <w:iCs/>
              <w:sz w:val="16"/>
              <w:szCs w:val="16"/>
            </w:rPr>
          </w:pPr>
          <w:r w:rsidRPr="00651371">
            <w:rPr>
              <w:rStyle w:val="normaltextrun"/>
              <w:rFonts w:ascii="Arial" w:hAnsi="Arial" w:cs="Arial"/>
              <w:b/>
              <w:bCs/>
              <w:i/>
              <w:iCs/>
              <w:sz w:val="16"/>
              <w:szCs w:val="16"/>
            </w:rPr>
            <w:t xml:space="preserve">Multifunkčná plocha, </w:t>
          </w:r>
          <w:proofErr w:type="spellStart"/>
          <w:r w:rsidRPr="00651371">
            <w:rPr>
              <w:rStyle w:val="normaltextrun"/>
              <w:rFonts w:ascii="Arial" w:hAnsi="Arial" w:cs="Arial"/>
              <w:b/>
              <w:bCs/>
              <w:i/>
              <w:iCs/>
              <w:sz w:val="16"/>
              <w:szCs w:val="16"/>
            </w:rPr>
            <w:t>Paddock</w:t>
          </w:r>
          <w:proofErr w:type="spellEnd"/>
          <w:r w:rsidRPr="00651371">
            <w:rPr>
              <w:rStyle w:val="normaltextrun"/>
              <w:rFonts w:ascii="Arial" w:hAnsi="Arial" w:cs="Arial"/>
              <w:b/>
              <w:bCs/>
              <w:i/>
              <w:iCs/>
              <w:sz w:val="16"/>
              <w:szCs w:val="16"/>
            </w:rPr>
            <w:t xml:space="preserve"> B – stojisko s kompletnou infraštruktúrou a výbavou</w:t>
          </w:r>
        </w:p>
        <w:p w14:paraId="2D844B0A" w14:textId="4FF9A843" w:rsidR="000E559E" w:rsidRPr="003C3D8E" w:rsidRDefault="000E559E" w:rsidP="003C3D8E">
          <w:pPr>
            <w:pStyle w:val="Hlavika"/>
            <w:ind w:right="1733"/>
            <w:jc w:val="center"/>
            <w:rPr>
              <w:rFonts w:ascii="Arial" w:hAnsi="Arial" w:cs="Arial"/>
              <w:b/>
              <w:bCs/>
              <w:i/>
              <w:iCs/>
              <w:sz w:val="16"/>
              <w:szCs w:val="16"/>
            </w:rPr>
          </w:pPr>
          <w:r w:rsidRPr="00651371">
            <w:rPr>
              <w:rStyle w:val="normaltextrun"/>
              <w:rFonts w:ascii="Arial" w:hAnsi="Arial" w:cs="Arial"/>
              <w:b/>
              <w:bCs/>
              <w:i/>
              <w:iCs/>
              <w:sz w:val="16"/>
              <w:szCs w:val="16"/>
            </w:rPr>
            <w:t>spĺňajúce najvyššie štandardy a požiadavky pre organizáciu medzinárodných motoristických podujat</w:t>
          </w:r>
          <w:r>
            <w:rPr>
              <w:rStyle w:val="normaltextrun"/>
              <w:rFonts w:ascii="Arial" w:hAnsi="Arial" w:cs="Arial"/>
              <w:b/>
              <w:bCs/>
              <w:i/>
              <w:iCs/>
              <w:sz w:val="16"/>
              <w:szCs w:val="16"/>
            </w:rPr>
            <w:t>í</w:t>
          </w:r>
        </w:p>
      </w:tc>
    </w:tr>
  </w:tbl>
  <w:p w14:paraId="14571549" w14:textId="42965494" w:rsidR="000E559E" w:rsidRPr="008064A2" w:rsidRDefault="000E559E" w:rsidP="008064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0F20" w14:textId="1B69FB9D" w:rsidR="000E559E" w:rsidRDefault="000E559E" w:rsidP="00651371">
    <w:pPr>
      <w:pStyle w:val="Hlavika"/>
      <w:tabs>
        <w:tab w:val="clear" w:pos="4536"/>
        <w:tab w:val="clear" w:pos="9072"/>
        <w:tab w:val="left" w:pos="1999"/>
        <w:tab w:val="left" w:pos="2552"/>
      </w:tabs>
    </w:pPr>
  </w:p>
  <w:tbl>
    <w:tblPr>
      <w:tblStyle w:val="Mriekatabu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363"/>
    </w:tblGrid>
    <w:tr w:rsidR="000E559E" w14:paraId="4539E9E8" w14:textId="77777777" w:rsidTr="00651371">
      <w:trPr>
        <w:trHeight w:val="1139"/>
      </w:trPr>
      <w:tc>
        <w:tcPr>
          <w:tcW w:w="1843" w:type="dxa"/>
        </w:tcPr>
        <w:p w14:paraId="2B620B21" w14:textId="12C056B2" w:rsidR="000E559E" w:rsidRDefault="000E559E">
          <w:pPr>
            <w:pStyle w:val="Hlavika"/>
          </w:pPr>
          <w:r>
            <w:fldChar w:fldCharType="begin"/>
          </w:r>
          <w:r>
            <w:instrText xml:space="preserve"> INCLUDEPICTURE "/Users/barborapek/Library/Containers/com.microsoft.Word/Data/tmp/WebArchiveCopyPasteTempFiles/9k=" \* MERGEFORMATINET </w:instrText>
          </w:r>
          <w:r>
            <w:fldChar w:fldCharType="separate"/>
          </w:r>
          <w:r>
            <w:rPr>
              <w:noProof/>
            </w:rPr>
            <w:drawing>
              <wp:inline distT="0" distB="0" distL="0" distR="0" wp14:anchorId="77CAB91C" wp14:editId="2464C6D2">
                <wp:extent cx="786810" cy="737566"/>
                <wp:effectExtent l="0" t="0" r="635" b="0"/>
                <wp:docPr id="3" name="Obrázok 3" descr="Homepage - Slovakia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5" descr="Homepage - Slovakia 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56" cy="781106"/>
                        </a:xfrm>
                        <a:prstGeom prst="rect">
                          <a:avLst/>
                        </a:prstGeom>
                        <a:noFill/>
                        <a:ln>
                          <a:noFill/>
                        </a:ln>
                      </pic:spPr>
                    </pic:pic>
                  </a:graphicData>
                </a:graphic>
              </wp:inline>
            </w:drawing>
          </w:r>
          <w:r>
            <w:fldChar w:fldCharType="end"/>
          </w:r>
        </w:p>
      </w:tc>
      <w:tc>
        <w:tcPr>
          <w:tcW w:w="8363" w:type="dxa"/>
          <w:vAlign w:val="center"/>
        </w:tcPr>
        <w:p w14:paraId="7CAF9BBC" w14:textId="2CE1BC4A" w:rsidR="000E559E" w:rsidRDefault="000E559E" w:rsidP="00045F56">
          <w:pPr>
            <w:pStyle w:val="Hlavika"/>
            <w:ind w:firstLine="1172"/>
            <w:rPr>
              <w:rFonts w:ascii="Arial" w:hAnsi="Arial" w:cs="Arial"/>
              <w:sz w:val="16"/>
              <w:szCs w:val="16"/>
            </w:rPr>
          </w:pPr>
          <w:r w:rsidRPr="00651371">
            <w:rPr>
              <w:rFonts w:ascii="Arial" w:hAnsi="Arial" w:cs="Arial"/>
              <w:noProof/>
              <w:sz w:val="16"/>
              <w:szCs w:val="16"/>
            </w:rPr>
            <w:drawing>
              <wp:anchor distT="0" distB="0" distL="114300" distR="114300" simplePos="0" relativeHeight="251659264" behindDoc="0" locked="0" layoutInCell="1" allowOverlap="1" wp14:anchorId="15B3B55F" wp14:editId="10033D5C">
                <wp:simplePos x="0" y="0"/>
                <wp:positionH relativeFrom="column">
                  <wp:posOffset>4152900</wp:posOffset>
                </wp:positionH>
                <wp:positionV relativeFrom="paragraph">
                  <wp:posOffset>111125</wp:posOffset>
                </wp:positionV>
                <wp:extent cx="980440" cy="527685"/>
                <wp:effectExtent l="0" t="0" r="0" b="5715"/>
                <wp:wrapNone/>
                <wp:docPr id="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86703" name="Obrázok 610386703"/>
                        <pic:cNvPicPr/>
                      </pic:nvPicPr>
                      <pic:blipFill>
                        <a:blip r:embed="rId2">
                          <a:extLst>
                            <a:ext uri="{28A0092B-C50C-407E-A947-70E740481C1C}">
                              <a14:useLocalDpi xmlns:a14="http://schemas.microsoft.com/office/drawing/2010/main" val="0"/>
                            </a:ext>
                          </a:extLst>
                        </a:blip>
                        <a:stretch>
                          <a:fillRect/>
                        </a:stretch>
                      </pic:blipFill>
                      <pic:spPr>
                        <a:xfrm>
                          <a:off x="0" y="0"/>
                          <a:ext cx="980440" cy="527685"/>
                        </a:xfrm>
                        <a:prstGeom prst="rect">
                          <a:avLst/>
                        </a:prstGeom>
                      </pic:spPr>
                    </pic:pic>
                  </a:graphicData>
                </a:graphic>
                <wp14:sizeRelH relativeFrom="page">
                  <wp14:pctWidth>0</wp14:pctWidth>
                </wp14:sizeRelH>
                <wp14:sizeRelV relativeFrom="page">
                  <wp14:pctHeight>0</wp14:pctHeight>
                </wp14:sizeRelV>
              </wp:anchor>
            </w:drawing>
          </w:r>
        </w:p>
        <w:p w14:paraId="729D5329" w14:textId="0F4388BF" w:rsidR="000E559E" w:rsidRPr="00651371" w:rsidRDefault="000E559E" w:rsidP="00651371">
          <w:pPr>
            <w:pStyle w:val="Hlavika"/>
            <w:ind w:right="1733" w:firstLine="1172"/>
            <w:jc w:val="center"/>
            <w:rPr>
              <w:rFonts w:ascii="Arial" w:hAnsi="Arial" w:cs="Arial"/>
              <w:sz w:val="16"/>
              <w:szCs w:val="16"/>
            </w:rPr>
          </w:pPr>
          <w:r w:rsidRPr="00651371">
            <w:rPr>
              <w:rFonts w:ascii="Arial" w:hAnsi="Arial" w:cs="Arial"/>
              <w:sz w:val="16"/>
              <w:szCs w:val="16"/>
            </w:rPr>
            <w:t>Obchodná verejná súťaž na predmet zákazky:</w:t>
          </w:r>
        </w:p>
        <w:p w14:paraId="54DB172C" w14:textId="605845EA" w:rsidR="000E559E" w:rsidRPr="00651371" w:rsidRDefault="000E559E" w:rsidP="00651371">
          <w:pPr>
            <w:pStyle w:val="Hlavika"/>
            <w:ind w:right="1733"/>
            <w:jc w:val="center"/>
            <w:rPr>
              <w:rStyle w:val="normaltextrun"/>
              <w:rFonts w:ascii="Arial" w:hAnsi="Arial" w:cs="Arial"/>
              <w:b/>
              <w:bCs/>
              <w:i/>
              <w:iCs/>
              <w:sz w:val="16"/>
              <w:szCs w:val="16"/>
            </w:rPr>
          </w:pPr>
          <w:bookmarkStart w:id="52" w:name="_Hlk197937501"/>
          <w:r w:rsidRPr="00651371">
            <w:rPr>
              <w:rStyle w:val="normaltextrun"/>
              <w:rFonts w:ascii="Arial" w:hAnsi="Arial" w:cs="Arial"/>
              <w:b/>
              <w:bCs/>
              <w:i/>
              <w:iCs/>
              <w:sz w:val="16"/>
              <w:szCs w:val="16"/>
            </w:rPr>
            <w:t xml:space="preserve">Multifunkčná plocha, </w:t>
          </w:r>
          <w:proofErr w:type="spellStart"/>
          <w:r w:rsidRPr="00651371">
            <w:rPr>
              <w:rStyle w:val="normaltextrun"/>
              <w:rFonts w:ascii="Arial" w:hAnsi="Arial" w:cs="Arial"/>
              <w:b/>
              <w:bCs/>
              <w:i/>
              <w:iCs/>
              <w:sz w:val="16"/>
              <w:szCs w:val="16"/>
            </w:rPr>
            <w:t>Paddock</w:t>
          </w:r>
          <w:proofErr w:type="spellEnd"/>
          <w:r w:rsidRPr="00651371">
            <w:rPr>
              <w:rStyle w:val="normaltextrun"/>
              <w:rFonts w:ascii="Arial" w:hAnsi="Arial" w:cs="Arial"/>
              <w:b/>
              <w:bCs/>
              <w:i/>
              <w:iCs/>
              <w:sz w:val="16"/>
              <w:szCs w:val="16"/>
            </w:rPr>
            <w:t xml:space="preserve"> B – stojisko s kompletnou infraštruktúrou a výbavou</w:t>
          </w:r>
        </w:p>
        <w:p w14:paraId="47DEACAB" w14:textId="25DC2BC8" w:rsidR="000E559E" w:rsidRPr="00651371" w:rsidRDefault="000E559E" w:rsidP="00651371">
          <w:pPr>
            <w:pStyle w:val="Hlavika"/>
            <w:ind w:right="1733"/>
            <w:jc w:val="center"/>
            <w:rPr>
              <w:rStyle w:val="normaltextrun"/>
              <w:rFonts w:ascii="Arial" w:hAnsi="Arial" w:cs="Arial"/>
              <w:b/>
              <w:bCs/>
              <w:i/>
              <w:iCs/>
              <w:sz w:val="16"/>
              <w:szCs w:val="16"/>
            </w:rPr>
          </w:pPr>
          <w:r w:rsidRPr="00651371">
            <w:rPr>
              <w:rStyle w:val="normaltextrun"/>
              <w:rFonts w:ascii="Arial" w:hAnsi="Arial" w:cs="Arial"/>
              <w:b/>
              <w:bCs/>
              <w:i/>
              <w:iCs/>
              <w:sz w:val="16"/>
              <w:szCs w:val="16"/>
            </w:rPr>
            <w:t>spĺňajúce najvyššie štandardy a požiadavky pre organizáciu medzinárodných motoristických podujat</w:t>
          </w:r>
          <w:r>
            <w:rPr>
              <w:rStyle w:val="normaltextrun"/>
              <w:rFonts w:ascii="Arial" w:hAnsi="Arial" w:cs="Arial"/>
              <w:b/>
              <w:bCs/>
              <w:i/>
              <w:iCs/>
              <w:sz w:val="16"/>
              <w:szCs w:val="16"/>
            </w:rPr>
            <w:t>í</w:t>
          </w:r>
        </w:p>
        <w:bookmarkEnd w:id="52"/>
        <w:p w14:paraId="38BCFCC5" w14:textId="46B9689E" w:rsidR="000E559E" w:rsidRPr="00651371" w:rsidRDefault="000E559E" w:rsidP="00651371">
          <w:pPr>
            <w:pStyle w:val="Hlavika"/>
            <w:rPr>
              <w:rFonts w:ascii="Arial" w:hAnsi="Arial" w:cs="Arial"/>
              <w:b/>
              <w:sz w:val="16"/>
              <w:szCs w:val="16"/>
            </w:rPr>
          </w:pPr>
        </w:p>
      </w:tc>
    </w:tr>
  </w:tbl>
  <w:p w14:paraId="59CF490A" w14:textId="1D60828C" w:rsidR="000E559E" w:rsidRDefault="000E559E" w:rsidP="008064A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FA0F" w14:textId="17ACC18D" w:rsidR="000E559E" w:rsidRDefault="000E559E" w:rsidP="001566D9"/>
  <w:tbl>
    <w:tblPr>
      <w:tblStyle w:val="Mriekatabu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363"/>
    </w:tblGrid>
    <w:tr w:rsidR="000E559E" w14:paraId="4B5EA06A" w14:textId="77777777" w:rsidTr="005E7FA9">
      <w:trPr>
        <w:trHeight w:val="887"/>
      </w:trPr>
      <w:tc>
        <w:tcPr>
          <w:tcW w:w="1843" w:type="dxa"/>
        </w:tcPr>
        <w:p w14:paraId="7CFE5C12" w14:textId="77777777" w:rsidR="000E559E" w:rsidRDefault="000E559E" w:rsidP="0054675D">
          <w:pPr>
            <w:pStyle w:val="Hlavika"/>
          </w:pPr>
          <w:r>
            <w:fldChar w:fldCharType="begin"/>
          </w:r>
          <w:r>
            <w:instrText xml:space="preserve"> INCLUDEPICTURE "/Users/barborapek/Library/Containers/com.microsoft.Word/Data/tmp/WebArchiveCopyPasteTempFiles/9k=" \* MERGEFORMATINET </w:instrText>
          </w:r>
          <w:r>
            <w:fldChar w:fldCharType="separate"/>
          </w:r>
          <w:r>
            <w:rPr>
              <w:noProof/>
            </w:rPr>
            <w:drawing>
              <wp:inline distT="0" distB="0" distL="0" distR="0" wp14:anchorId="083CE6FE" wp14:editId="23764D1B">
                <wp:extent cx="818707" cy="767467"/>
                <wp:effectExtent l="0" t="0" r="0" b="0"/>
                <wp:docPr id="5" name="Obrázok 5" descr="Homepage - Slovakia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5" descr="Homepage - Slovakia 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3" cy="822649"/>
                        </a:xfrm>
                        <a:prstGeom prst="rect">
                          <a:avLst/>
                        </a:prstGeom>
                        <a:noFill/>
                        <a:ln>
                          <a:noFill/>
                        </a:ln>
                      </pic:spPr>
                    </pic:pic>
                  </a:graphicData>
                </a:graphic>
              </wp:inline>
            </w:drawing>
          </w:r>
          <w:r>
            <w:fldChar w:fldCharType="end"/>
          </w:r>
        </w:p>
      </w:tc>
      <w:tc>
        <w:tcPr>
          <w:tcW w:w="8363" w:type="dxa"/>
          <w:vAlign w:val="center"/>
        </w:tcPr>
        <w:p w14:paraId="451F2962" w14:textId="77777777" w:rsidR="000E559E" w:rsidRDefault="000E559E" w:rsidP="0054675D">
          <w:pPr>
            <w:pStyle w:val="Hlavika"/>
            <w:ind w:firstLine="1172"/>
            <w:rPr>
              <w:rFonts w:ascii="Arial" w:hAnsi="Arial" w:cs="Arial"/>
              <w:sz w:val="16"/>
              <w:szCs w:val="16"/>
            </w:rPr>
          </w:pPr>
          <w:r w:rsidRPr="00651371">
            <w:rPr>
              <w:rFonts w:ascii="Arial" w:hAnsi="Arial" w:cs="Arial"/>
              <w:noProof/>
              <w:sz w:val="16"/>
              <w:szCs w:val="16"/>
            </w:rPr>
            <w:drawing>
              <wp:anchor distT="0" distB="0" distL="114300" distR="114300" simplePos="0" relativeHeight="251669504" behindDoc="0" locked="0" layoutInCell="1" allowOverlap="1" wp14:anchorId="0C78CC72" wp14:editId="1147D768">
                <wp:simplePos x="0" y="0"/>
                <wp:positionH relativeFrom="column">
                  <wp:posOffset>4152900</wp:posOffset>
                </wp:positionH>
                <wp:positionV relativeFrom="paragraph">
                  <wp:posOffset>111125</wp:posOffset>
                </wp:positionV>
                <wp:extent cx="980440" cy="527685"/>
                <wp:effectExtent l="0" t="0" r="0" b="5715"/>
                <wp:wrapNone/>
                <wp:docPr id="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86703" name="Obrázok 610386703"/>
                        <pic:cNvPicPr/>
                      </pic:nvPicPr>
                      <pic:blipFill>
                        <a:blip r:embed="rId2">
                          <a:extLst>
                            <a:ext uri="{28A0092B-C50C-407E-A947-70E740481C1C}">
                              <a14:useLocalDpi xmlns:a14="http://schemas.microsoft.com/office/drawing/2010/main" val="0"/>
                            </a:ext>
                          </a:extLst>
                        </a:blip>
                        <a:stretch>
                          <a:fillRect/>
                        </a:stretch>
                      </pic:blipFill>
                      <pic:spPr>
                        <a:xfrm>
                          <a:off x="0" y="0"/>
                          <a:ext cx="980440" cy="527685"/>
                        </a:xfrm>
                        <a:prstGeom prst="rect">
                          <a:avLst/>
                        </a:prstGeom>
                      </pic:spPr>
                    </pic:pic>
                  </a:graphicData>
                </a:graphic>
                <wp14:sizeRelH relativeFrom="page">
                  <wp14:pctWidth>0</wp14:pctWidth>
                </wp14:sizeRelH>
                <wp14:sizeRelV relativeFrom="page">
                  <wp14:pctHeight>0</wp14:pctHeight>
                </wp14:sizeRelV>
              </wp:anchor>
            </w:drawing>
          </w:r>
        </w:p>
        <w:p w14:paraId="57835E68" w14:textId="77777777" w:rsidR="000E559E" w:rsidRPr="00651371" w:rsidRDefault="000E559E" w:rsidP="0054675D">
          <w:pPr>
            <w:pStyle w:val="Hlavika"/>
            <w:ind w:right="1733" w:firstLine="1172"/>
            <w:jc w:val="center"/>
            <w:rPr>
              <w:rFonts w:ascii="Arial" w:hAnsi="Arial" w:cs="Arial"/>
              <w:sz w:val="16"/>
              <w:szCs w:val="16"/>
            </w:rPr>
          </w:pPr>
          <w:r w:rsidRPr="00651371">
            <w:rPr>
              <w:rFonts w:ascii="Arial" w:hAnsi="Arial" w:cs="Arial"/>
              <w:sz w:val="16"/>
              <w:szCs w:val="16"/>
            </w:rPr>
            <w:t>Obchodná verejná súťaž na predmet zákazky:</w:t>
          </w:r>
        </w:p>
        <w:p w14:paraId="65C99265" w14:textId="77777777" w:rsidR="000E559E" w:rsidRPr="00651371" w:rsidRDefault="000E559E" w:rsidP="0054675D">
          <w:pPr>
            <w:pStyle w:val="Hlavika"/>
            <w:ind w:right="1733"/>
            <w:jc w:val="center"/>
            <w:rPr>
              <w:rStyle w:val="normaltextrun"/>
              <w:rFonts w:ascii="Arial" w:hAnsi="Arial" w:cs="Arial"/>
              <w:b/>
              <w:bCs/>
              <w:i/>
              <w:iCs/>
              <w:sz w:val="16"/>
              <w:szCs w:val="16"/>
            </w:rPr>
          </w:pPr>
          <w:r w:rsidRPr="00651371">
            <w:rPr>
              <w:rStyle w:val="normaltextrun"/>
              <w:rFonts w:ascii="Arial" w:hAnsi="Arial" w:cs="Arial"/>
              <w:b/>
              <w:bCs/>
              <w:i/>
              <w:iCs/>
              <w:sz w:val="16"/>
              <w:szCs w:val="16"/>
            </w:rPr>
            <w:t xml:space="preserve">Multifunkčná plocha, </w:t>
          </w:r>
          <w:proofErr w:type="spellStart"/>
          <w:r w:rsidRPr="00651371">
            <w:rPr>
              <w:rStyle w:val="normaltextrun"/>
              <w:rFonts w:ascii="Arial" w:hAnsi="Arial" w:cs="Arial"/>
              <w:b/>
              <w:bCs/>
              <w:i/>
              <w:iCs/>
              <w:sz w:val="16"/>
              <w:szCs w:val="16"/>
            </w:rPr>
            <w:t>Paddock</w:t>
          </w:r>
          <w:proofErr w:type="spellEnd"/>
          <w:r w:rsidRPr="00651371">
            <w:rPr>
              <w:rStyle w:val="normaltextrun"/>
              <w:rFonts w:ascii="Arial" w:hAnsi="Arial" w:cs="Arial"/>
              <w:b/>
              <w:bCs/>
              <w:i/>
              <w:iCs/>
              <w:sz w:val="16"/>
              <w:szCs w:val="16"/>
            </w:rPr>
            <w:t xml:space="preserve"> B – stojisko s kompletnou infraštruktúrou a výbavou</w:t>
          </w:r>
        </w:p>
        <w:p w14:paraId="01022C00" w14:textId="77777777" w:rsidR="000E559E" w:rsidRPr="003C3D8E" w:rsidRDefault="000E559E" w:rsidP="0054675D">
          <w:pPr>
            <w:pStyle w:val="Hlavika"/>
            <w:ind w:right="1733"/>
            <w:jc w:val="center"/>
            <w:rPr>
              <w:rFonts w:ascii="Arial" w:hAnsi="Arial" w:cs="Arial"/>
              <w:b/>
              <w:bCs/>
              <w:i/>
              <w:iCs/>
              <w:sz w:val="16"/>
              <w:szCs w:val="16"/>
            </w:rPr>
          </w:pPr>
          <w:r w:rsidRPr="00651371">
            <w:rPr>
              <w:rStyle w:val="normaltextrun"/>
              <w:rFonts w:ascii="Arial" w:hAnsi="Arial" w:cs="Arial"/>
              <w:b/>
              <w:bCs/>
              <w:i/>
              <w:iCs/>
              <w:sz w:val="16"/>
              <w:szCs w:val="16"/>
            </w:rPr>
            <w:t>spĺňajúce najvyššie štandardy a požiadavky pre organizáciu medzinárodných motoristických podujat</w:t>
          </w:r>
          <w:r>
            <w:rPr>
              <w:rStyle w:val="normaltextrun"/>
              <w:rFonts w:ascii="Arial" w:hAnsi="Arial" w:cs="Arial"/>
              <w:b/>
              <w:bCs/>
              <w:i/>
              <w:iCs/>
              <w:sz w:val="16"/>
              <w:szCs w:val="16"/>
            </w:rPr>
            <w:t>í</w:t>
          </w:r>
        </w:p>
      </w:tc>
    </w:tr>
  </w:tbl>
  <w:p w14:paraId="0D5869C0" w14:textId="1BA56491" w:rsidR="000E559E" w:rsidRPr="00E16CC2" w:rsidRDefault="000E559E" w:rsidP="00BE4272">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27D30"/>
    <w:multiLevelType w:val="hybridMultilevel"/>
    <w:tmpl w:val="B6B83C48"/>
    <w:lvl w:ilvl="0" w:tplc="34867E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2970424"/>
    <w:multiLevelType w:val="hybridMultilevel"/>
    <w:tmpl w:val="0D1A21CE"/>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04A563D4"/>
    <w:multiLevelType w:val="hybridMultilevel"/>
    <w:tmpl w:val="040EF09C"/>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0F420D9C"/>
    <w:multiLevelType w:val="hybridMultilevel"/>
    <w:tmpl w:val="8EDE42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86D4DFF"/>
    <w:multiLevelType w:val="hybridMultilevel"/>
    <w:tmpl w:val="E850F844"/>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8" w15:restartNumberingAfterBreak="0">
    <w:nsid w:val="1E4B5E8D"/>
    <w:multiLevelType w:val="multilevel"/>
    <w:tmpl w:val="3C0E327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2"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CD19A4"/>
    <w:multiLevelType w:val="hybridMultilevel"/>
    <w:tmpl w:val="0BD66E66"/>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7"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33878B2"/>
    <w:multiLevelType w:val="hybridMultilevel"/>
    <w:tmpl w:val="31F62502"/>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5895F51"/>
    <w:multiLevelType w:val="hybridMultilevel"/>
    <w:tmpl w:val="02F85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FC19A7"/>
    <w:multiLevelType w:val="hybridMultilevel"/>
    <w:tmpl w:val="0BD66E66"/>
    <w:lvl w:ilvl="0" w:tplc="FFFFFFFF">
      <w:start w:val="1"/>
      <w:numFmt w:val="decimal"/>
      <w:lvlText w:val="%1."/>
      <w:lvlJc w:val="left"/>
      <w:pPr>
        <w:ind w:left="720" w:hanging="360"/>
      </w:pPr>
      <w:rPr>
        <w:rFonts w:ascii="Arial" w:hAnsi="Arial" w:cs="Arial"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3"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3A330B8"/>
    <w:multiLevelType w:val="hybridMultilevel"/>
    <w:tmpl w:val="0C72D8F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7" w15:restartNumberingAfterBreak="0">
    <w:nsid w:val="64211FA7"/>
    <w:multiLevelType w:val="hybridMultilevel"/>
    <w:tmpl w:val="E42AC454"/>
    <w:lvl w:ilvl="0" w:tplc="FFFFFFFF">
      <w:start w:val="1"/>
      <w:numFmt w:val="decimal"/>
      <w:lvlText w:val="%1."/>
      <w:lvlJc w:val="left"/>
      <w:pPr>
        <w:ind w:left="720" w:hanging="360"/>
      </w:pPr>
      <w:rPr>
        <w:rFonts w:ascii="Arial" w:hAnsi="Arial" w:cs="Arial"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5730540"/>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38"/>
  </w:num>
  <w:num w:numId="2">
    <w:abstractNumId w:val="63"/>
  </w:num>
  <w:num w:numId="3">
    <w:abstractNumId w:val="44"/>
  </w:num>
  <w:num w:numId="4">
    <w:abstractNumId w:val="54"/>
  </w:num>
  <w:num w:numId="5">
    <w:abstractNumId w:val="56"/>
  </w:num>
  <w:num w:numId="6">
    <w:abstractNumId w:val="29"/>
  </w:num>
  <w:num w:numId="7">
    <w:abstractNumId w:val="49"/>
  </w:num>
  <w:num w:numId="8">
    <w:abstractNumId w:val="42"/>
  </w:num>
  <w:num w:numId="9">
    <w:abstractNumId w:val="40"/>
  </w:num>
  <w:num w:numId="10">
    <w:abstractNumId w:val="45"/>
  </w:num>
  <w:num w:numId="11">
    <w:abstractNumId w:val="35"/>
  </w:num>
  <w:num w:numId="12">
    <w:abstractNumId w:val="60"/>
  </w:num>
  <w:num w:numId="13">
    <w:abstractNumId w:val="61"/>
  </w:num>
  <w:num w:numId="14">
    <w:abstractNumId w:val="19"/>
  </w:num>
  <w:num w:numId="15">
    <w:abstractNumId w:val="17"/>
  </w:num>
  <w:num w:numId="16">
    <w:abstractNumId w:val="25"/>
  </w:num>
  <w:num w:numId="17">
    <w:abstractNumId w:val="12"/>
  </w:num>
  <w:num w:numId="18">
    <w:abstractNumId w:val="59"/>
  </w:num>
  <w:num w:numId="19">
    <w:abstractNumId w:val="68"/>
  </w:num>
  <w:num w:numId="20">
    <w:abstractNumId w:val="20"/>
  </w:num>
  <w:num w:numId="21">
    <w:abstractNumId w:val="53"/>
  </w:num>
  <w:num w:numId="22">
    <w:abstractNumId w:val="32"/>
  </w:num>
  <w:num w:numId="23">
    <w:abstractNumId w:val="55"/>
  </w:num>
  <w:num w:numId="24">
    <w:abstractNumId w:val="41"/>
  </w:num>
  <w:num w:numId="25">
    <w:abstractNumId w:val="30"/>
  </w:num>
  <w:num w:numId="26">
    <w:abstractNumId w:val="43"/>
  </w:num>
  <w:num w:numId="27">
    <w:abstractNumId w:val="51"/>
  </w:num>
  <w:num w:numId="28">
    <w:abstractNumId w:val="36"/>
  </w:num>
  <w:num w:numId="29">
    <w:abstractNumId w:val="31"/>
  </w:num>
  <w:num w:numId="30">
    <w:abstractNumId w:val="52"/>
  </w:num>
  <w:num w:numId="31">
    <w:abstractNumId w:val="62"/>
  </w:num>
  <w:num w:numId="32">
    <w:abstractNumId w:val="48"/>
  </w:num>
  <w:num w:numId="33">
    <w:abstractNumId w:val="33"/>
  </w:num>
  <w:num w:numId="34">
    <w:abstractNumId w:val="28"/>
  </w:num>
  <w:num w:numId="35">
    <w:abstractNumId w:val="23"/>
  </w:num>
  <w:num w:numId="36">
    <w:abstractNumId w:val="18"/>
  </w:num>
  <w:num w:numId="37">
    <w:abstractNumId w:val="58"/>
  </w:num>
  <w:num w:numId="38">
    <w:abstractNumId w:val="37"/>
  </w:num>
  <w:num w:numId="39">
    <w:abstractNumId w:val="34"/>
  </w:num>
  <w:num w:numId="40">
    <w:abstractNumId w:val="27"/>
  </w:num>
  <w:num w:numId="41">
    <w:abstractNumId w:val="69"/>
  </w:num>
  <w:num w:numId="42">
    <w:abstractNumId w:val="67"/>
  </w:num>
  <w:num w:numId="43">
    <w:abstractNumId w:val="14"/>
  </w:num>
  <w:num w:numId="44">
    <w:abstractNumId w:val="66"/>
  </w:num>
  <w:num w:numId="45">
    <w:abstractNumId w:val="13"/>
  </w:num>
  <w:num w:numId="46">
    <w:abstractNumId w:val="26"/>
  </w:num>
  <w:num w:numId="47">
    <w:abstractNumId w:val="65"/>
  </w:num>
  <w:num w:numId="48">
    <w:abstractNumId w:val="46"/>
  </w:num>
  <w:num w:numId="49">
    <w:abstractNumId w:val="39"/>
  </w:num>
  <w:num w:numId="50">
    <w:abstractNumId w:val="57"/>
  </w:num>
  <w:num w:numId="51">
    <w:abstractNumId w:val="50"/>
  </w:num>
  <w:num w:numId="52">
    <w:abstractNumId w:val="11"/>
  </w:num>
  <w:num w:numId="53">
    <w:abstractNumId w:val="63"/>
  </w:num>
  <w:num w:numId="54">
    <w:abstractNumId w:val="63"/>
  </w:num>
  <w:num w:numId="55">
    <w:abstractNumId w:val="63"/>
  </w:num>
  <w:num w:numId="56">
    <w:abstractNumId w:val="63"/>
  </w:num>
  <w:num w:numId="57">
    <w:abstractNumId w:val="64"/>
  </w:num>
  <w:num w:numId="58">
    <w:abstractNumId w:val="16"/>
  </w:num>
  <w:num w:numId="59">
    <w:abstractNumId w:val="21"/>
  </w:num>
  <w:num w:numId="60">
    <w:abstractNumId w:val="15"/>
  </w:num>
  <w:num w:numId="61">
    <w:abstractNumId w:val="24"/>
  </w:num>
  <w:num w:numId="62">
    <w:abstractNumId w:val="22"/>
  </w:num>
  <w:num w:numId="63">
    <w:abstractNumId w:val="47"/>
  </w:num>
  <w:num w:numId="64">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6A3"/>
    <w:rsid w:val="000017F2"/>
    <w:rsid w:val="00001C81"/>
    <w:rsid w:val="000030C4"/>
    <w:rsid w:val="00003712"/>
    <w:rsid w:val="0000371E"/>
    <w:rsid w:val="0000421D"/>
    <w:rsid w:val="00004405"/>
    <w:rsid w:val="00004408"/>
    <w:rsid w:val="000045DD"/>
    <w:rsid w:val="00004604"/>
    <w:rsid w:val="000053EB"/>
    <w:rsid w:val="000058E9"/>
    <w:rsid w:val="000066E8"/>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2836"/>
    <w:rsid w:val="000249D2"/>
    <w:rsid w:val="00024AB9"/>
    <w:rsid w:val="00025720"/>
    <w:rsid w:val="00025958"/>
    <w:rsid w:val="000259A4"/>
    <w:rsid w:val="00025BAA"/>
    <w:rsid w:val="00026430"/>
    <w:rsid w:val="00026758"/>
    <w:rsid w:val="00026C75"/>
    <w:rsid w:val="00026D0B"/>
    <w:rsid w:val="00027069"/>
    <w:rsid w:val="00027905"/>
    <w:rsid w:val="00027B60"/>
    <w:rsid w:val="00027C36"/>
    <w:rsid w:val="000307C9"/>
    <w:rsid w:val="00030F7A"/>
    <w:rsid w:val="00031775"/>
    <w:rsid w:val="000318EA"/>
    <w:rsid w:val="00031C2B"/>
    <w:rsid w:val="00032131"/>
    <w:rsid w:val="00032ABF"/>
    <w:rsid w:val="00032B46"/>
    <w:rsid w:val="00032EEB"/>
    <w:rsid w:val="00033461"/>
    <w:rsid w:val="000337A3"/>
    <w:rsid w:val="0003419D"/>
    <w:rsid w:val="000348E5"/>
    <w:rsid w:val="00034FA3"/>
    <w:rsid w:val="00035131"/>
    <w:rsid w:val="000357F1"/>
    <w:rsid w:val="0003601F"/>
    <w:rsid w:val="0003620D"/>
    <w:rsid w:val="00036883"/>
    <w:rsid w:val="00036D5B"/>
    <w:rsid w:val="0003721A"/>
    <w:rsid w:val="0004019D"/>
    <w:rsid w:val="0004146B"/>
    <w:rsid w:val="000418BD"/>
    <w:rsid w:val="00042689"/>
    <w:rsid w:val="00042CC8"/>
    <w:rsid w:val="000430D4"/>
    <w:rsid w:val="00044098"/>
    <w:rsid w:val="000440F5"/>
    <w:rsid w:val="00044A90"/>
    <w:rsid w:val="0004506D"/>
    <w:rsid w:val="000455E3"/>
    <w:rsid w:val="000457DF"/>
    <w:rsid w:val="00045F56"/>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AFB"/>
    <w:rsid w:val="00082CE1"/>
    <w:rsid w:val="0008313C"/>
    <w:rsid w:val="000836B3"/>
    <w:rsid w:val="00084606"/>
    <w:rsid w:val="00084BA5"/>
    <w:rsid w:val="00084BA6"/>
    <w:rsid w:val="00084D22"/>
    <w:rsid w:val="000858F4"/>
    <w:rsid w:val="00085A3D"/>
    <w:rsid w:val="00085B0F"/>
    <w:rsid w:val="00085F58"/>
    <w:rsid w:val="00086578"/>
    <w:rsid w:val="00086ECF"/>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D58"/>
    <w:rsid w:val="00096E61"/>
    <w:rsid w:val="00096FA2"/>
    <w:rsid w:val="00097710"/>
    <w:rsid w:val="00097794"/>
    <w:rsid w:val="00097913"/>
    <w:rsid w:val="000A08C3"/>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23E"/>
    <w:rsid w:val="000C391E"/>
    <w:rsid w:val="000C4094"/>
    <w:rsid w:val="000C4251"/>
    <w:rsid w:val="000C4741"/>
    <w:rsid w:val="000C664B"/>
    <w:rsid w:val="000C6E6A"/>
    <w:rsid w:val="000C7336"/>
    <w:rsid w:val="000C7814"/>
    <w:rsid w:val="000C7CD4"/>
    <w:rsid w:val="000D1292"/>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41E"/>
    <w:rsid w:val="000E1895"/>
    <w:rsid w:val="000E18BB"/>
    <w:rsid w:val="000E21A9"/>
    <w:rsid w:val="000E2A54"/>
    <w:rsid w:val="000E3283"/>
    <w:rsid w:val="000E376A"/>
    <w:rsid w:val="000E3B37"/>
    <w:rsid w:val="000E42FF"/>
    <w:rsid w:val="000E559E"/>
    <w:rsid w:val="000E60A1"/>
    <w:rsid w:val="000E6355"/>
    <w:rsid w:val="000E64D9"/>
    <w:rsid w:val="000E77A2"/>
    <w:rsid w:val="000E7BD7"/>
    <w:rsid w:val="000E7CA5"/>
    <w:rsid w:val="000F011B"/>
    <w:rsid w:val="000F1C91"/>
    <w:rsid w:val="000F30A2"/>
    <w:rsid w:val="000F3529"/>
    <w:rsid w:val="000F4266"/>
    <w:rsid w:val="000F42B7"/>
    <w:rsid w:val="000F45CD"/>
    <w:rsid w:val="000F51E8"/>
    <w:rsid w:val="000F55EF"/>
    <w:rsid w:val="000F5BA7"/>
    <w:rsid w:val="000F640C"/>
    <w:rsid w:val="000F659E"/>
    <w:rsid w:val="000F7139"/>
    <w:rsid w:val="000F7703"/>
    <w:rsid w:val="00100D72"/>
    <w:rsid w:val="00101896"/>
    <w:rsid w:val="00101965"/>
    <w:rsid w:val="00101FAE"/>
    <w:rsid w:val="00101FBE"/>
    <w:rsid w:val="001031B1"/>
    <w:rsid w:val="00103A8D"/>
    <w:rsid w:val="00104686"/>
    <w:rsid w:val="00104B3C"/>
    <w:rsid w:val="00105111"/>
    <w:rsid w:val="0010550B"/>
    <w:rsid w:val="00105EC5"/>
    <w:rsid w:val="0010673F"/>
    <w:rsid w:val="00106C64"/>
    <w:rsid w:val="00107B11"/>
    <w:rsid w:val="00110ED9"/>
    <w:rsid w:val="0011176D"/>
    <w:rsid w:val="00111E27"/>
    <w:rsid w:val="00111FEF"/>
    <w:rsid w:val="00112668"/>
    <w:rsid w:val="00112D45"/>
    <w:rsid w:val="00112FB4"/>
    <w:rsid w:val="001134D2"/>
    <w:rsid w:val="001136A8"/>
    <w:rsid w:val="001145CC"/>
    <w:rsid w:val="00115743"/>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228"/>
    <w:rsid w:val="00134BD9"/>
    <w:rsid w:val="00134FFD"/>
    <w:rsid w:val="001351EC"/>
    <w:rsid w:val="00135D1C"/>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D8A"/>
    <w:rsid w:val="00147644"/>
    <w:rsid w:val="00147C7E"/>
    <w:rsid w:val="00147D10"/>
    <w:rsid w:val="00147FAF"/>
    <w:rsid w:val="00151108"/>
    <w:rsid w:val="001513FE"/>
    <w:rsid w:val="0015145D"/>
    <w:rsid w:val="00151A1E"/>
    <w:rsid w:val="00151AD4"/>
    <w:rsid w:val="00152141"/>
    <w:rsid w:val="0015282B"/>
    <w:rsid w:val="00152E4C"/>
    <w:rsid w:val="00153AE0"/>
    <w:rsid w:val="00154390"/>
    <w:rsid w:val="001566D9"/>
    <w:rsid w:val="00157DAE"/>
    <w:rsid w:val="00157E87"/>
    <w:rsid w:val="00160A5B"/>
    <w:rsid w:val="00160A8D"/>
    <w:rsid w:val="00160BEB"/>
    <w:rsid w:val="00161326"/>
    <w:rsid w:val="00163A11"/>
    <w:rsid w:val="001643B2"/>
    <w:rsid w:val="0016495A"/>
    <w:rsid w:val="00164A8F"/>
    <w:rsid w:val="00165494"/>
    <w:rsid w:val="0016572C"/>
    <w:rsid w:val="0016694E"/>
    <w:rsid w:val="00166BBE"/>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EDC"/>
    <w:rsid w:val="0017619A"/>
    <w:rsid w:val="0017633D"/>
    <w:rsid w:val="00176685"/>
    <w:rsid w:val="00176FD6"/>
    <w:rsid w:val="001772DB"/>
    <w:rsid w:val="001772FD"/>
    <w:rsid w:val="001773BC"/>
    <w:rsid w:val="001779F7"/>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0D45"/>
    <w:rsid w:val="001B1E3E"/>
    <w:rsid w:val="001B1E46"/>
    <w:rsid w:val="001B23B8"/>
    <w:rsid w:val="001B2738"/>
    <w:rsid w:val="001B2977"/>
    <w:rsid w:val="001B2C9E"/>
    <w:rsid w:val="001B36A8"/>
    <w:rsid w:val="001B3B2D"/>
    <w:rsid w:val="001B3CAC"/>
    <w:rsid w:val="001B4234"/>
    <w:rsid w:val="001B42C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60F1"/>
    <w:rsid w:val="001E6155"/>
    <w:rsid w:val="001E6CF4"/>
    <w:rsid w:val="001E725B"/>
    <w:rsid w:val="001F1FF2"/>
    <w:rsid w:val="001F2918"/>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72F6"/>
    <w:rsid w:val="00207704"/>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668A"/>
    <w:rsid w:val="002A6B0B"/>
    <w:rsid w:val="002B05AE"/>
    <w:rsid w:val="002B0A22"/>
    <w:rsid w:val="002B0CB0"/>
    <w:rsid w:val="002B0DBB"/>
    <w:rsid w:val="002B1EBB"/>
    <w:rsid w:val="002B299C"/>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7D6"/>
    <w:rsid w:val="00310E25"/>
    <w:rsid w:val="0031137C"/>
    <w:rsid w:val="0031182E"/>
    <w:rsid w:val="003119AA"/>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96A"/>
    <w:rsid w:val="00327E1C"/>
    <w:rsid w:val="00330E17"/>
    <w:rsid w:val="00331FB0"/>
    <w:rsid w:val="00333C58"/>
    <w:rsid w:val="0033401B"/>
    <w:rsid w:val="0033451C"/>
    <w:rsid w:val="003361DA"/>
    <w:rsid w:val="00336340"/>
    <w:rsid w:val="00336523"/>
    <w:rsid w:val="00337341"/>
    <w:rsid w:val="00337761"/>
    <w:rsid w:val="00337D50"/>
    <w:rsid w:val="00340271"/>
    <w:rsid w:val="00340C4F"/>
    <w:rsid w:val="00341EE4"/>
    <w:rsid w:val="00342164"/>
    <w:rsid w:val="00342239"/>
    <w:rsid w:val="00342298"/>
    <w:rsid w:val="003426DA"/>
    <w:rsid w:val="00342B70"/>
    <w:rsid w:val="00342E5B"/>
    <w:rsid w:val="0034335D"/>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1967"/>
    <w:rsid w:val="00371ACC"/>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AC8"/>
    <w:rsid w:val="00380DC7"/>
    <w:rsid w:val="00381E54"/>
    <w:rsid w:val="00382CE1"/>
    <w:rsid w:val="003838B7"/>
    <w:rsid w:val="0038393E"/>
    <w:rsid w:val="00384F83"/>
    <w:rsid w:val="00384FFD"/>
    <w:rsid w:val="00385AEC"/>
    <w:rsid w:val="00385ECA"/>
    <w:rsid w:val="0038632B"/>
    <w:rsid w:val="003876E6"/>
    <w:rsid w:val="00390CA6"/>
    <w:rsid w:val="003919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D4"/>
    <w:rsid w:val="003B60C7"/>
    <w:rsid w:val="003B63B7"/>
    <w:rsid w:val="003B6DB4"/>
    <w:rsid w:val="003B713C"/>
    <w:rsid w:val="003B7A45"/>
    <w:rsid w:val="003B7CB4"/>
    <w:rsid w:val="003C07BE"/>
    <w:rsid w:val="003C0A0D"/>
    <w:rsid w:val="003C3D54"/>
    <w:rsid w:val="003C3D8E"/>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2026"/>
    <w:rsid w:val="003D258C"/>
    <w:rsid w:val="003D2689"/>
    <w:rsid w:val="003D285B"/>
    <w:rsid w:val="003D2A61"/>
    <w:rsid w:val="003D2B03"/>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2A3A"/>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6B7D"/>
    <w:rsid w:val="00416CF2"/>
    <w:rsid w:val="00417222"/>
    <w:rsid w:val="00417583"/>
    <w:rsid w:val="0041785B"/>
    <w:rsid w:val="00417873"/>
    <w:rsid w:val="00417B36"/>
    <w:rsid w:val="004202E7"/>
    <w:rsid w:val="0042271B"/>
    <w:rsid w:val="00422862"/>
    <w:rsid w:val="00423425"/>
    <w:rsid w:val="00423E64"/>
    <w:rsid w:val="004245BD"/>
    <w:rsid w:val="00424DA5"/>
    <w:rsid w:val="00425264"/>
    <w:rsid w:val="00425BDE"/>
    <w:rsid w:val="00425C3C"/>
    <w:rsid w:val="00426A47"/>
    <w:rsid w:val="00427615"/>
    <w:rsid w:val="00427F48"/>
    <w:rsid w:val="00430D88"/>
    <w:rsid w:val="00430E24"/>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5E5"/>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889"/>
    <w:rsid w:val="00486FBB"/>
    <w:rsid w:val="00487691"/>
    <w:rsid w:val="00487A6D"/>
    <w:rsid w:val="00487B29"/>
    <w:rsid w:val="0049051F"/>
    <w:rsid w:val="004905B0"/>
    <w:rsid w:val="0049071B"/>
    <w:rsid w:val="00491490"/>
    <w:rsid w:val="00491A7C"/>
    <w:rsid w:val="00491FEB"/>
    <w:rsid w:val="00492D4E"/>
    <w:rsid w:val="004932D0"/>
    <w:rsid w:val="0049396B"/>
    <w:rsid w:val="00493E37"/>
    <w:rsid w:val="00493F1B"/>
    <w:rsid w:val="0049437D"/>
    <w:rsid w:val="004943EC"/>
    <w:rsid w:val="00494D80"/>
    <w:rsid w:val="00494EFE"/>
    <w:rsid w:val="004950CA"/>
    <w:rsid w:val="00495D43"/>
    <w:rsid w:val="00495D51"/>
    <w:rsid w:val="004975F9"/>
    <w:rsid w:val="00497D57"/>
    <w:rsid w:val="00497EF8"/>
    <w:rsid w:val="004A0A8A"/>
    <w:rsid w:val="004A0EA5"/>
    <w:rsid w:val="004A16C1"/>
    <w:rsid w:val="004A17F6"/>
    <w:rsid w:val="004A26C3"/>
    <w:rsid w:val="004A3756"/>
    <w:rsid w:val="004A414F"/>
    <w:rsid w:val="004A446E"/>
    <w:rsid w:val="004A46F5"/>
    <w:rsid w:val="004A4A19"/>
    <w:rsid w:val="004A5ED5"/>
    <w:rsid w:val="004A651C"/>
    <w:rsid w:val="004A685A"/>
    <w:rsid w:val="004A70EA"/>
    <w:rsid w:val="004B04A2"/>
    <w:rsid w:val="004B054E"/>
    <w:rsid w:val="004B06FB"/>
    <w:rsid w:val="004B0859"/>
    <w:rsid w:val="004B0DA1"/>
    <w:rsid w:val="004B27EB"/>
    <w:rsid w:val="004B3F95"/>
    <w:rsid w:val="004B669F"/>
    <w:rsid w:val="004B680C"/>
    <w:rsid w:val="004B6C44"/>
    <w:rsid w:val="004C0D8D"/>
    <w:rsid w:val="004C152E"/>
    <w:rsid w:val="004C1E43"/>
    <w:rsid w:val="004C241D"/>
    <w:rsid w:val="004C26CF"/>
    <w:rsid w:val="004C2F30"/>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AB4"/>
    <w:rsid w:val="004D6126"/>
    <w:rsid w:val="004D6181"/>
    <w:rsid w:val="004D68E1"/>
    <w:rsid w:val="004D6A90"/>
    <w:rsid w:val="004D6DE1"/>
    <w:rsid w:val="004D7249"/>
    <w:rsid w:val="004D76F2"/>
    <w:rsid w:val="004E0153"/>
    <w:rsid w:val="004E02BE"/>
    <w:rsid w:val="004E05C6"/>
    <w:rsid w:val="004E0608"/>
    <w:rsid w:val="004E0CDD"/>
    <w:rsid w:val="004E0F41"/>
    <w:rsid w:val="004E1E40"/>
    <w:rsid w:val="004E3146"/>
    <w:rsid w:val="004E552B"/>
    <w:rsid w:val="004E5615"/>
    <w:rsid w:val="004E5E1F"/>
    <w:rsid w:val="004E5EBC"/>
    <w:rsid w:val="004E66C0"/>
    <w:rsid w:val="004E6A15"/>
    <w:rsid w:val="004E6F8E"/>
    <w:rsid w:val="004E793B"/>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75D"/>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5F4C"/>
    <w:rsid w:val="005669C0"/>
    <w:rsid w:val="00566D7B"/>
    <w:rsid w:val="00566FEC"/>
    <w:rsid w:val="0056717D"/>
    <w:rsid w:val="00567718"/>
    <w:rsid w:val="00567F75"/>
    <w:rsid w:val="0057025B"/>
    <w:rsid w:val="005708A0"/>
    <w:rsid w:val="00570EC3"/>
    <w:rsid w:val="00571B2D"/>
    <w:rsid w:val="005721EE"/>
    <w:rsid w:val="00572993"/>
    <w:rsid w:val="00572C78"/>
    <w:rsid w:val="00573AF5"/>
    <w:rsid w:val="00574C50"/>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11D"/>
    <w:rsid w:val="005A00D1"/>
    <w:rsid w:val="005A027A"/>
    <w:rsid w:val="005A0288"/>
    <w:rsid w:val="005A04EB"/>
    <w:rsid w:val="005A07A4"/>
    <w:rsid w:val="005A0CC4"/>
    <w:rsid w:val="005A1CCC"/>
    <w:rsid w:val="005A2711"/>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3CF"/>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5765"/>
    <w:rsid w:val="005D5F8A"/>
    <w:rsid w:val="005D618D"/>
    <w:rsid w:val="005D6D5C"/>
    <w:rsid w:val="005D6DA8"/>
    <w:rsid w:val="005D6FF8"/>
    <w:rsid w:val="005D704B"/>
    <w:rsid w:val="005D7921"/>
    <w:rsid w:val="005D7F47"/>
    <w:rsid w:val="005E01AD"/>
    <w:rsid w:val="005E17A9"/>
    <w:rsid w:val="005E1B52"/>
    <w:rsid w:val="005E1C62"/>
    <w:rsid w:val="005E2D9F"/>
    <w:rsid w:val="005E2DC7"/>
    <w:rsid w:val="005E2FFB"/>
    <w:rsid w:val="005E3315"/>
    <w:rsid w:val="005E3627"/>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E7FA9"/>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7196"/>
    <w:rsid w:val="006175C0"/>
    <w:rsid w:val="00617E89"/>
    <w:rsid w:val="00620657"/>
    <w:rsid w:val="0062118A"/>
    <w:rsid w:val="006213F7"/>
    <w:rsid w:val="006218DE"/>
    <w:rsid w:val="006223E5"/>
    <w:rsid w:val="00622798"/>
    <w:rsid w:val="00622F7D"/>
    <w:rsid w:val="00623EC8"/>
    <w:rsid w:val="00624AA7"/>
    <w:rsid w:val="006257CE"/>
    <w:rsid w:val="00625988"/>
    <w:rsid w:val="0062666A"/>
    <w:rsid w:val="00626773"/>
    <w:rsid w:val="00627E8E"/>
    <w:rsid w:val="006306E9"/>
    <w:rsid w:val="006313EB"/>
    <w:rsid w:val="0063207B"/>
    <w:rsid w:val="006321EB"/>
    <w:rsid w:val="006323C2"/>
    <w:rsid w:val="006324B6"/>
    <w:rsid w:val="00632AB2"/>
    <w:rsid w:val="00633E1D"/>
    <w:rsid w:val="00634E97"/>
    <w:rsid w:val="00635248"/>
    <w:rsid w:val="0063592B"/>
    <w:rsid w:val="00635E26"/>
    <w:rsid w:val="0063601B"/>
    <w:rsid w:val="00636C79"/>
    <w:rsid w:val="00636E6F"/>
    <w:rsid w:val="00640C0F"/>
    <w:rsid w:val="00641144"/>
    <w:rsid w:val="00641C36"/>
    <w:rsid w:val="00641E0A"/>
    <w:rsid w:val="00642DA8"/>
    <w:rsid w:val="0064357F"/>
    <w:rsid w:val="00643D7F"/>
    <w:rsid w:val="006448F0"/>
    <w:rsid w:val="00644AAA"/>
    <w:rsid w:val="006471F9"/>
    <w:rsid w:val="006472AC"/>
    <w:rsid w:val="0064738B"/>
    <w:rsid w:val="00647706"/>
    <w:rsid w:val="00647D02"/>
    <w:rsid w:val="00647F3D"/>
    <w:rsid w:val="006501C6"/>
    <w:rsid w:val="00651371"/>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28F"/>
    <w:rsid w:val="00660966"/>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703E"/>
    <w:rsid w:val="006878AA"/>
    <w:rsid w:val="0069019D"/>
    <w:rsid w:val="00690571"/>
    <w:rsid w:val="00690B33"/>
    <w:rsid w:val="006918E5"/>
    <w:rsid w:val="00691E5A"/>
    <w:rsid w:val="00692269"/>
    <w:rsid w:val="0069270C"/>
    <w:rsid w:val="00693410"/>
    <w:rsid w:val="006934DC"/>
    <w:rsid w:val="006937BE"/>
    <w:rsid w:val="006938B4"/>
    <w:rsid w:val="00693BEF"/>
    <w:rsid w:val="00694182"/>
    <w:rsid w:val="00694200"/>
    <w:rsid w:val="0069484B"/>
    <w:rsid w:val="00694CB4"/>
    <w:rsid w:val="00694FC9"/>
    <w:rsid w:val="00695BD6"/>
    <w:rsid w:val="00695C9E"/>
    <w:rsid w:val="00695D7B"/>
    <w:rsid w:val="006961B4"/>
    <w:rsid w:val="006A0BC2"/>
    <w:rsid w:val="006A1388"/>
    <w:rsid w:val="006A14EC"/>
    <w:rsid w:val="006A19C9"/>
    <w:rsid w:val="006A1BE1"/>
    <w:rsid w:val="006A2445"/>
    <w:rsid w:val="006A2EE1"/>
    <w:rsid w:val="006A30E7"/>
    <w:rsid w:val="006A3B3E"/>
    <w:rsid w:val="006A4931"/>
    <w:rsid w:val="006A5172"/>
    <w:rsid w:val="006A5847"/>
    <w:rsid w:val="006A5D62"/>
    <w:rsid w:val="006A5E51"/>
    <w:rsid w:val="006A63EE"/>
    <w:rsid w:val="006A6C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7059"/>
    <w:rsid w:val="006D09C6"/>
    <w:rsid w:val="006D108B"/>
    <w:rsid w:val="006D1414"/>
    <w:rsid w:val="006D26AF"/>
    <w:rsid w:val="006D26DE"/>
    <w:rsid w:val="006D2F08"/>
    <w:rsid w:val="006D31BE"/>
    <w:rsid w:val="006D3265"/>
    <w:rsid w:val="006D3427"/>
    <w:rsid w:val="006D38C1"/>
    <w:rsid w:val="006D4ECF"/>
    <w:rsid w:val="006D5D1C"/>
    <w:rsid w:val="006D6466"/>
    <w:rsid w:val="006D742E"/>
    <w:rsid w:val="006D7AA6"/>
    <w:rsid w:val="006D7B70"/>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0AAF"/>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9DD"/>
    <w:rsid w:val="00720E36"/>
    <w:rsid w:val="00721295"/>
    <w:rsid w:val="00721436"/>
    <w:rsid w:val="007220DF"/>
    <w:rsid w:val="00722282"/>
    <w:rsid w:val="00723F4D"/>
    <w:rsid w:val="00724122"/>
    <w:rsid w:val="007247EE"/>
    <w:rsid w:val="00724922"/>
    <w:rsid w:val="00724D2F"/>
    <w:rsid w:val="00724F56"/>
    <w:rsid w:val="0072568C"/>
    <w:rsid w:val="00726330"/>
    <w:rsid w:val="00726461"/>
    <w:rsid w:val="007265FE"/>
    <w:rsid w:val="0072687D"/>
    <w:rsid w:val="007268E4"/>
    <w:rsid w:val="00726A72"/>
    <w:rsid w:val="00726B3B"/>
    <w:rsid w:val="00727096"/>
    <w:rsid w:val="007278D9"/>
    <w:rsid w:val="0073035A"/>
    <w:rsid w:val="00730972"/>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58AE"/>
    <w:rsid w:val="007C5C4C"/>
    <w:rsid w:val="007C68BC"/>
    <w:rsid w:val="007C6AED"/>
    <w:rsid w:val="007C6FF0"/>
    <w:rsid w:val="007D053E"/>
    <w:rsid w:val="007D0BAB"/>
    <w:rsid w:val="007D0E01"/>
    <w:rsid w:val="007D1564"/>
    <w:rsid w:val="007D2218"/>
    <w:rsid w:val="007D2880"/>
    <w:rsid w:val="007D2A71"/>
    <w:rsid w:val="007D2AC2"/>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6F2"/>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8D4"/>
    <w:rsid w:val="0087100D"/>
    <w:rsid w:val="008712E0"/>
    <w:rsid w:val="008717EF"/>
    <w:rsid w:val="008747B4"/>
    <w:rsid w:val="008747DE"/>
    <w:rsid w:val="00874BAF"/>
    <w:rsid w:val="00875135"/>
    <w:rsid w:val="008755EF"/>
    <w:rsid w:val="0087562C"/>
    <w:rsid w:val="0087721D"/>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536"/>
    <w:rsid w:val="00884706"/>
    <w:rsid w:val="00884C6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CCA"/>
    <w:rsid w:val="008D75D4"/>
    <w:rsid w:val="008E009C"/>
    <w:rsid w:val="008E0280"/>
    <w:rsid w:val="008E0489"/>
    <w:rsid w:val="008E0FD7"/>
    <w:rsid w:val="008E105F"/>
    <w:rsid w:val="008E16BB"/>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2301"/>
    <w:rsid w:val="009025B2"/>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86A"/>
    <w:rsid w:val="00920AD1"/>
    <w:rsid w:val="00920B7A"/>
    <w:rsid w:val="00920B9E"/>
    <w:rsid w:val="00920E00"/>
    <w:rsid w:val="00922183"/>
    <w:rsid w:val="00922CBB"/>
    <w:rsid w:val="00922F7E"/>
    <w:rsid w:val="009230A8"/>
    <w:rsid w:val="0092311D"/>
    <w:rsid w:val="00923182"/>
    <w:rsid w:val="00924673"/>
    <w:rsid w:val="00924C4B"/>
    <w:rsid w:val="00924D68"/>
    <w:rsid w:val="009258F1"/>
    <w:rsid w:val="00925EE8"/>
    <w:rsid w:val="00925F16"/>
    <w:rsid w:val="0092604F"/>
    <w:rsid w:val="009264B6"/>
    <w:rsid w:val="00926CF8"/>
    <w:rsid w:val="0092720D"/>
    <w:rsid w:val="009308C7"/>
    <w:rsid w:val="0093128B"/>
    <w:rsid w:val="009313EA"/>
    <w:rsid w:val="009321B3"/>
    <w:rsid w:val="0093269B"/>
    <w:rsid w:val="00932858"/>
    <w:rsid w:val="00932D06"/>
    <w:rsid w:val="0093314D"/>
    <w:rsid w:val="0093364A"/>
    <w:rsid w:val="00933B51"/>
    <w:rsid w:val="00933BEC"/>
    <w:rsid w:val="00934C69"/>
    <w:rsid w:val="00934E0E"/>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72EF"/>
    <w:rsid w:val="0095036E"/>
    <w:rsid w:val="009507E9"/>
    <w:rsid w:val="00950B90"/>
    <w:rsid w:val="00951486"/>
    <w:rsid w:val="009518FC"/>
    <w:rsid w:val="00951B36"/>
    <w:rsid w:val="009524E9"/>
    <w:rsid w:val="00952BB1"/>
    <w:rsid w:val="00953C2B"/>
    <w:rsid w:val="00953CB6"/>
    <w:rsid w:val="00953FC4"/>
    <w:rsid w:val="00954236"/>
    <w:rsid w:val="0095552A"/>
    <w:rsid w:val="00955817"/>
    <w:rsid w:val="00955ADD"/>
    <w:rsid w:val="00955B79"/>
    <w:rsid w:val="009560BF"/>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719C"/>
    <w:rsid w:val="009676F5"/>
    <w:rsid w:val="009679F5"/>
    <w:rsid w:val="00967CA4"/>
    <w:rsid w:val="00967E45"/>
    <w:rsid w:val="00970047"/>
    <w:rsid w:val="00970707"/>
    <w:rsid w:val="0097097C"/>
    <w:rsid w:val="00970B41"/>
    <w:rsid w:val="00970E92"/>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550E"/>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B49"/>
    <w:rsid w:val="00A00EE3"/>
    <w:rsid w:val="00A01622"/>
    <w:rsid w:val="00A01668"/>
    <w:rsid w:val="00A01C6D"/>
    <w:rsid w:val="00A01FDE"/>
    <w:rsid w:val="00A03D37"/>
    <w:rsid w:val="00A05012"/>
    <w:rsid w:val="00A05DC9"/>
    <w:rsid w:val="00A069DA"/>
    <w:rsid w:val="00A069F5"/>
    <w:rsid w:val="00A06EA4"/>
    <w:rsid w:val="00A07D58"/>
    <w:rsid w:val="00A1014D"/>
    <w:rsid w:val="00A10255"/>
    <w:rsid w:val="00A102E4"/>
    <w:rsid w:val="00A10362"/>
    <w:rsid w:val="00A11688"/>
    <w:rsid w:val="00A116F0"/>
    <w:rsid w:val="00A11E55"/>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2507"/>
    <w:rsid w:val="00A32A46"/>
    <w:rsid w:val="00A34CD1"/>
    <w:rsid w:val="00A34CEB"/>
    <w:rsid w:val="00A34DC2"/>
    <w:rsid w:val="00A34EB2"/>
    <w:rsid w:val="00A3592B"/>
    <w:rsid w:val="00A36F0A"/>
    <w:rsid w:val="00A37793"/>
    <w:rsid w:val="00A37C2C"/>
    <w:rsid w:val="00A40ED9"/>
    <w:rsid w:val="00A410A5"/>
    <w:rsid w:val="00A4269D"/>
    <w:rsid w:val="00A42A30"/>
    <w:rsid w:val="00A42C47"/>
    <w:rsid w:val="00A42C86"/>
    <w:rsid w:val="00A43347"/>
    <w:rsid w:val="00A435A3"/>
    <w:rsid w:val="00A43D27"/>
    <w:rsid w:val="00A44014"/>
    <w:rsid w:val="00A4459B"/>
    <w:rsid w:val="00A448CD"/>
    <w:rsid w:val="00A45D3A"/>
    <w:rsid w:val="00A51DF3"/>
    <w:rsid w:val="00A52C4C"/>
    <w:rsid w:val="00A52DE9"/>
    <w:rsid w:val="00A533C0"/>
    <w:rsid w:val="00A5369B"/>
    <w:rsid w:val="00A54C36"/>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66"/>
    <w:rsid w:val="00A84BDC"/>
    <w:rsid w:val="00A84C14"/>
    <w:rsid w:val="00A84C48"/>
    <w:rsid w:val="00A850F6"/>
    <w:rsid w:val="00A85110"/>
    <w:rsid w:val="00A85540"/>
    <w:rsid w:val="00A85565"/>
    <w:rsid w:val="00A85C82"/>
    <w:rsid w:val="00A85DF8"/>
    <w:rsid w:val="00A86729"/>
    <w:rsid w:val="00A868DB"/>
    <w:rsid w:val="00A870DE"/>
    <w:rsid w:val="00A87C63"/>
    <w:rsid w:val="00A90C75"/>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8E9"/>
    <w:rsid w:val="00AC05D8"/>
    <w:rsid w:val="00AC091E"/>
    <w:rsid w:val="00AC0CD6"/>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B3B"/>
    <w:rsid w:val="00AE5585"/>
    <w:rsid w:val="00AE6C5E"/>
    <w:rsid w:val="00AE6DEB"/>
    <w:rsid w:val="00AE6F02"/>
    <w:rsid w:val="00AE71BD"/>
    <w:rsid w:val="00AF0047"/>
    <w:rsid w:val="00AF13AA"/>
    <w:rsid w:val="00AF1457"/>
    <w:rsid w:val="00AF24A0"/>
    <w:rsid w:val="00AF2862"/>
    <w:rsid w:val="00AF2D73"/>
    <w:rsid w:val="00AF321A"/>
    <w:rsid w:val="00AF3AD3"/>
    <w:rsid w:val="00AF3B38"/>
    <w:rsid w:val="00AF3C10"/>
    <w:rsid w:val="00AF4D9A"/>
    <w:rsid w:val="00AF4DFD"/>
    <w:rsid w:val="00AF4F76"/>
    <w:rsid w:val="00AF5039"/>
    <w:rsid w:val="00AF5F3F"/>
    <w:rsid w:val="00AF65F9"/>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09"/>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281C"/>
    <w:rsid w:val="00B23143"/>
    <w:rsid w:val="00B23418"/>
    <w:rsid w:val="00B236A5"/>
    <w:rsid w:val="00B24396"/>
    <w:rsid w:val="00B244AF"/>
    <w:rsid w:val="00B24D58"/>
    <w:rsid w:val="00B25572"/>
    <w:rsid w:val="00B25930"/>
    <w:rsid w:val="00B261B6"/>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6589"/>
    <w:rsid w:val="00B36C72"/>
    <w:rsid w:val="00B37728"/>
    <w:rsid w:val="00B37AC0"/>
    <w:rsid w:val="00B4126B"/>
    <w:rsid w:val="00B416DE"/>
    <w:rsid w:val="00B41FAF"/>
    <w:rsid w:val="00B429D8"/>
    <w:rsid w:val="00B42A40"/>
    <w:rsid w:val="00B42F50"/>
    <w:rsid w:val="00B43B0A"/>
    <w:rsid w:val="00B44F0B"/>
    <w:rsid w:val="00B45274"/>
    <w:rsid w:val="00B4556A"/>
    <w:rsid w:val="00B458DD"/>
    <w:rsid w:val="00B46E7A"/>
    <w:rsid w:val="00B47080"/>
    <w:rsid w:val="00B4763F"/>
    <w:rsid w:val="00B47814"/>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81C"/>
    <w:rsid w:val="00B72AAA"/>
    <w:rsid w:val="00B7301D"/>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8D2"/>
    <w:rsid w:val="00B824D3"/>
    <w:rsid w:val="00B82669"/>
    <w:rsid w:val="00B82720"/>
    <w:rsid w:val="00B8363A"/>
    <w:rsid w:val="00B8438A"/>
    <w:rsid w:val="00B8438F"/>
    <w:rsid w:val="00B84D78"/>
    <w:rsid w:val="00B853C0"/>
    <w:rsid w:val="00B857E8"/>
    <w:rsid w:val="00B85CF4"/>
    <w:rsid w:val="00B85DA0"/>
    <w:rsid w:val="00B85E8C"/>
    <w:rsid w:val="00B85F09"/>
    <w:rsid w:val="00B8695B"/>
    <w:rsid w:val="00B87745"/>
    <w:rsid w:val="00B87DAD"/>
    <w:rsid w:val="00B87E56"/>
    <w:rsid w:val="00B87FCF"/>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84C"/>
    <w:rsid w:val="00BA3AE8"/>
    <w:rsid w:val="00BA4ACB"/>
    <w:rsid w:val="00BA4B4E"/>
    <w:rsid w:val="00BA4B9D"/>
    <w:rsid w:val="00BA7C24"/>
    <w:rsid w:val="00BA7D97"/>
    <w:rsid w:val="00BB069B"/>
    <w:rsid w:val="00BB17D5"/>
    <w:rsid w:val="00BB2262"/>
    <w:rsid w:val="00BB2272"/>
    <w:rsid w:val="00BB274D"/>
    <w:rsid w:val="00BB2F17"/>
    <w:rsid w:val="00BB4388"/>
    <w:rsid w:val="00BB4657"/>
    <w:rsid w:val="00BB7108"/>
    <w:rsid w:val="00BB7688"/>
    <w:rsid w:val="00BB77A8"/>
    <w:rsid w:val="00BB7B8B"/>
    <w:rsid w:val="00BC0626"/>
    <w:rsid w:val="00BC0E75"/>
    <w:rsid w:val="00BC15B2"/>
    <w:rsid w:val="00BC1893"/>
    <w:rsid w:val="00BC1BD2"/>
    <w:rsid w:val="00BC1EDF"/>
    <w:rsid w:val="00BC2DA7"/>
    <w:rsid w:val="00BC427B"/>
    <w:rsid w:val="00BC474C"/>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272"/>
    <w:rsid w:val="00BE49D5"/>
    <w:rsid w:val="00BE5304"/>
    <w:rsid w:val="00BE5C65"/>
    <w:rsid w:val="00BE5F1F"/>
    <w:rsid w:val="00BE6446"/>
    <w:rsid w:val="00BE7A6D"/>
    <w:rsid w:val="00BF1E0C"/>
    <w:rsid w:val="00BF22B3"/>
    <w:rsid w:val="00BF24D5"/>
    <w:rsid w:val="00BF2FB7"/>
    <w:rsid w:val="00BF351E"/>
    <w:rsid w:val="00BF5F59"/>
    <w:rsid w:val="00BF6A0E"/>
    <w:rsid w:val="00BF6AB8"/>
    <w:rsid w:val="00BF6AEE"/>
    <w:rsid w:val="00C00493"/>
    <w:rsid w:val="00C00FA2"/>
    <w:rsid w:val="00C019BD"/>
    <w:rsid w:val="00C01A40"/>
    <w:rsid w:val="00C01B1D"/>
    <w:rsid w:val="00C025E7"/>
    <w:rsid w:val="00C03864"/>
    <w:rsid w:val="00C045AA"/>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A7F"/>
    <w:rsid w:val="00C83FC1"/>
    <w:rsid w:val="00C84256"/>
    <w:rsid w:val="00C845BC"/>
    <w:rsid w:val="00C84906"/>
    <w:rsid w:val="00C84C66"/>
    <w:rsid w:val="00C85272"/>
    <w:rsid w:val="00C857B3"/>
    <w:rsid w:val="00C85902"/>
    <w:rsid w:val="00C8598D"/>
    <w:rsid w:val="00C85B46"/>
    <w:rsid w:val="00C85DD0"/>
    <w:rsid w:val="00C8610D"/>
    <w:rsid w:val="00C866C7"/>
    <w:rsid w:val="00C86E09"/>
    <w:rsid w:val="00C870B9"/>
    <w:rsid w:val="00C87204"/>
    <w:rsid w:val="00C87E91"/>
    <w:rsid w:val="00C9037C"/>
    <w:rsid w:val="00C909BA"/>
    <w:rsid w:val="00C90C8D"/>
    <w:rsid w:val="00C91DE3"/>
    <w:rsid w:val="00C9379C"/>
    <w:rsid w:val="00C93966"/>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43E6"/>
    <w:rsid w:val="00CB5DEB"/>
    <w:rsid w:val="00CB6E8C"/>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585"/>
    <w:rsid w:val="00CD292B"/>
    <w:rsid w:val="00CD2AA5"/>
    <w:rsid w:val="00CD2B3B"/>
    <w:rsid w:val="00CD2F08"/>
    <w:rsid w:val="00CD4070"/>
    <w:rsid w:val="00CD40C1"/>
    <w:rsid w:val="00CD424E"/>
    <w:rsid w:val="00CD5399"/>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6E7"/>
    <w:rsid w:val="00D127A0"/>
    <w:rsid w:val="00D13054"/>
    <w:rsid w:val="00D164FB"/>
    <w:rsid w:val="00D16E2B"/>
    <w:rsid w:val="00D17557"/>
    <w:rsid w:val="00D17688"/>
    <w:rsid w:val="00D17D29"/>
    <w:rsid w:val="00D17E0B"/>
    <w:rsid w:val="00D20164"/>
    <w:rsid w:val="00D2028C"/>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8D1"/>
    <w:rsid w:val="00D411BB"/>
    <w:rsid w:val="00D4197B"/>
    <w:rsid w:val="00D419E5"/>
    <w:rsid w:val="00D41A51"/>
    <w:rsid w:val="00D41AA9"/>
    <w:rsid w:val="00D43631"/>
    <w:rsid w:val="00D4363D"/>
    <w:rsid w:val="00D43C20"/>
    <w:rsid w:val="00D43D45"/>
    <w:rsid w:val="00D4492F"/>
    <w:rsid w:val="00D44E90"/>
    <w:rsid w:val="00D454B8"/>
    <w:rsid w:val="00D45E07"/>
    <w:rsid w:val="00D46351"/>
    <w:rsid w:val="00D46702"/>
    <w:rsid w:val="00D469DE"/>
    <w:rsid w:val="00D477A3"/>
    <w:rsid w:val="00D501D5"/>
    <w:rsid w:val="00D50732"/>
    <w:rsid w:val="00D514B5"/>
    <w:rsid w:val="00D515AC"/>
    <w:rsid w:val="00D51A93"/>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E6A"/>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412"/>
    <w:rsid w:val="00D86731"/>
    <w:rsid w:val="00D86854"/>
    <w:rsid w:val="00D86D21"/>
    <w:rsid w:val="00D87614"/>
    <w:rsid w:val="00D9037C"/>
    <w:rsid w:val="00D9049F"/>
    <w:rsid w:val="00D9061C"/>
    <w:rsid w:val="00D910EE"/>
    <w:rsid w:val="00D91A35"/>
    <w:rsid w:val="00D91F50"/>
    <w:rsid w:val="00D9253A"/>
    <w:rsid w:val="00D92677"/>
    <w:rsid w:val="00D941DB"/>
    <w:rsid w:val="00D94574"/>
    <w:rsid w:val="00D95246"/>
    <w:rsid w:val="00D95917"/>
    <w:rsid w:val="00D96DF8"/>
    <w:rsid w:val="00D96E66"/>
    <w:rsid w:val="00D97017"/>
    <w:rsid w:val="00D97585"/>
    <w:rsid w:val="00D975A8"/>
    <w:rsid w:val="00D97DD7"/>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77"/>
    <w:rsid w:val="00DB7706"/>
    <w:rsid w:val="00DC026F"/>
    <w:rsid w:val="00DC0836"/>
    <w:rsid w:val="00DC0A26"/>
    <w:rsid w:val="00DC0E28"/>
    <w:rsid w:val="00DC15FB"/>
    <w:rsid w:val="00DC2283"/>
    <w:rsid w:val="00DC2E18"/>
    <w:rsid w:val="00DC3761"/>
    <w:rsid w:val="00DC3B43"/>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544"/>
    <w:rsid w:val="00E328D0"/>
    <w:rsid w:val="00E33406"/>
    <w:rsid w:val="00E3398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23DE"/>
    <w:rsid w:val="00E43354"/>
    <w:rsid w:val="00E436B7"/>
    <w:rsid w:val="00E43A3F"/>
    <w:rsid w:val="00E44E97"/>
    <w:rsid w:val="00E45259"/>
    <w:rsid w:val="00E45742"/>
    <w:rsid w:val="00E45EA4"/>
    <w:rsid w:val="00E46491"/>
    <w:rsid w:val="00E46632"/>
    <w:rsid w:val="00E501AF"/>
    <w:rsid w:val="00E506BD"/>
    <w:rsid w:val="00E50B3E"/>
    <w:rsid w:val="00E51574"/>
    <w:rsid w:val="00E53745"/>
    <w:rsid w:val="00E5394E"/>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918"/>
    <w:rsid w:val="00E77818"/>
    <w:rsid w:val="00E80189"/>
    <w:rsid w:val="00E8063E"/>
    <w:rsid w:val="00E82682"/>
    <w:rsid w:val="00E8300B"/>
    <w:rsid w:val="00E835E5"/>
    <w:rsid w:val="00E8411D"/>
    <w:rsid w:val="00E8492A"/>
    <w:rsid w:val="00E84991"/>
    <w:rsid w:val="00E84AAC"/>
    <w:rsid w:val="00E85061"/>
    <w:rsid w:val="00E85686"/>
    <w:rsid w:val="00E8580E"/>
    <w:rsid w:val="00E8596C"/>
    <w:rsid w:val="00E85CD4"/>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914"/>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2B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A34"/>
    <w:rsid w:val="00ED7C77"/>
    <w:rsid w:val="00EE0A2B"/>
    <w:rsid w:val="00EE0EF7"/>
    <w:rsid w:val="00EE1449"/>
    <w:rsid w:val="00EE277D"/>
    <w:rsid w:val="00EE2829"/>
    <w:rsid w:val="00EE30F1"/>
    <w:rsid w:val="00EE3633"/>
    <w:rsid w:val="00EE3A32"/>
    <w:rsid w:val="00EE4465"/>
    <w:rsid w:val="00EE5109"/>
    <w:rsid w:val="00EE5377"/>
    <w:rsid w:val="00EE6BF3"/>
    <w:rsid w:val="00EE6D4D"/>
    <w:rsid w:val="00EE750B"/>
    <w:rsid w:val="00EE7D5B"/>
    <w:rsid w:val="00EE7FB9"/>
    <w:rsid w:val="00EF0104"/>
    <w:rsid w:val="00EF02A3"/>
    <w:rsid w:val="00EF04FE"/>
    <w:rsid w:val="00EF0CB8"/>
    <w:rsid w:val="00EF0E44"/>
    <w:rsid w:val="00EF1129"/>
    <w:rsid w:val="00EF14C3"/>
    <w:rsid w:val="00EF1553"/>
    <w:rsid w:val="00EF156D"/>
    <w:rsid w:val="00EF25B1"/>
    <w:rsid w:val="00EF26CB"/>
    <w:rsid w:val="00EF2AE5"/>
    <w:rsid w:val="00EF2C2F"/>
    <w:rsid w:val="00EF32E2"/>
    <w:rsid w:val="00EF407E"/>
    <w:rsid w:val="00EF4D58"/>
    <w:rsid w:val="00EF4EDC"/>
    <w:rsid w:val="00EF532D"/>
    <w:rsid w:val="00EF5F74"/>
    <w:rsid w:val="00EF621F"/>
    <w:rsid w:val="00EF71CF"/>
    <w:rsid w:val="00EF7634"/>
    <w:rsid w:val="00F0068F"/>
    <w:rsid w:val="00F00DB9"/>
    <w:rsid w:val="00F0190F"/>
    <w:rsid w:val="00F02C13"/>
    <w:rsid w:val="00F03B80"/>
    <w:rsid w:val="00F04656"/>
    <w:rsid w:val="00F04D88"/>
    <w:rsid w:val="00F0702F"/>
    <w:rsid w:val="00F1147A"/>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235C"/>
    <w:rsid w:val="00F225DA"/>
    <w:rsid w:val="00F2267B"/>
    <w:rsid w:val="00F23D26"/>
    <w:rsid w:val="00F244B7"/>
    <w:rsid w:val="00F24A59"/>
    <w:rsid w:val="00F255BE"/>
    <w:rsid w:val="00F25CC4"/>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644D"/>
    <w:rsid w:val="00F470F0"/>
    <w:rsid w:val="00F474E4"/>
    <w:rsid w:val="00F47CEE"/>
    <w:rsid w:val="00F47D97"/>
    <w:rsid w:val="00F50533"/>
    <w:rsid w:val="00F506C7"/>
    <w:rsid w:val="00F5087F"/>
    <w:rsid w:val="00F51520"/>
    <w:rsid w:val="00F526A0"/>
    <w:rsid w:val="00F533AE"/>
    <w:rsid w:val="00F53849"/>
    <w:rsid w:val="00F53CF2"/>
    <w:rsid w:val="00F545C5"/>
    <w:rsid w:val="00F54DB8"/>
    <w:rsid w:val="00F551FE"/>
    <w:rsid w:val="00F55486"/>
    <w:rsid w:val="00F55CEE"/>
    <w:rsid w:val="00F55E9E"/>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B5C"/>
    <w:rsid w:val="00F85CE5"/>
    <w:rsid w:val="00F85E26"/>
    <w:rsid w:val="00F861E3"/>
    <w:rsid w:val="00F86C9D"/>
    <w:rsid w:val="00F879D3"/>
    <w:rsid w:val="00F90629"/>
    <w:rsid w:val="00F90E06"/>
    <w:rsid w:val="00F91F93"/>
    <w:rsid w:val="00F92DEB"/>
    <w:rsid w:val="00F92F3E"/>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5A8"/>
    <w:rsid w:val="00FA183B"/>
    <w:rsid w:val="00FA19AE"/>
    <w:rsid w:val="00FA1A1F"/>
    <w:rsid w:val="00FA1BAB"/>
    <w:rsid w:val="00FA21AC"/>
    <w:rsid w:val="00FA2333"/>
    <w:rsid w:val="00FA2377"/>
    <w:rsid w:val="00FA2782"/>
    <w:rsid w:val="00FA2A97"/>
    <w:rsid w:val="00FA3F89"/>
    <w:rsid w:val="00FA45CF"/>
    <w:rsid w:val="00FA5258"/>
    <w:rsid w:val="00FA5BA1"/>
    <w:rsid w:val="00FA618A"/>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75EF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semiHidden/>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ODRAZKY PRVA UROVEN"/>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5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semiHidden/>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045F56"/>
  </w:style>
  <w:style w:type="paragraph" w:styleId="Zvraznencitcia">
    <w:name w:val="Intense Quote"/>
    <w:basedOn w:val="Normlny"/>
    <w:next w:val="Normlny"/>
    <w:link w:val="ZvraznencitciaChar"/>
    <w:uiPriority w:val="30"/>
    <w:qFormat/>
    <w:rsid w:val="00D66E6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ZvraznencitciaChar">
    <w:name w:val="Zvýraznená citácia Char"/>
    <w:basedOn w:val="Predvolenpsmoodseku"/>
    <w:link w:val="Zvraznencitcia"/>
    <w:uiPriority w:val="30"/>
    <w:rsid w:val="00D66E6A"/>
    <w:rPr>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9430">
      <w:bodyDiv w:val="1"/>
      <w:marLeft w:val="0"/>
      <w:marRight w:val="0"/>
      <w:marTop w:val="0"/>
      <w:marBottom w:val="0"/>
      <w:divBdr>
        <w:top w:val="none" w:sz="0" w:space="0" w:color="auto"/>
        <w:left w:val="none" w:sz="0" w:space="0" w:color="auto"/>
        <w:bottom w:val="none" w:sz="0" w:space="0" w:color="auto"/>
        <w:right w:val="none" w:sz="0" w:space="0" w:color="auto"/>
      </w:divBdr>
    </w:div>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490175963">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49425357">
      <w:bodyDiv w:val="1"/>
      <w:marLeft w:val="0"/>
      <w:marRight w:val="0"/>
      <w:marTop w:val="0"/>
      <w:marBottom w:val="0"/>
      <w:divBdr>
        <w:top w:val="none" w:sz="0" w:space="0" w:color="auto"/>
        <w:left w:val="none" w:sz="0" w:space="0" w:color="auto"/>
        <w:bottom w:val="none" w:sz="0" w:space="0" w:color="auto"/>
        <w:right w:val="none" w:sz="0" w:space="0" w:color="auto"/>
      </w:divBdr>
      <w:divsChild>
        <w:div w:id="517281741">
          <w:marLeft w:val="1560"/>
          <w:marRight w:val="0"/>
          <w:marTop w:val="120"/>
          <w:marBottom w:val="0"/>
          <w:divBdr>
            <w:top w:val="none" w:sz="0" w:space="0" w:color="auto"/>
            <w:left w:val="none" w:sz="0" w:space="0" w:color="auto"/>
            <w:bottom w:val="none" w:sz="0" w:space="0" w:color="auto"/>
            <w:right w:val="none" w:sz="0" w:space="0" w:color="auto"/>
          </w:divBdr>
        </w:div>
      </w:divsChild>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1965425970">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ek@p-m.sk"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lovakiaring.sk/sk/verejna-sutaz"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iaring.sk/sk/verejna-suta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lovakiaring.sk/sk/verejna-suta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pek@p-m.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2054-1729-EA4E-B177-2C575AB0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6647</Words>
  <Characters>37893</Characters>
  <Application>Microsoft Office Word</Application>
  <DocSecurity>0</DocSecurity>
  <Lines>315</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Autor</cp:lastModifiedBy>
  <cp:revision>7</cp:revision>
  <cp:lastPrinted>2025-05-14T06:46:00Z</cp:lastPrinted>
  <dcterms:created xsi:type="dcterms:W3CDTF">2025-05-14T09:53:00Z</dcterms:created>
  <dcterms:modified xsi:type="dcterms:W3CDTF">2025-05-14T12:51:00Z</dcterms:modified>
</cp:coreProperties>
</file>