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4904F" w14:textId="05D24E61" w:rsidR="00CD4070" w:rsidRDefault="00CD4070" w:rsidP="00CD4070">
      <w:pPr>
        <w:tabs>
          <w:tab w:val="right" w:leader="dot" w:pos="10080"/>
        </w:tabs>
        <w:jc w:val="center"/>
        <w:rPr>
          <w:rFonts w:ascii="Arial" w:hAnsi="Arial" w:cs="Arial"/>
          <w:b/>
          <w:noProof/>
          <w:sz w:val="36"/>
          <w:szCs w:val="36"/>
        </w:rPr>
      </w:pPr>
    </w:p>
    <w:p w14:paraId="143C8E89" w14:textId="121F68E5" w:rsidR="00CD4070" w:rsidRDefault="00CD4070" w:rsidP="0056229D">
      <w:pPr>
        <w:tabs>
          <w:tab w:val="right" w:leader="dot" w:pos="10080"/>
        </w:tabs>
        <w:rPr>
          <w:rFonts w:ascii="Arial" w:hAnsi="Arial" w:cs="Arial"/>
          <w:b/>
          <w:noProof/>
          <w:sz w:val="36"/>
          <w:szCs w:val="36"/>
        </w:rPr>
      </w:pPr>
    </w:p>
    <w:p w14:paraId="5A07E325" w14:textId="77777777" w:rsidR="0056229D" w:rsidRPr="007F760A" w:rsidRDefault="0056229D" w:rsidP="0056229D">
      <w:pPr>
        <w:tabs>
          <w:tab w:val="right" w:leader="dot" w:pos="10080"/>
        </w:tabs>
        <w:rPr>
          <w:rFonts w:ascii="Arial" w:hAnsi="Arial" w:cs="Arial"/>
          <w:b/>
          <w:noProof/>
          <w:color w:val="000000" w:themeColor="text1"/>
          <w:sz w:val="36"/>
          <w:szCs w:val="36"/>
        </w:rPr>
      </w:pPr>
    </w:p>
    <w:p w14:paraId="7234D30A" w14:textId="77777777" w:rsidR="00CD4070" w:rsidRPr="00614A5A" w:rsidRDefault="00CD4070" w:rsidP="00CD4070">
      <w:pPr>
        <w:tabs>
          <w:tab w:val="right" w:leader="dot" w:pos="10080"/>
        </w:tabs>
        <w:jc w:val="center"/>
        <w:rPr>
          <w:rFonts w:ascii="Arial" w:hAnsi="Arial" w:cs="Arial"/>
          <w:b/>
          <w:noProof/>
          <w:color w:val="000000" w:themeColor="text1"/>
          <w:sz w:val="40"/>
          <w:szCs w:val="40"/>
        </w:rPr>
      </w:pPr>
    </w:p>
    <w:p w14:paraId="0EC8CE84" w14:textId="43E73603" w:rsidR="00CD4070" w:rsidRPr="00614A5A" w:rsidRDefault="0056229D" w:rsidP="00766BD3">
      <w:pPr>
        <w:tabs>
          <w:tab w:val="right" w:leader="dot" w:pos="10080"/>
        </w:tabs>
        <w:jc w:val="center"/>
        <w:rPr>
          <w:rFonts w:ascii="Arial" w:hAnsi="Arial" w:cs="Arial"/>
          <w:noProof/>
          <w:color w:val="000000" w:themeColor="text1"/>
          <w:sz w:val="40"/>
          <w:szCs w:val="40"/>
        </w:rPr>
      </w:pPr>
      <w:r>
        <w:rPr>
          <w:rFonts w:ascii="Arial" w:hAnsi="Arial" w:cs="Arial"/>
          <w:b/>
          <w:bCs/>
          <w:sz w:val="40"/>
          <w:szCs w:val="40"/>
        </w:rPr>
        <w:t>SLOVAKIA RING AGENCY, SRO</w:t>
      </w:r>
    </w:p>
    <w:p w14:paraId="48A760A4" w14:textId="75D016D2" w:rsidR="00CD4070" w:rsidRPr="007F760A" w:rsidRDefault="00766BD3" w:rsidP="00766BD3">
      <w:pPr>
        <w:tabs>
          <w:tab w:val="right" w:leader="dot" w:pos="10080"/>
        </w:tabs>
        <w:jc w:val="center"/>
        <w:rPr>
          <w:rFonts w:ascii="Arial" w:hAnsi="Arial" w:cs="Arial"/>
          <w:noProof/>
          <w:color w:val="000000" w:themeColor="text1"/>
          <w:sz w:val="20"/>
          <w:szCs w:val="20"/>
        </w:rPr>
      </w:pPr>
      <w:r>
        <w:rPr>
          <w:rFonts w:ascii="Arial" w:hAnsi="Arial" w:cs="Arial"/>
          <w:noProof/>
          <w:color w:val="000000" w:themeColor="text1"/>
          <w:sz w:val="20"/>
          <w:szCs w:val="20"/>
        </w:rPr>
        <w:t>statements</w:t>
      </w:r>
    </w:p>
    <w:p w14:paraId="64B2F86E" w14:textId="23B7BE95" w:rsidR="00967CA4" w:rsidRDefault="00766BD3" w:rsidP="00766BD3">
      <w:pPr>
        <w:tabs>
          <w:tab w:val="left" w:leader="dot" w:pos="9780"/>
        </w:tabs>
        <w:spacing w:before="200"/>
        <w:jc w:val="center"/>
        <w:rPr>
          <w:rFonts w:ascii="Arial" w:hAnsi="Arial" w:cs="Arial"/>
          <w:b/>
          <w:noProof/>
          <w:color w:val="000000" w:themeColor="text1"/>
        </w:rPr>
      </w:pPr>
      <w:r>
        <w:rPr>
          <w:rFonts w:ascii="Arial" w:hAnsi="Arial" w:cs="Arial"/>
          <w:b/>
          <w:noProof/>
          <w:color w:val="000000" w:themeColor="text1"/>
        </w:rPr>
        <w:t>CALL</w:t>
      </w:r>
    </w:p>
    <w:p w14:paraId="5C3D5BE9" w14:textId="75038A5E" w:rsidR="00CD4070" w:rsidRPr="007F760A" w:rsidRDefault="00766BD3" w:rsidP="00766BD3">
      <w:pPr>
        <w:tabs>
          <w:tab w:val="right" w:leader="dot" w:pos="10080"/>
        </w:tabs>
        <w:jc w:val="center"/>
        <w:rPr>
          <w:rFonts w:ascii="Arial" w:hAnsi="Arial" w:cs="Arial"/>
          <w:noProof/>
          <w:color w:val="000000" w:themeColor="text1"/>
          <w:sz w:val="20"/>
          <w:szCs w:val="20"/>
        </w:rPr>
      </w:pPr>
      <w:r w:rsidRPr="00766BD3">
        <w:rPr>
          <w:rFonts w:ascii="Arial" w:hAnsi="Arial" w:cs="Arial"/>
          <w:noProof/>
          <w:color w:val="000000" w:themeColor="text1"/>
          <w:sz w:val="20"/>
          <w:szCs w:val="20"/>
        </w:rPr>
        <w:t>for the submission of proposals for the conclusion of a contract to a commercial public tender in accordance with Sections 281 to 288 of Act no. 513/1991 Coll. Commercial Code.</w:t>
      </w:r>
    </w:p>
    <w:p w14:paraId="38FBD369" w14:textId="77777777" w:rsidR="00CD4070" w:rsidRPr="007F760A" w:rsidRDefault="00CD4070" w:rsidP="00CD4070">
      <w:pPr>
        <w:tabs>
          <w:tab w:val="right" w:leader="dot" w:pos="10080"/>
        </w:tabs>
        <w:rPr>
          <w:rFonts w:ascii="Arial" w:hAnsi="Arial" w:cs="Arial"/>
          <w:noProof/>
          <w:color w:val="000000" w:themeColor="text1"/>
          <w:sz w:val="20"/>
          <w:szCs w:val="20"/>
        </w:rPr>
      </w:pPr>
    </w:p>
    <w:p w14:paraId="78EB4B4C" w14:textId="77777777" w:rsidR="0068223D" w:rsidRDefault="0068223D" w:rsidP="0068223D">
      <w:pPr>
        <w:tabs>
          <w:tab w:val="left" w:leader="dot" w:pos="10034"/>
        </w:tabs>
        <w:spacing w:before="200"/>
        <w:jc w:val="center"/>
        <w:rPr>
          <w:rFonts w:ascii="Arial" w:hAnsi="Arial" w:cs="Arial"/>
          <w:b/>
          <w:noProof/>
          <w:color w:val="000000" w:themeColor="text1"/>
        </w:rPr>
      </w:pPr>
    </w:p>
    <w:p w14:paraId="7518CC90" w14:textId="34E23FA6" w:rsidR="00766BD3" w:rsidRDefault="00766BD3" w:rsidP="00822588">
      <w:pPr>
        <w:tabs>
          <w:tab w:val="right" w:leader="dot" w:pos="10080"/>
        </w:tabs>
        <w:spacing w:before="120"/>
        <w:jc w:val="center"/>
        <w:rPr>
          <w:rFonts w:ascii="Arial" w:hAnsi="Arial" w:cs="Arial"/>
          <w:smallCaps/>
          <w:noProof/>
          <w:color w:val="000000" w:themeColor="text1"/>
          <w:sz w:val="20"/>
          <w:szCs w:val="20"/>
        </w:rPr>
      </w:pPr>
      <w:r w:rsidRPr="00766BD3">
        <w:rPr>
          <w:rFonts w:ascii="Arial" w:hAnsi="Arial" w:cs="Arial"/>
          <w:smallCaps/>
          <w:noProof/>
          <w:color w:val="000000" w:themeColor="text1"/>
          <w:sz w:val="20"/>
          <w:szCs w:val="20"/>
        </w:rPr>
        <w:t xml:space="preserve">SUBJECT OF THE </w:t>
      </w:r>
      <w:r w:rsidR="00993373">
        <w:rPr>
          <w:rFonts w:ascii="Arial" w:hAnsi="Arial" w:cs="Arial"/>
          <w:smallCaps/>
          <w:noProof/>
          <w:color w:val="000000" w:themeColor="text1"/>
          <w:sz w:val="20"/>
          <w:szCs w:val="20"/>
        </w:rPr>
        <w:t>TENDER</w:t>
      </w:r>
      <w:r w:rsidRPr="00766BD3">
        <w:rPr>
          <w:rFonts w:ascii="Arial" w:hAnsi="Arial" w:cs="Arial"/>
          <w:smallCaps/>
          <w:noProof/>
          <w:color w:val="000000" w:themeColor="text1"/>
          <w:sz w:val="20"/>
          <w:szCs w:val="20"/>
        </w:rPr>
        <w:t>:</w:t>
      </w:r>
    </w:p>
    <w:p w14:paraId="6E7F67A4" w14:textId="1DBAE616" w:rsidR="00193EBF" w:rsidRDefault="00501F46" w:rsidP="00822588">
      <w:pPr>
        <w:tabs>
          <w:tab w:val="right" w:leader="dot" w:pos="10080"/>
        </w:tabs>
        <w:spacing w:before="120"/>
        <w:jc w:val="center"/>
        <w:rPr>
          <w:rFonts w:ascii="Arial" w:hAnsi="Arial" w:cs="Arial"/>
          <w:b/>
        </w:rPr>
      </w:pPr>
      <w:r>
        <w:rPr>
          <w:rFonts w:ascii="Arial" w:hAnsi="Arial" w:cs="Arial"/>
          <w:b/>
        </w:rPr>
        <w:t xml:space="preserve">Outdoor </w:t>
      </w:r>
      <w:r w:rsidR="00A16BF4">
        <w:rPr>
          <w:rFonts w:ascii="Arial" w:hAnsi="Arial" w:cs="Arial"/>
          <w:b/>
        </w:rPr>
        <w:t>k</w:t>
      </w:r>
      <w:r>
        <w:rPr>
          <w:rFonts w:ascii="Arial" w:hAnsi="Arial" w:cs="Arial"/>
          <w:b/>
        </w:rPr>
        <w:t>ar</w:t>
      </w:r>
      <w:r w:rsidR="00A16BF4">
        <w:rPr>
          <w:rFonts w:ascii="Arial" w:hAnsi="Arial" w:cs="Arial"/>
          <w:b/>
        </w:rPr>
        <w:t>t</w:t>
      </w:r>
      <w:r>
        <w:rPr>
          <w:rFonts w:ascii="Arial" w:hAnsi="Arial" w:cs="Arial"/>
          <w:b/>
        </w:rPr>
        <w:t>s</w:t>
      </w:r>
    </w:p>
    <w:p w14:paraId="50DB4862" w14:textId="1C61B088" w:rsidR="00193EBF" w:rsidRPr="0034442F" w:rsidRDefault="0034442F" w:rsidP="0034442F">
      <w:pPr>
        <w:rPr>
          <w:rFonts w:ascii="Arial" w:hAnsi="Arial" w:cs="Arial"/>
          <w:b/>
          <w:highlight w:val="yellow"/>
        </w:rPr>
      </w:pPr>
      <w:r>
        <w:rPr>
          <w:rFonts w:ascii="Arial" w:hAnsi="Arial" w:cs="Arial"/>
          <w:b/>
          <w:highlight w:val="yellow"/>
        </w:rPr>
        <w:br w:type="page"/>
      </w:r>
    </w:p>
    <w:p w14:paraId="0EC4B9CA" w14:textId="1C5096BE" w:rsidR="00F621F2" w:rsidRDefault="00F621F2" w:rsidP="00193EBF">
      <w:pPr>
        <w:tabs>
          <w:tab w:val="right" w:leader="dot" w:pos="10080"/>
        </w:tabs>
        <w:ind w:left="539"/>
        <w:jc w:val="center"/>
        <w:rPr>
          <w:rFonts w:ascii="Arial" w:hAnsi="Arial" w:cs="Arial"/>
          <w:b/>
          <w:sz w:val="32"/>
          <w:szCs w:val="32"/>
        </w:rPr>
      </w:pPr>
      <w:r w:rsidRPr="00F621F2">
        <w:rPr>
          <w:rFonts w:ascii="Arial" w:hAnsi="Arial" w:cs="Arial"/>
          <w:b/>
          <w:sz w:val="32"/>
          <w:szCs w:val="32"/>
        </w:rPr>
        <w:lastRenderedPageBreak/>
        <w:t xml:space="preserve">CONDITIONS OF THE </w:t>
      </w:r>
      <w:r w:rsidR="00993373">
        <w:rPr>
          <w:rFonts w:ascii="Arial" w:hAnsi="Arial" w:cs="Arial"/>
          <w:b/>
          <w:sz w:val="32"/>
          <w:szCs w:val="32"/>
        </w:rPr>
        <w:t>TENDER</w:t>
      </w:r>
    </w:p>
    <w:p w14:paraId="55B3FC77" w14:textId="2E4C8080" w:rsidR="00193EBF" w:rsidRDefault="00F621F2" w:rsidP="00F621F2">
      <w:pPr>
        <w:tabs>
          <w:tab w:val="right" w:leader="dot" w:pos="10080"/>
        </w:tabs>
        <w:spacing w:before="120"/>
        <w:jc w:val="center"/>
        <w:rPr>
          <w:rFonts w:ascii="Arial" w:hAnsi="Arial"/>
          <w:smallCaps/>
        </w:rPr>
      </w:pPr>
      <w:r w:rsidRPr="00F621F2">
        <w:rPr>
          <w:rFonts w:ascii="Arial" w:hAnsi="Arial" w:cs="Arial"/>
          <w:noProof/>
          <w:color w:val="000000" w:themeColor="text1"/>
          <w:sz w:val="20"/>
          <w:szCs w:val="20"/>
        </w:rPr>
        <w:t>for the submission of proposals for the conclusion of a contract to a commercial public tender in accordance with Sections 281 to 288 of Act no. 513/1991 Coll. Commercial Code.</w:t>
      </w:r>
    </w:p>
    <w:p w14:paraId="38CCBB33" w14:textId="77777777" w:rsidR="00F621F2" w:rsidRDefault="00F621F2" w:rsidP="00F621F2">
      <w:pPr>
        <w:tabs>
          <w:tab w:val="right" w:leader="dot" w:pos="10080"/>
        </w:tabs>
        <w:spacing w:before="120"/>
        <w:jc w:val="center"/>
        <w:rPr>
          <w:rFonts w:ascii="Arial" w:hAnsi="Arial" w:cs="Arial"/>
          <w:smallCaps/>
          <w:noProof/>
          <w:color w:val="000000" w:themeColor="text1"/>
          <w:sz w:val="20"/>
          <w:szCs w:val="20"/>
        </w:rPr>
      </w:pPr>
    </w:p>
    <w:p w14:paraId="07D42D71" w14:textId="3BCE6915" w:rsidR="00F621F2" w:rsidRPr="00F621F2" w:rsidRDefault="00F621F2" w:rsidP="00F621F2">
      <w:pPr>
        <w:tabs>
          <w:tab w:val="right" w:leader="dot" w:pos="10080"/>
        </w:tabs>
        <w:spacing w:before="120"/>
        <w:jc w:val="center"/>
        <w:rPr>
          <w:rFonts w:ascii="Arial" w:hAnsi="Arial" w:cs="Arial"/>
          <w:smallCaps/>
          <w:noProof/>
          <w:color w:val="000000" w:themeColor="text1"/>
        </w:rPr>
      </w:pPr>
      <w:r w:rsidRPr="00F621F2">
        <w:rPr>
          <w:rFonts w:ascii="Arial" w:hAnsi="Arial" w:cs="Arial"/>
          <w:smallCaps/>
          <w:noProof/>
          <w:color w:val="000000" w:themeColor="text1"/>
        </w:rPr>
        <w:t xml:space="preserve">SUBJECT OF THE </w:t>
      </w:r>
      <w:r w:rsidR="00993373">
        <w:rPr>
          <w:rFonts w:ascii="Arial" w:hAnsi="Arial" w:cs="Arial"/>
          <w:smallCaps/>
          <w:noProof/>
          <w:color w:val="000000" w:themeColor="text1"/>
        </w:rPr>
        <w:t>TENDER</w:t>
      </w:r>
      <w:r w:rsidRPr="00F621F2">
        <w:rPr>
          <w:rFonts w:ascii="Arial" w:hAnsi="Arial" w:cs="Arial"/>
          <w:smallCaps/>
          <w:noProof/>
          <w:color w:val="000000" w:themeColor="text1"/>
        </w:rPr>
        <w:t>:</w:t>
      </w:r>
    </w:p>
    <w:p w14:paraId="7D8D1C0E" w14:textId="5F2B8AB2" w:rsidR="00193EBF" w:rsidRDefault="00501F46" w:rsidP="009456C7">
      <w:pPr>
        <w:pStyle w:val="Zkladntext3"/>
        <w:jc w:val="center"/>
        <w:rPr>
          <w:rFonts w:ascii="Arial" w:hAnsi="Arial" w:cs="Arial"/>
        </w:rPr>
      </w:pPr>
      <w:r>
        <w:rPr>
          <w:rFonts w:ascii="Arial" w:hAnsi="Arial" w:cs="Arial"/>
          <w:b/>
          <w:sz w:val="24"/>
          <w:szCs w:val="24"/>
        </w:rPr>
        <w:t xml:space="preserve">Outdoor </w:t>
      </w:r>
      <w:r w:rsidR="00380935">
        <w:rPr>
          <w:rFonts w:ascii="Arial" w:hAnsi="Arial" w:cs="Arial"/>
          <w:b/>
          <w:sz w:val="24"/>
          <w:szCs w:val="24"/>
        </w:rPr>
        <w:t>k</w:t>
      </w:r>
      <w:r>
        <w:rPr>
          <w:rFonts w:ascii="Arial" w:hAnsi="Arial" w:cs="Arial"/>
          <w:b/>
          <w:sz w:val="24"/>
          <w:szCs w:val="24"/>
        </w:rPr>
        <w:t>ar</w:t>
      </w:r>
      <w:r w:rsidR="00380935">
        <w:rPr>
          <w:rFonts w:ascii="Arial" w:hAnsi="Arial" w:cs="Arial"/>
          <w:b/>
          <w:sz w:val="24"/>
          <w:szCs w:val="24"/>
        </w:rPr>
        <w:t>t</w:t>
      </w:r>
      <w:r>
        <w:rPr>
          <w:rFonts w:ascii="Arial" w:hAnsi="Arial" w:cs="Arial"/>
          <w:b/>
          <w:sz w:val="24"/>
          <w:szCs w:val="24"/>
        </w:rPr>
        <w:t>s</w:t>
      </w:r>
    </w:p>
    <w:p w14:paraId="297A3974" w14:textId="77777777" w:rsidR="00193EBF" w:rsidRDefault="00193EBF" w:rsidP="00193EBF">
      <w:pPr>
        <w:pStyle w:val="Zkladntext3"/>
        <w:ind w:left="540"/>
        <w:rPr>
          <w:rFonts w:ascii="Arial" w:hAnsi="Arial" w:cs="Arial"/>
        </w:rPr>
      </w:pPr>
    </w:p>
    <w:p w14:paraId="50FACE10" w14:textId="77777777" w:rsidR="00193EBF" w:rsidRDefault="00193EBF" w:rsidP="00193EBF">
      <w:pPr>
        <w:pStyle w:val="Zkladntext3"/>
        <w:ind w:left="540"/>
        <w:rPr>
          <w:rFonts w:ascii="Arial" w:hAnsi="Arial" w:cs="Arial"/>
        </w:rPr>
      </w:pPr>
    </w:p>
    <w:p w14:paraId="40C01B1F" w14:textId="2AE70EF1" w:rsidR="00193EBF" w:rsidRPr="0056229D" w:rsidRDefault="00F621F2" w:rsidP="0087100D">
      <w:pPr>
        <w:pStyle w:val="Zkladntext3"/>
        <w:jc w:val="center"/>
        <w:rPr>
          <w:rFonts w:ascii="Arial" w:hAnsi="Arial" w:cs="Arial"/>
          <w:sz w:val="20"/>
          <w:szCs w:val="20"/>
        </w:rPr>
      </w:pPr>
      <w:r>
        <w:rPr>
          <w:rFonts w:ascii="Arial" w:hAnsi="Arial" w:cs="Arial"/>
          <w:sz w:val="20"/>
          <w:szCs w:val="20"/>
        </w:rPr>
        <w:t>Prepared by:</w:t>
      </w:r>
    </w:p>
    <w:p w14:paraId="594F0A03" w14:textId="77777777" w:rsidR="00193EBF" w:rsidRDefault="00193EBF" w:rsidP="00193EBF">
      <w:pPr>
        <w:pStyle w:val="Zkladntext3"/>
        <w:rPr>
          <w:rFonts w:ascii="Arial" w:hAnsi="Arial" w:cs="Arial"/>
        </w:rPr>
      </w:pPr>
    </w:p>
    <w:p w14:paraId="483FFEAA" w14:textId="77777777" w:rsidR="00193EBF" w:rsidRDefault="00193EBF" w:rsidP="00193EBF">
      <w:pPr>
        <w:pStyle w:val="Zkladntext3"/>
        <w:rPr>
          <w:rFonts w:ascii="Arial" w:hAnsi="Arial" w:cs="Arial"/>
        </w:rPr>
      </w:pPr>
    </w:p>
    <w:p w14:paraId="2CE662FE" w14:textId="77777777" w:rsidR="0056229D" w:rsidRDefault="0056229D" w:rsidP="0056229D">
      <w:pPr>
        <w:pStyle w:val="Zkladntext3"/>
        <w:spacing w:after="0"/>
        <w:jc w:val="center"/>
        <w:rPr>
          <w:rFonts w:ascii="Arial" w:hAnsi="Arial" w:cs="Arial"/>
          <w:b/>
          <w:sz w:val="20"/>
          <w:szCs w:val="20"/>
        </w:rPr>
      </w:pPr>
    </w:p>
    <w:p w14:paraId="7C366FFE" w14:textId="77777777" w:rsidR="0056229D" w:rsidRDefault="0056229D" w:rsidP="0056229D">
      <w:pPr>
        <w:pStyle w:val="Zkladntext3"/>
        <w:spacing w:after="0"/>
        <w:jc w:val="center"/>
        <w:rPr>
          <w:rFonts w:ascii="Arial" w:hAnsi="Arial" w:cs="Arial"/>
          <w:b/>
          <w:sz w:val="20"/>
          <w:szCs w:val="20"/>
        </w:rPr>
      </w:pPr>
    </w:p>
    <w:p w14:paraId="2C4ED9AA" w14:textId="1D706744" w:rsidR="0056229D" w:rsidRPr="00076102" w:rsidRDefault="0056229D" w:rsidP="0056229D">
      <w:pPr>
        <w:pStyle w:val="Zkladntext3"/>
        <w:spacing w:after="0"/>
        <w:jc w:val="center"/>
        <w:rPr>
          <w:rFonts w:ascii="Arial" w:hAnsi="Arial" w:cs="Arial"/>
          <w:b/>
          <w:sz w:val="20"/>
          <w:szCs w:val="20"/>
        </w:rPr>
      </w:pPr>
      <w:r w:rsidRPr="00076102">
        <w:rPr>
          <w:rFonts w:ascii="Arial" w:hAnsi="Arial" w:cs="Arial"/>
          <w:b/>
          <w:sz w:val="20"/>
          <w:szCs w:val="20"/>
        </w:rPr>
        <w:t>.................................................. .........</w:t>
      </w:r>
    </w:p>
    <w:p w14:paraId="14DA5AFD" w14:textId="77777777" w:rsidR="00BF2BAD" w:rsidRPr="00076102" w:rsidRDefault="00BF2BAD" w:rsidP="00BF2BAD">
      <w:pPr>
        <w:pStyle w:val="Zkladntext3"/>
        <w:spacing w:after="0"/>
        <w:jc w:val="center"/>
        <w:rPr>
          <w:rFonts w:ascii="Arial" w:hAnsi="Arial" w:cs="Arial"/>
          <w:b/>
          <w:sz w:val="20"/>
          <w:szCs w:val="20"/>
        </w:rPr>
      </w:pPr>
      <w:r w:rsidRPr="00076102">
        <w:rPr>
          <w:rFonts w:ascii="Arial" w:hAnsi="Arial" w:cs="Arial"/>
          <w:b/>
          <w:sz w:val="20"/>
          <w:szCs w:val="20"/>
        </w:rPr>
        <w:t xml:space="preserve">Tomáš </w:t>
      </w:r>
      <w:proofErr w:type="spellStart"/>
      <w:r w:rsidRPr="00076102">
        <w:rPr>
          <w:rFonts w:ascii="Arial" w:hAnsi="Arial" w:cs="Arial"/>
          <w:b/>
          <w:sz w:val="20"/>
          <w:szCs w:val="20"/>
        </w:rPr>
        <w:t>Karasňanský</w:t>
      </w:r>
      <w:proofErr w:type="spellEnd"/>
    </w:p>
    <w:p w14:paraId="17E159A7" w14:textId="77777777" w:rsidR="00BF2BAD" w:rsidRPr="00076102" w:rsidRDefault="00BF2BAD" w:rsidP="00BF2BAD">
      <w:pPr>
        <w:pStyle w:val="Zkladntext3"/>
        <w:tabs>
          <w:tab w:val="left" w:pos="6804"/>
        </w:tabs>
        <w:spacing w:after="0"/>
        <w:jc w:val="center"/>
        <w:rPr>
          <w:rFonts w:ascii="Arial" w:hAnsi="Arial" w:cs="Arial"/>
          <w:sz w:val="20"/>
          <w:szCs w:val="20"/>
        </w:rPr>
      </w:pPr>
      <w:r w:rsidRPr="00076102">
        <w:rPr>
          <w:rFonts w:ascii="Arial" w:hAnsi="Arial" w:cs="Arial"/>
          <w:caps/>
          <w:sz w:val="20"/>
          <w:szCs w:val="20"/>
        </w:rPr>
        <w:t xml:space="preserve">SLOVAKIA RING AGENCY, </w:t>
      </w:r>
      <w:r w:rsidRPr="00076102">
        <w:rPr>
          <w:rFonts w:ascii="Arial" w:hAnsi="Arial" w:cs="Arial"/>
          <w:sz w:val="20"/>
          <w:szCs w:val="20"/>
        </w:rPr>
        <w:t>s. r. o.</w:t>
      </w:r>
    </w:p>
    <w:p w14:paraId="50DEC1F6" w14:textId="77777777" w:rsidR="00193EBF" w:rsidRPr="00076102" w:rsidRDefault="00193EBF" w:rsidP="00193EBF">
      <w:pPr>
        <w:ind w:left="4140"/>
        <w:jc w:val="center"/>
        <w:rPr>
          <w:rFonts w:ascii="Arial" w:hAnsi="Arial" w:cs="Arial"/>
          <w:sz w:val="20"/>
          <w:szCs w:val="20"/>
        </w:rPr>
      </w:pPr>
    </w:p>
    <w:p w14:paraId="0CC3E48B" w14:textId="77777777" w:rsidR="00193EBF" w:rsidRPr="00076102" w:rsidRDefault="00193EBF" w:rsidP="00F621F2">
      <w:pPr>
        <w:pStyle w:val="Zkladntext3"/>
        <w:tabs>
          <w:tab w:val="left" w:pos="6804"/>
        </w:tabs>
        <w:spacing w:after="0"/>
        <w:jc w:val="center"/>
        <w:rPr>
          <w:rFonts w:ascii="Arial" w:hAnsi="Arial" w:cs="Arial"/>
          <w:sz w:val="20"/>
          <w:szCs w:val="20"/>
        </w:rPr>
      </w:pPr>
    </w:p>
    <w:p w14:paraId="01DBE0F3" w14:textId="37FE2BE7" w:rsidR="00417222" w:rsidRPr="00076102" w:rsidRDefault="00F621F2" w:rsidP="00F621F2">
      <w:pPr>
        <w:pStyle w:val="Zkladntext3"/>
        <w:jc w:val="center"/>
        <w:rPr>
          <w:rFonts w:ascii="Arial" w:hAnsi="Arial" w:cs="Arial"/>
        </w:rPr>
      </w:pPr>
      <w:r w:rsidRPr="00076102">
        <w:rPr>
          <w:rFonts w:ascii="Arial" w:hAnsi="Arial" w:cs="Arial"/>
          <w:sz w:val="20"/>
          <w:szCs w:val="20"/>
        </w:rPr>
        <w:t>Approved by:</w:t>
      </w:r>
    </w:p>
    <w:p w14:paraId="28980B5B" w14:textId="77777777" w:rsidR="00825041" w:rsidRPr="00076102" w:rsidRDefault="00825041" w:rsidP="00193EBF">
      <w:pPr>
        <w:pStyle w:val="Zkladntext3"/>
        <w:rPr>
          <w:rFonts w:ascii="Arial" w:hAnsi="Arial" w:cs="Arial"/>
        </w:rPr>
      </w:pPr>
    </w:p>
    <w:p w14:paraId="226A96F1" w14:textId="77777777" w:rsidR="00A5369B" w:rsidRPr="00076102" w:rsidRDefault="00A5369B" w:rsidP="00825041">
      <w:pPr>
        <w:pStyle w:val="Zkladntext3"/>
        <w:spacing w:after="0"/>
        <w:ind w:left="3153"/>
        <w:rPr>
          <w:rFonts w:ascii="Arial" w:hAnsi="Arial" w:cs="Arial"/>
          <w:b/>
          <w:sz w:val="20"/>
          <w:szCs w:val="20"/>
        </w:rPr>
      </w:pPr>
    </w:p>
    <w:p w14:paraId="5E768C19" w14:textId="77777777" w:rsidR="00A5369B" w:rsidRPr="00076102" w:rsidRDefault="00A5369B" w:rsidP="00825041">
      <w:pPr>
        <w:pStyle w:val="Zkladntext3"/>
        <w:spacing w:after="0"/>
        <w:ind w:left="3153"/>
        <w:rPr>
          <w:rFonts w:ascii="Arial" w:hAnsi="Arial" w:cs="Arial"/>
          <w:b/>
          <w:sz w:val="20"/>
          <w:szCs w:val="20"/>
        </w:rPr>
      </w:pPr>
    </w:p>
    <w:p w14:paraId="54A99EB2" w14:textId="6E2D6487" w:rsidR="00825041" w:rsidRPr="00076102" w:rsidRDefault="00825041" w:rsidP="00F621F2">
      <w:pPr>
        <w:pStyle w:val="Zkladntext3"/>
        <w:spacing w:after="0"/>
        <w:jc w:val="center"/>
        <w:rPr>
          <w:rFonts w:ascii="Arial" w:hAnsi="Arial" w:cs="Arial"/>
          <w:sz w:val="20"/>
          <w:szCs w:val="20"/>
        </w:rPr>
      </w:pPr>
      <w:r w:rsidRPr="00076102">
        <w:rPr>
          <w:rFonts w:ascii="Arial" w:hAnsi="Arial" w:cs="Arial"/>
          <w:b/>
          <w:sz w:val="20"/>
          <w:szCs w:val="20"/>
        </w:rPr>
        <w:t>.................................................. ........</w:t>
      </w:r>
    </w:p>
    <w:p w14:paraId="0A3A0070" w14:textId="65D1E745" w:rsidR="00825041" w:rsidRPr="00076102" w:rsidRDefault="00F621F2" w:rsidP="00F621F2">
      <w:pPr>
        <w:pStyle w:val="Zkladntext3"/>
        <w:spacing w:after="0"/>
        <w:jc w:val="center"/>
        <w:rPr>
          <w:rFonts w:ascii="Arial" w:hAnsi="Arial" w:cs="Arial"/>
          <w:b/>
          <w:sz w:val="20"/>
          <w:szCs w:val="20"/>
        </w:rPr>
      </w:pPr>
      <w:r w:rsidRPr="00076102">
        <w:rPr>
          <w:rFonts w:ascii="Arial" w:hAnsi="Arial" w:cs="Arial"/>
          <w:b/>
          <w:sz w:val="20"/>
          <w:szCs w:val="20"/>
        </w:rPr>
        <w:t xml:space="preserve">Ing. Pavel </w:t>
      </w:r>
      <w:r w:rsidR="00821AA8" w:rsidRPr="00076102">
        <w:rPr>
          <w:rFonts w:ascii="Arial" w:hAnsi="Arial" w:cs="Arial"/>
          <w:b/>
          <w:sz w:val="20"/>
          <w:szCs w:val="20"/>
        </w:rPr>
        <w:t>Čulík</w:t>
      </w:r>
    </w:p>
    <w:p w14:paraId="6E2F8B99" w14:textId="72129F1E" w:rsidR="00825041" w:rsidRPr="00076102" w:rsidRDefault="00F621F2" w:rsidP="00F621F2">
      <w:pPr>
        <w:pStyle w:val="Zkladntext3"/>
        <w:tabs>
          <w:tab w:val="left" w:pos="6804"/>
        </w:tabs>
        <w:spacing w:after="0"/>
        <w:jc w:val="center"/>
        <w:rPr>
          <w:rFonts w:ascii="Arial" w:hAnsi="Arial" w:cs="Arial"/>
          <w:sz w:val="20"/>
          <w:szCs w:val="20"/>
        </w:rPr>
      </w:pPr>
      <w:r w:rsidRPr="00076102">
        <w:rPr>
          <w:rFonts w:ascii="Arial" w:hAnsi="Arial" w:cs="Arial"/>
          <w:sz w:val="20"/>
          <w:szCs w:val="20"/>
        </w:rPr>
        <w:t>executive manager</w:t>
      </w:r>
    </w:p>
    <w:p w14:paraId="310B4E4A" w14:textId="4EA42B9F" w:rsidR="00825041" w:rsidRPr="00076102" w:rsidRDefault="00825041" w:rsidP="00F621F2">
      <w:pPr>
        <w:pStyle w:val="Zkladntext3"/>
        <w:tabs>
          <w:tab w:val="left" w:pos="6804"/>
        </w:tabs>
        <w:spacing w:after="0"/>
        <w:jc w:val="center"/>
        <w:rPr>
          <w:rFonts w:ascii="Arial" w:hAnsi="Arial" w:cs="Arial"/>
          <w:sz w:val="20"/>
          <w:szCs w:val="20"/>
        </w:rPr>
      </w:pPr>
      <w:r w:rsidRPr="00076102">
        <w:rPr>
          <w:rFonts w:ascii="Arial" w:hAnsi="Arial" w:cs="Arial"/>
          <w:caps/>
          <w:sz w:val="20"/>
          <w:szCs w:val="20"/>
        </w:rPr>
        <w:t xml:space="preserve">SLOVAKIA RING AGENCY, </w:t>
      </w:r>
      <w:r w:rsidRPr="00076102">
        <w:rPr>
          <w:rFonts w:ascii="Arial" w:hAnsi="Arial" w:cs="Arial"/>
          <w:sz w:val="20"/>
          <w:szCs w:val="20"/>
        </w:rPr>
        <w:t>SRO</w:t>
      </w:r>
    </w:p>
    <w:p w14:paraId="50367311" w14:textId="77777777" w:rsidR="00F621F2" w:rsidRPr="00076102" w:rsidRDefault="00F621F2" w:rsidP="00F621F2">
      <w:pPr>
        <w:pStyle w:val="Zkladntext3"/>
        <w:jc w:val="center"/>
        <w:rPr>
          <w:rFonts w:ascii="Arial" w:hAnsi="Arial" w:cs="Arial"/>
          <w:b/>
        </w:rPr>
      </w:pPr>
      <w:r w:rsidRPr="00076102">
        <w:rPr>
          <w:rFonts w:ascii="Arial" w:hAnsi="Arial" w:cs="Arial"/>
          <w:color w:val="999999"/>
          <w:sz w:val="20"/>
          <w:szCs w:val="20"/>
        </w:rPr>
        <w:t>Name , surname , signature of the person</w:t>
      </w:r>
    </w:p>
    <w:p w14:paraId="0C220232" w14:textId="77777777" w:rsidR="00825041" w:rsidRPr="00076102" w:rsidRDefault="00825041" w:rsidP="00825041">
      <w:pPr>
        <w:pStyle w:val="Zkladntext3"/>
        <w:overflowPunct w:val="0"/>
        <w:autoSpaceDE w:val="0"/>
        <w:autoSpaceDN w:val="0"/>
        <w:adjustRightInd w:val="0"/>
        <w:spacing w:after="0"/>
        <w:ind w:left="851" w:firstLine="168"/>
        <w:rPr>
          <w:rFonts w:ascii="Arial" w:hAnsi="Arial" w:cs="Arial"/>
          <w:sz w:val="20"/>
          <w:szCs w:val="20"/>
        </w:rPr>
      </w:pPr>
    </w:p>
    <w:p w14:paraId="0FBAE101" w14:textId="77777777" w:rsidR="00825041" w:rsidRPr="00076102" w:rsidRDefault="00825041" w:rsidP="00825041">
      <w:pPr>
        <w:pStyle w:val="Zkladntext3"/>
        <w:overflowPunct w:val="0"/>
        <w:autoSpaceDE w:val="0"/>
        <w:autoSpaceDN w:val="0"/>
        <w:adjustRightInd w:val="0"/>
        <w:spacing w:after="0"/>
        <w:rPr>
          <w:rFonts w:ascii="Arial" w:hAnsi="Arial" w:cs="Arial"/>
          <w:sz w:val="20"/>
          <w:szCs w:val="20"/>
        </w:rPr>
      </w:pPr>
    </w:p>
    <w:p w14:paraId="0F56969E" w14:textId="562DE6DB" w:rsidR="00825041" w:rsidRPr="00076102" w:rsidRDefault="00825041" w:rsidP="00825041">
      <w:pPr>
        <w:pStyle w:val="Zkladntext3"/>
        <w:spacing w:after="0"/>
        <w:ind w:left="3153"/>
        <w:rPr>
          <w:rFonts w:ascii="Arial" w:hAnsi="Arial" w:cs="Arial"/>
          <w:b/>
          <w:sz w:val="20"/>
          <w:szCs w:val="20"/>
        </w:rPr>
      </w:pPr>
    </w:p>
    <w:p w14:paraId="39FE40AB" w14:textId="77777777" w:rsidR="00825041" w:rsidRPr="00076102" w:rsidRDefault="00825041" w:rsidP="00825041">
      <w:pPr>
        <w:pStyle w:val="Zkladntext3"/>
        <w:spacing w:after="0"/>
        <w:ind w:left="3153"/>
        <w:rPr>
          <w:rFonts w:ascii="Arial" w:hAnsi="Arial" w:cs="Arial"/>
          <w:b/>
          <w:sz w:val="20"/>
          <w:szCs w:val="20"/>
        </w:rPr>
      </w:pPr>
    </w:p>
    <w:p w14:paraId="0C2308CE" w14:textId="77777777" w:rsidR="00A5369B" w:rsidRPr="00076102" w:rsidRDefault="00A5369B" w:rsidP="00825041">
      <w:pPr>
        <w:pStyle w:val="Zkladntext3"/>
        <w:spacing w:after="0"/>
        <w:ind w:left="3153"/>
        <w:rPr>
          <w:rFonts w:ascii="Arial" w:hAnsi="Arial" w:cs="Arial"/>
          <w:b/>
          <w:sz w:val="20"/>
          <w:szCs w:val="20"/>
        </w:rPr>
      </w:pPr>
    </w:p>
    <w:p w14:paraId="4F0A94D6" w14:textId="77777777" w:rsidR="00A5369B" w:rsidRPr="00076102" w:rsidRDefault="00A5369B" w:rsidP="00825041">
      <w:pPr>
        <w:pStyle w:val="Zkladntext3"/>
        <w:spacing w:after="0"/>
        <w:ind w:left="3153"/>
        <w:rPr>
          <w:rFonts w:ascii="Arial" w:hAnsi="Arial" w:cs="Arial"/>
          <w:b/>
          <w:sz w:val="20"/>
          <w:szCs w:val="20"/>
        </w:rPr>
      </w:pPr>
    </w:p>
    <w:p w14:paraId="7083F1D1" w14:textId="77777777" w:rsidR="00A5369B" w:rsidRPr="00076102" w:rsidRDefault="00A5369B" w:rsidP="00825041">
      <w:pPr>
        <w:pStyle w:val="Zkladntext3"/>
        <w:spacing w:after="0"/>
        <w:ind w:left="3153"/>
        <w:rPr>
          <w:rFonts w:ascii="Arial" w:hAnsi="Arial" w:cs="Arial"/>
          <w:b/>
          <w:sz w:val="20"/>
          <w:szCs w:val="20"/>
        </w:rPr>
      </w:pPr>
    </w:p>
    <w:p w14:paraId="40C37903" w14:textId="63FCB3A0" w:rsidR="00825041" w:rsidRPr="00076102" w:rsidRDefault="00825041" w:rsidP="00F621F2">
      <w:pPr>
        <w:pStyle w:val="Zkladntext3"/>
        <w:spacing w:after="0"/>
        <w:jc w:val="center"/>
        <w:rPr>
          <w:rFonts w:ascii="Arial" w:hAnsi="Arial" w:cs="Arial"/>
          <w:sz w:val="20"/>
          <w:szCs w:val="20"/>
        </w:rPr>
      </w:pPr>
      <w:r w:rsidRPr="00076102">
        <w:rPr>
          <w:rFonts w:ascii="Arial" w:hAnsi="Arial" w:cs="Arial"/>
          <w:b/>
          <w:sz w:val="20"/>
          <w:szCs w:val="20"/>
        </w:rPr>
        <w:t>.................................................. ........</w:t>
      </w:r>
    </w:p>
    <w:p w14:paraId="26063531" w14:textId="6AEE878D" w:rsidR="00825041" w:rsidRPr="00076102" w:rsidRDefault="00821AA8" w:rsidP="00F621F2">
      <w:pPr>
        <w:pStyle w:val="Zkladntext3"/>
        <w:tabs>
          <w:tab w:val="left" w:pos="6804"/>
        </w:tabs>
        <w:spacing w:after="0"/>
        <w:jc w:val="center"/>
        <w:rPr>
          <w:rFonts w:ascii="Arial" w:hAnsi="Arial" w:cs="Arial"/>
          <w:b/>
          <w:sz w:val="20"/>
          <w:szCs w:val="20"/>
        </w:rPr>
      </w:pPr>
      <w:r w:rsidRPr="00076102">
        <w:rPr>
          <w:rFonts w:ascii="Arial" w:hAnsi="Arial" w:cs="Arial"/>
          <w:b/>
          <w:sz w:val="20"/>
          <w:szCs w:val="20"/>
        </w:rPr>
        <w:t>Ladislav Csóka</w:t>
      </w:r>
    </w:p>
    <w:p w14:paraId="77289524" w14:textId="77777777" w:rsidR="00F621F2" w:rsidRPr="00076102" w:rsidRDefault="00F621F2" w:rsidP="00F621F2">
      <w:pPr>
        <w:pStyle w:val="Zkladntext3"/>
        <w:tabs>
          <w:tab w:val="left" w:pos="6804"/>
        </w:tabs>
        <w:spacing w:after="0"/>
        <w:jc w:val="center"/>
        <w:rPr>
          <w:rFonts w:ascii="Arial" w:hAnsi="Arial" w:cs="Arial"/>
          <w:sz w:val="20"/>
          <w:szCs w:val="20"/>
        </w:rPr>
      </w:pPr>
      <w:r w:rsidRPr="00076102">
        <w:rPr>
          <w:rFonts w:ascii="Arial" w:hAnsi="Arial" w:cs="Arial"/>
          <w:sz w:val="20"/>
          <w:szCs w:val="20"/>
        </w:rPr>
        <w:t>executive manager</w:t>
      </w:r>
    </w:p>
    <w:p w14:paraId="1887F4FA" w14:textId="5BD327A1" w:rsidR="00825041" w:rsidRPr="00076102" w:rsidRDefault="00825041" w:rsidP="00F621F2">
      <w:pPr>
        <w:pStyle w:val="Zkladntext3"/>
        <w:overflowPunct w:val="0"/>
        <w:autoSpaceDE w:val="0"/>
        <w:autoSpaceDN w:val="0"/>
        <w:adjustRightInd w:val="0"/>
        <w:spacing w:after="0"/>
        <w:jc w:val="center"/>
        <w:rPr>
          <w:rFonts w:ascii="Arial" w:hAnsi="Arial" w:cs="Arial"/>
          <w:sz w:val="20"/>
          <w:szCs w:val="20"/>
        </w:rPr>
      </w:pPr>
      <w:r w:rsidRPr="00076102">
        <w:rPr>
          <w:rFonts w:ascii="Arial" w:hAnsi="Arial" w:cs="Arial"/>
          <w:caps/>
          <w:sz w:val="20"/>
          <w:szCs w:val="20"/>
        </w:rPr>
        <w:t xml:space="preserve">SLOVAKIA RING AGENCY, </w:t>
      </w:r>
      <w:r w:rsidRPr="00076102">
        <w:rPr>
          <w:rFonts w:ascii="Arial" w:hAnsi="Arial" w:cs="Arial"/>
          <w:sz w:val="20"/>
          <w:szCs w:val="20"/>
        </w:rPr>
        <w:t>SRO</w:t>
      </w:r>
    </w:p>
    <w:p w14:paraId="12AE3E57" w14:textId="77777777" w:rsidR="00F621F2" w:rsidRPr="00076102" w:rsidRDefault="00F621F2" w:rsidP="00F621F2">
      <w:pPr>
        <w:pStyle w:val="Zkladntext3"/>
        <w:jc w:val="center"/>
        <w:rPr>
          <w:rFonts w:ascii="Arial" w:hAnsi="Arial" w:cs="Arial"/>
          <w:b/>
        </w:rPr>
      </w:pPr>
      <w:r w:rsidRPr="00076102">
        <w:rPr>
          <w:rFonts w:ascii="Arial" w:hAnsi="Arial" w:cs="Arial"/>
          <w:color w:val="999999"/>
          <w:sz w:val="20"/>
          <w:szCs w:val="20"/>
        </w:rPr>
        <w:t>Name , surname , signature of the person</w:t>
      </w:r>
    </w:p>
    <w:p w14:paraId="2F7A2A76" w14:textId="77777777" w:rsidR="00193EBF" w:rsidRDefault="00193EBF" w:rsidP="00193EBF">
      <w:pPr>
        <w:pStyle w:val="Zkladntext3"/>
        <w:tabs>
          <w:tab w:val="left" w:pos="6521"/>
        </w:tabs>
        <w:ind w:left="709"/>
        <w:rPr>
          <w:rFonts w:ascii="Arial" w:hAnsi="Arial" w:cs="Arial"/>
          <w:b/>
        </w:rPr>
      </w:pPr>
    </w:p>
    <w:p w14:paraId="4794F185" w14:textId="77777777" w:rsidR="005B3959" w:rsidRDefault="005B3959" w:rsidP="00193EBF">
      <w:pPr>
        <w:pStyle w:val="Zkladntext3"/>
        <w:tabs>
          <w:tab w:val="left" w:pos="6521"/>
        </w:tabs>
        <w:ind w:left="709"/>
        <w:rPr>
          <w:rFonts w:ascii="Arial" w:hAnsi="Arial" w:cs="Arial"/>
          <w:b/>
        </w:rPr>
      </w:pPr>
    </w:p>
    <w:p w14:paraId="38025EF9" w14:textId="77777777" w:rsidR="005B3959" w:rsidRDefault="005B3959" w:rsidP="00193EBF">
      <w:pPr>
        <w:pStyle w:val="Zkladntext3"/>
        <w:tabs>
          <w:tab w:val="left" w:pos="6521"/>
        </w:tabs>
        <w:ind w:left="709"/>
        <w:rPr>
          <w:rFonts w:ascii="Arial" w:hAnsi="Arial" w:cs="Arial"/>
          <w:b/>
        </w:rPr>
      </w:pPr>
    </w:p>
    <w:p w14:paraId="4E024043" w14:textId="77777777" w:rsidR="005B3959" w:rsidRPr="00806ED2" w:rsidRDefault="005B3959" w:rsidP="00193EBF">
      <w:pPr>
        <w:pStyle w:val="Zkladntext3"/>
        <w:tabs>
          <w:tab w:val="left" w:pos="6521"/>
        </w:tabs>
        <w:ind w:left="709"/>
        <w:rPr>
          <w:rFonts w:ascii="Arial" w:hAnsi="Arial" w:cs="Arial"/>
          <w:b/>
        </w:rPr>
      </w:pPr>
    </w:p>
    <w:p w14:paraId="7CBBB187" w14:textId="59DF5908" w:rsidR="00193EBF" w:rsidRDefault="00193EBF" w:rsidP="00193EBF">
      <w:pPr>
        <w:rPr>
          <w:rFonts w:ascii="Arial" w:hAnsi="Arial" w:cs="Arial"/>
        </w:rPr>
      </w:pPr>
    </w:p>
    <w:p w14:paraId="68677227" w14:textId="639331BC" w:rsidR="00821AA8" w:rsidRDefault="00821AA8" w:rsidP="00193EBF">
      <w:pPr>
        <w:rPr>
          <w:rFonts w:ascii="Arial" w:hAnsi="Arial" w:cs="Arial"/>
        </w:rPr>
      </w:pPr>
    </w:p>
    <w:p w14:paraId="20E7E4E5" w14:textId="7B44F8BC" w:rsidR="00821AA8" w:rsidRDefault="00821AA8" w:rsidP="00193EBF">
      <w:pPr>
        <w:rPr>
          <w:rFonts w:ascii="Arial" w:hAnsi="Arial" w:cs="Arial"/>
        </w:rPr>
      </w:pPr>
    </w:p>
    <w:p w14:paraId="20073272" w14:textId="77777777" w:rsidR="00821AA8" w:rsidRPr="003D2BDD" w:rsidRDefault="00821AA8" w:rsidP="00193EBF">
      <w:pPr>
        <w:rPr>
          <w:rFonts w:ascii="Arial" w:hAnsi="Arial" w:cs="Arial"/>
        </w:rPr>
      </w:pPr>
    </w:p>
    <w:p w14:paraId="32C207DF" w14:textId="77777777" w:rsidR="00E37592" w:rsidRDefault="00E37592" w:rsidP="00193EBF">
      <w:pPr>
        <w:rPr>
          <w:rStyle w:val="tlNadpis5Arial11ptNiejeTunChar"/>
          <w:rFonts w:cs="Arial"/>
          <w:noProof/>
          <w:color w:val="000000" w:themeColor="text1"/>
          <w:sz w:val="22"/>
          <w:highlight w:val="yellow"/>
        </w:rPr>
      </w:pPr>
    </w:p>
    <w:p w14:paraId="2C2F0904" w14:textId="77777777" w:rsidR="00E37592" w:rsidRDefault="00E37592" w:rsidP="00193EBF">
      <w:pPr>
        <w:rPr>
          <w:rStyle w:val="tlNadpis5Arial11ptNiejeTunChar"/>
          <w:rFonts w:cs="Arial"/>
          <w:noProof/>
          <w:color w:val="000000" w:themeColor="text1"/>
          <w:sz w:val="22"/>
          <w:highlight w:val="yellow"/>
        </w:rPr>
      </w:pPr>
    </w:p>
    <w:p w14:paraId="60A193C0" w14:textId="77777777" w:rsidR="00E37592" w:rsidRDefault="00E37592" w:rsidP="00193EBF">
      <w:pPr>
        <w:rPr>
          <w:rStyle w:val="tlNadpis5Arial11ptNiejeTunChar"/>
          <w:rFonts w:cs="Arial"/>
          <w:noProof/>
          <w:color w:val="000000" w:themeColor="text1"/>
          <w:sz w:val="22"/>
          <w:highlight w:val="yellow"/>
        </w:rPr>
      </w:pPr>
    </w:p>
    <w:p w14:paraId="7E6787B1" w14:textId="77777777" w:rsidR="00E37592" w:rsidRDefault="00E37592" w:rsidP="00193EBF">
      <w:pPr>
        <w:rPr>
          <w:rStyle w:val="tlNadpis5Arial11ptNiejeTunChar"/>
          <w:rFonts w:cs="Arial"/>
          <w:noProof/>
          <w:color w:val="000000" w:themeColor="text1"/>
          <w:sz w:val="22"/>
          <w:highlight w:val="yellow"/>
        </w:rPr>
      </w:pPr>
    </w:p>
    <w:p w14:paraId="64C81B46" w14:textId="3E84F70D" w:rsidR="00CD4070" w:rsidRPr="00BF2BAD" w:rsidRDefault="00CD4070" w:rsidP="00BF2BAD">
      <w:pPr>
        <w:rPr>
          <w:rFonts w:ascii="Arial" w:hAnsi="Arial" w:cs="Arial"/>
          <w:noProof/>
          <w:color w:val="000000" w:themeColor="text1"/>
          <w:sz w:val="26"/>
          <w:szCs w:val="26"/>
        </w:rPr>
      </w:pPr>
    </w:p>
    <w:p w14:paraId="6BCB467C" w14:textId="77777777" w:rsidR="00CD4070" w:rsidRPr="007F760A" w:rsidRDefault="00CD4070" w:rsidP="00CD4070">
      <w:pPr>
        <w:spacing w:before="100"/>
        <w:jc w:val="both"/>
        <w:rPr>
          <w:rFonts w:ascii="Arial" w:hAnsi="Arial" w:cs="Arial"/>
          <w:noProof/>
          <w:color w:val="000000" w:themeColor="text1"/>
        </w:rPr>
      </w:pPr>
    </w:p>
    <w:p w14:paraId="705BFF20" w14:textId="77777777" w:rsidR="00CD4070" w:rsidRPr="007F760A" w:rsidRDefault="00CD4070" w:rsidP="00CD4070">
      <w:pPr>
        <w:tabs>
          <w:tab w:val="left" w:pos="2145"/>
        </w:tabs>
        <w:spacing w:before="100"/>
        <w:jc w:val="both"/>
        <w:rPr>
          <w:rFonts w:ascii="Arial" w:hAnsi="Arial" w:cs="Arial"/>
          <w:color w:val="000000" w:themeColor="text1"/>
        </w:rPr>
      </w:pPr>
      <w:r w:rsidRPr="007F760A">
        <w:rPr>
          <w:rFonts w:ascii="Arial" w:hAnsi="Arial" w:cs="Arial"/>
          <w:color w:val="000000" w:themeColor="text1"/>
        </w:rPr>
        <w:tab/>
      </w:r>
    </w:p>
    <w:p w14:paraId="1457670A" w14:textId="77777777" w:rsidR="00CD4070" w:rsidRPr="007F760A" w:rsidRDefault="00CD4070" w:rsidP="00CD4070">
      <w:pPr>
        <w:spacing w:before="100"/>
        <w:jc w:val="both"/>
        <w:rPr>
          <w:rFonts w:ascii="Arial" w:hAnsi="Arial" w:cs="Arial"/>
          <w:noProof/>
          <w:color w:val="000000" w:themeColor="text1"/>
        </w:rPr>
      </w:pPr>
      <w:r w:rsidRPr="007F760A">
        <w:rPr>
          <w:rFonts w:ascii="Arial" w:hAnsi="Arial" w:cs="Arial"/>
          <w:color w:val="000000" w:themeColor="text1"/>
        </w:rPr>
        <w:br w:type="page"/>
      </w:r>
    </w:p>
    <w:p w14:paraId="78189A36" w14:textId="3E2DF811" w:rsidR="00CD4070" w:rsidRPr="007F760A" w:rsidRDefault="00F621F2" w:rsidP="00FC5FAA">
      <w:pPr>
        <w:pStyle w:val="tlNadpis1Arial16ptTunVetkypsmenvekVavo"/>
        <w:numPr>
          <w:ilvl w:val="0"/>
          <w:numId w:val="9"/>
        </w:numPr>
        <w:tabs>
          <w:tab w:val="clear" w:pos="432"/>
          <w:tab w:val="num" w:pos="567"/>
        </w:tabs>
        <w:spacing w:before="360"/>
        <w:ind w:left="0" w:firstLine="0"/>
        <w:rPr>
          <w:rFonts w:cs="Arial"/>
          <w:noProof/>
          <w:color w:val="000000" w:themeColor="text1"/>
          <w:lang w:val="sk-SK"/>
        </w:rPr>
      </w:pPr>
      <w:r>
        <w:rPr>
          <w:rFonts w:cs="Arial"/>
          <w:noProof/>
          <w:color w:val="000000" w:themeColor="text1"/>
          <w:lang w:val="sk-SK"/>
        </w:rPr>
        <w:lastRenderedPageBreak/>
        <w:t>GENERAL INFORMATION</w:t>
      </w:r>
    </w:p>
    <w:p w14:paraId="62E0F091" w14:textId="00E28EE6" w:rsidR="00CD4070" w:rsidRPr="007F760A" w:rsidRDefault="00F621F2" w:rsidP="00CD4070">
      <w:pPr>
        <w:pStyle w:val="tltlNadpis2Arial14ptNiejeTunVetkypsmenvek"/>
        <w:numPr>
          <w:ilvl w:val="1"/>
          <w:numId w:val="4"/>
        </w:numPr>
        <w:spacing w:before="240"/>
        <w:ind w:left="357" w:hanging="357"/>
        <w:rPr>
          <w:rFonts w:cs="Arial"/>
          <w:smallCaps/>
          <w:noProof/>
          <w:color w:val="000000" w:themeColor="text1"/>
          <w:szCs w:val="22"/>
        </w:rPr>
      </w:pPr>
      <w:r>
        <w:rPr>
          <w:rFonts w:cs="Arial"/>
          <w:noProof/>
          <w:color w:val="000000" w:themeColor="text1"/>
        </w:rPr>
        <w:t>IDENTIFICATION OF HE CONTRACTING AUTHORITY</w:t>
      </w:r>
    </w:p>
    <w:p w14:paraId="757776FF" w14:textId="70B85FD0" w:rsidR="00D86731" w:rsidRPr="00076102" w:rsidRDefault="00825041" w:rsidP="0087100D">
      <w:pPr>
        <w:pBdr>
          <w:top w:val="single" w:sz="4" w:space="1" w:color="auto"/>
          <w:left w:val="single" w:sz="4" w:space="4" w:color="auto"/>
          <w:bottom w:val="single" w:sz="4" w:space="1" w:color="auto"/>
          <w:right w:val="single" w:sz="4" w:space="4" w:color="auto"/>
        </w:pBdr>
        <w:rPr>
          <w:rFonts w:ascii="Arial" w:hAnsi="Arial" w:cs="Arial"/>
          <w:bCs/>
          <w:sz w:val="20"/>
          <w:szCs w:val="20"/>
        </w:rPr>
      </w:pPr>
      <w:r w:rsidRPr="00076102">
        <w:rPr>
          <w:rFonts w:ascii="Arial" w:hAnsi="Arial" w:cs="Arial"/>
          <w:b/>
          <w:bCs/>
          <w:sz w:val="20"/>
          <w:szCs w:val="20"/>
        </w:rPr>
        <w:t xml:space="preserve">SLOVAKIA RING AGENCY, sro </w:t>
      </w:r>
      <w:r w:rsidR="008747B4" w:rsidRPr="00076102">
        <w:rPr>
          <w:rFonts w:ascii="Arial" w:hAnsi="Arial" w:cs="Arial"/>
          <w:b/>
          <w:bCs/>
          <w:sz w:val="20"/>
          <w:szCs w:val="20"/>
        </w:rPr>
        <w:br/>
      </w:r>
      <w:r w:rsidR="00DE771F" w:rsidRPr="00076102">
        <w:rPr>
          <w:rFonts w:ascii="Arial" w:hAnsi="Arial" w:cs="Arial"/>
          <w:bCs/>
          <w:sz w:val="20"/>
          <w:szCs w:val="20"/>
        </w:rPr>
        <w:t>800, 930 02 Orechová Potôň</w:t>
      </w:r>
    </w:p>
    <w:p w14:paraId="0C621D1E" w14:textId="1305244B" w:rsidR="00D86731" w:rsidRPr="00076102" w:rsidRDefault="00D86731" w:rsidP="0087100D">
      <w:pPr>
        <w:pBdr>
          <w:top w:val="single" w:sz="4" w:space="1" w:color="auto"/>
          <w:left w:val="single" w:sz="4" w:space="4" w:color="auto"/>
          <w:bottom w:val="single" w:sz="4" w:space="1" w:color="auto"/>
          <w:right w:val="single" w:sz="4" w:space="4" w:color="auto"/>
        </w:pBdr>
        <w:rPr>
          <w:rFonts w:ascii="Arial" w:hAnsi="Arial" w:cs="Arial"/>
          <w:bCs/>
          <w:sz w:val="20"/>
          <w:szCs w:val="20"/>
        </w:rPr>
      </w:pPr>
      <w:r w:rsidRPr="00076102">
        <w:rPr>
          <w:rFonts w:ascii="Arial" w:hAnsi="Arial" w:cs="Arial"/>
          <w:bCs/>
          <w:sz w:val="20"/>
          <w:szCs w:val="20"/>
        </w:rPr>
        <w:t>ID: 44 407 793</w:t>
      </w:r>
    </w:p>
    <w:p w14:paraId="47250D73" w14:textId="66AEB440" w:rsidR="00825041" w:rsidRDefault="00FC5FAA" w:rsidP="008747B4">
      <w:pPr>
        <w:pBdr>
          <w:top w:val="single" w:sz="4" w:space="1" w:color="auto"/>
          <w:left w:val="single" w:sz="4" w:space="4" w:color="auto"/>
          <w:bottom w:val="single" w:sz="4" w:space="1" w:color="auto"/>
          <w:right w:val="single" w:sz="4" w:space="4" w:color="auto"/>
        </w:pBdr>
        <w:rPr>
          <w:rFonts w:ascii="Arial" w:hAnsi="Arial" w:cs="Arial"/>
          <w:bCs/>
          <w:noProof/>
          <w:color w:val="000000" w:themeColor="text1"/>
          <w:sz w:val="20"/>
          <w:szCs w:val="20"/>
        </w:rPr>
      </w:pPr>
      <w:r w:rsidRPr="00076102">
        <w:rPr>
          <w:rFonts w:ascii="Arial" w:hAnsi="Arial" w:cs="Arial"/>
          <w:bCs/>
          <w:sz w:val="20"/>
          <w:szCs w:val="20"/>
        </w:rPr>
        <w:t xml:space="preserve">Registered in the Commercial Register of the District Court </w:t>
      </w:r>
      <w:proofErr w:type="spellStart"/>
      <w:r w:rsidR="00076102" w:rsidRPr="00076102">
        <w:rPr>
          <w:rFonts w:ascii="Arial" w:hAnsi="Arial" w:cs="Arial"/>
          <w:bCs/>
          <w:sz w:val="20"/>
          <w:szCs w:val="20"/>
        </w:rPr>
        <w:t>Trnava</w:t>
      </w:r>
      <w:r w:rsidRPr="00076102">
        <w:rPr>
          <w:rFonts w:ascii="Arial" w:hAnsi="Arial" w:cs="Arial"/>
          <w:bCs/>
          <w:sz w:val="20"/>
          <w:szCs w:val="20"/>
        </w:rPr>
        <w:t>I</w:t>
      </w:r>
      <w:proofErr w:type="spellEnd"/>
      <w:r w:rsidRPr="00076102">
        <w:rPr>
          <w:rFonts w:ascii="Arial" w:hAnsi="Arial" w:cs="Arial"/>
          <w:bCs/>
          <w:sz w:val="20"/>
          <w:szCs w:val="20"/>
        </w:rPr>
        <w:t xml:space="preserve">, </w:t>
      </w:r>
      <w:proofErr w:type="gramStart"/>
      <w:r w:rsidRPr="00076102">
        <w:rPr>
          <w:rFonts w:ascii="Arial" w:hAnsi="Arial" w:cs="Arial"/>
          <w:bCs/>
          <w:sz w:val="20"/>
          <w:szCs w:val="20"/>
        </w:rPr>
        <w:t>section :</w:t>
      </w:r>
      <w:proofErr w:type="gramEnd"/>
      <w:r w:rsidRPr="00076102">
        <w:rPr>
          <w:rFonts w:ascii="Arial" w:hAnsi="Arial" w:cs="Arial"/>
          <w:bCs/>
          <w:sz w:val="20"/>
          <w:szCs w:val="20"/>
        </w:rPr>
        <w:t xml:space="preserve"> </w:t>
      </w:r>
      <w:proofErr w:type="spellStart"/>
      <w:r w:rsidRPr="00076102">
        <w:rPr>
          <w:rFonts w:ascii="Arial" w:hAnsi="Arial" w:cs="Arial"/>
          <w:bCs/>
          <w:sz w:val="20"/>
          <w:szCs w:val="20"/>
        </w:rPr>
        <w:t>Sro</w:t>
      </w:r>
      <w:proofErr w:type="spellEnd"/>
      <w:r w:rsidRPr="00076102">
        <w:rPr>
          <w:rFonts w:ascii="Arial" w:hAnsi="Arial" w:cs="Arial"/>
          <w:bCs/>
          <w:sz w:val="20"/>
          <w:szCs w:val="20"/>
        </w:rPr>
        <w:t xml:space="preserve"> , file no.</w:t>
      </w:r>
      <w:r w:rsidR="00076102" w:rsidRPr="00076102">
        <w:rPr>
          <w:rStyle w:val="Nadpis5Char"/>
          <w:rFonts w:ascii="Arial" w:hAnsi="Arial" w:cs="Arial"/>
          <w:bCs/>
          <w:color w:val="000000"/>
          <w:sz w:val="20"/>
        </w:rPr>
        <w:t xml:space="preserve"> </w:t>
      </w:r>
      <w:r w:rsidR="00076102" w:rsidRPr="00076102">
        <w:rPr>
          <w:rStyle w:val="ra"/>
          <w:rFonts w:ascii="Arial" w:hAnsi="Arial" w:cs="Arial"/>
          <w:bCs/>
          <w:color w:val="000000"/>
          <w:sz w:val="20"/>
          <w:szCs w:val="20"/>
        </w:rPr>
        <w:t>50310/T</w:t>
      </w:r>
      <w:r w:rsidRPr="00076102">
        <w:rPr>
          <w:rFonts w:ascii="Arial" w:hAnsi="Arial" w:cs="Arial"/>
          <w:bCs/>
          <w:sz w:val="20"/>
          <w:szCs w:val="20"/>
        </w:rPr>
        <w:t xml:space="preserve"> </w:t>
      </w:r>
      <w:r w:rsidR="00825041" w:rsidRPr="00076102">
        <w:rPr>
          <w:rFonts w:ascii="Arial" w:hAnsi="Arial" w:cs="Arial"/>
          <w:bCs/>
          <w:noProof/>
          <w:color w:val="000000" w:themeColor="text1"/>
          <w:sz w:val="20"/>
          <w:szCs w:val="20"/>
        </w:rPr>
        <w:t xml:space="preserve">(hereinafter referred to as the " </w:t>
      </w:r>
      <w:r w:rsidRPr="00076102">
        <w:rPr>
          <w:rFonts w:ascii="Arial" w:hAnsi="Arial" w:cs="Arial"/>
          <w:b/>
          <w:noProof/>
          <w:color w:val="000000" w:themeColor="text1"/>
          <w:sz w:val="20"/>
          <w:szCs w:val="20"/>
        </w:rPr>
        <w:t xml:space="preserve">announcer" </w:t>
      </w:r>
      <w:r w:rsidR="00825041" w:rsidRPr="00076102">
        <w:rPr>
          <w:rFonts w:ascii="Arial" w:hAnsi="Arial" w:cs="Arial"/>
          <w:bCs/>
          <w:noProof/>
          <w:color w:val="000000" w:themeColor="text1"/>
          <w:sz w:val="20"/>
          <w:szCs w:val="20"/>
        </w:rPr>
        <w:t>)</w:t>
      </w:r>
    </w:p>
    <w:p w14:paraId="2127B3EE" w14:textId="77777777" w:rsidR="00825041" w:rsidRPr="00825041" w:rsidRDefault="00825041" w:rsidP="008747B4">
      <w:pPr>
        <w:pBdr>
          <w:top w:val="single" w:sz="4" w:space="1" w:color="auto"/>
          <w:left w:val="single" w:sz="4" w:space="4" w:color="auto"/>
          <w:bottom w:val="single" w:sz="4" w:space="1" w:color="auto"/>
          <w:right w:val="single" w:sz="4" w:space="4" w:color="auto"/>
        </w:pBdr>
        <w:rPr>
          <w:rFonts w:ascii="Arial" w:hAnsi="Arial" w:cs="Arial"/>
          <w:b/>
          <w:bCs/>
          <w:noProof/>
          <w:color w:val="000000" w:themeColor="text1"/>
          <w:sz w:val="20"/>
          <w:szCs w:val="20"/>
        </w:rPr>
      </w:pPr>
    </w:p>
    <w:p w14:paraId="12D6C3D4" w14:textId="5106656F" w:rsidR="00825041" w:rsidRDefault="00FC5FAA" w:rsidP="0087100D">
      <w:pPr>
        <w:pBdr>
          <w:top w:val="single" w:sz="4" w:space="1" w:color="auto"/>
          <w:left w:val="single" w:sz="4" w:space="4" w:color="auto"/>
          <w:bottom w:val="single" w:sz="4" w:space="1" w:color="auto"/>
          <w:right w:val="single" w:sz="4" w:space="4" w:color="auto"/>
        </w:pBdr>
        <w:rPr>
          <w:rFonts w:ascii="Arial" w:hAnsi="Arial" w:cs="Arial"/>
          <w:noProof/>
          <w:color w:val="000000" w:themeColor="text1"/>
          <w:sz w:val="20"/>
          <w:szCs w:val="20"/>
        </w:rPr>
      </w:pPr>
      <w:r>
        <w:rPr>
          <w:rFonts w:ascii="Arial" w:hAnsi="Arial" w:cs="Arial"/>
          <w:b/>
          <w:bCs/>
          <w:noProof/>
          <w:color w:val="000000" w:themeColor="text1"/>
          <w:sz w:val="20"/>
          <w:szCs w:val="20"/>
        </w:rPr>
        <w:t>Contact person for the tender:</w:t>
      </w:r>
      <w:r w:rsidR="0087100D" w:rsidRPr="0087100D">
        <w:rPr>
          <w:rFonts w:ascii="Arial" w:hAnsi="Arial" w:cs="Arial"/>
          <w:noProof/>
          <w:color w:val="000000" w:themeColor="text1"/>
          <w:sz w:val="20"/>
          <w:szCs w:val="20"/>
        </w:rPr>
        <w:t xml:space="preserve"> </w:t>
      </w:r>
      <w:r w:rsidR="0087100D">
        <w:rPr>
          <w:rFonts w:ascii="Arial" w:hAnsi="Arial" w:cs="Arial"/>
          <w:noProof/>
          <w:color w:val="000000" w:themeColor="text1"/>
          <w:sz w:val="20"/>
          <w:szCs w:val="20"/>
        </w:rPr>
        <w:tab/>
      </w:r>
    </w:p>
    <w:p w14:paraId="1B3A2C2F" w14:textId="064BF9D4" w:rsidR="0087100D" w:rsidRDefault="00BF2BAD" w:rsidP="0087100D">
      <w:pPr>
        <w:pBdr>
          <w:top w:val="single" w:sz="4" w:space="1" w:color="auto"/>
          <w:left w:val="single" w:sz="4" w:space="4" w:color="auto"/>
          <w:bottom w:val="single" w:sz="4" w:space="1" w:color="auto"/>
          <w:right w:val="single" w:sz="4" w:space="4" w:color="auto"/>
        </w:pBdr>
        <w:rPr>
          <w:rFonts w:ascii="Arial" w:hAnsi="Arial" w:cs="Arial"/>
          <w:noProof/>
          <w:color w:val="000000" w:themeColor="text1"/>
          <w:sz w:val="20"/>
          <w:szCs w:val="20"/>
          <w:highlight w:val="yellow"/>
        </w:rPr>
      </w:pPr>
      <w:r w:rsidRPr="004D1444">
        <w:rPr>
          <w:rFonts w:ascii="Arial" w:hAnsi="Arial" w:cs="Arial"/>
          <w:noProof/>
          <w:color w:val="000000" w:themeColor="text1"/>
          <w:sz w:val="20"/>
          <w:szCs w:val="20"/>
        </w:rPr>
        <w:t>Tomáš Krasňanský</w:t>
      </w:r>
    </w:p>
    <w:p w14:paraId="2BBBED31" w14:textId="63874CF6" w:rsidR="00BF2BAD" w:rsidRPr="001B2C9E" w:rsidRDefault="00BF2BAD" w:rsidP="0087100D">
      <w:pPr>
        <w:pBdr>
          <w:top w:val="single" w:sz="4" w:space="1" w:color="auto"/>
          <w:left w:val="single" w:sz="4" w:space="4" w:color="auto"/>
          <w:bottom w:val="single" w:sz="4" w:space="1" w:color="auto"/>
          <w:right w:val="single" w:sz="4" w:space="4" w:color="auto"/>
        </w:pBdr>
        <w:rPr>
          <w:rFonts w:ascii="Arial" w:hAnsi="Arial" w:cs="Arial"/>
          <w:sz w:val="20"/>
          <w:szCs w:val="20"/>
          <w:highlight w:val="yellow"/>
        </w:rPr>
      </w:pPr>
      <w:r w:rsidRPr="004D1444">
        <w:rPr>
          <w:rFonts w:ascii="Arial" w:hAnsi="Arial" w:cs="Arial"/>
          <w:b/>
          <w:bCs/>
          <w:sz w:val="20"/>
          <w:szCs w:val="20"/>
        </w:rPr>
        <w:t>SLOVAKIA RING AGENCY, s. r. o.</w:t>
      </w:r>
    </w:p>
    <w:p w14:paraId="1C67861E" w14:textId="77777777" w:rsidR="00BF2BAD" w:rsidRDefault="00BF2BAD" w:rsidP="0087100D">
      <w:pPr>
        <w:pBdr>
          <w:top w:val="single" w:sz="4" w:space="1" w:color="auto"/>
          <w:left w:val="single" w:sz="4" w:space="4" w:color="auto"/>
          <w:bottom w:val="single" w:sz="4" w:space="1" w:color="auto"/>
          <w:right w:val="single" w:sz="4" w:space="4" w:color="auto"/>
        </w:pBdr>
        <w:rPr>
          <w:rFonts w:ascii="Arial" w:hAnsi="Arial" w:cs="Arial"/>
          <w:bCs/>
          <w:sz w:val="20"/>
          <w:szCs w:val="20"/>
          <w:highlight w:val="yellow"/>
        </w:rPr>
      </w:pPr>
      <w:r w:rsidRPr="004D1444">
        <w:rPr>
          <w:rFonts w:ascii="Arial" w:hAnsi="Arial" w:cs="Arial"/>
          <w:bCs/>
          <w:sz w:val="20"/>
          <w:szCs w:val="20"/>
        </w:rPr>
        <w:t>800, 930 02 Orechová Potôň</w:t>
      </w:r>
      <w:r w:rsidRPr="001B2C9E">
        <w:rPr>
          <w:rFonts w:ascii="Arial" w:hAnsi="Arial" w:cs="Arial"/>
          <w:bCs/>
          <w:sz w:val="20"/>
          <w:szCs w:val="20"/>
          <w:highlight w:val="yellow"/>
        </w:rPr>
        <w:t xml:space="preserve"> </w:t>
      </w:r>
    </w:p>
    <w:p w14:paraId="2202259D" w14:textId="0C993EE3" w:rsidR="00BF2BAD" w:rsidRDefault="00BF2BAD" w:rsidP="00BF2BAD">
      <w:pPr>
        <w:pBdr>
          <w:top w:val="single" w:sz="4" w:space="1" w:color="auto"/>
          <w:left w:val="single" w:sz="4" w:space="4" w:color="auto"/>
          <w:bottom w:val="single" w:sz="4" w:space="1" w:color="auto"/>
          <w:right w:val="single" w:sz="4" w:space="4" w:color="auto"/>
        </w:pBdr>
        <w:rPr>
          <w:rFonts w:ascii="Arial" w:hAnsi="Arial" w:cs="Arial"/>
          <w:bCs/>
          <w:sz w:val="20"/>
          <w:szCs w:val="20"/>
        </w:rPr>
      </w:pPr>
      <w:r>
        <w:rPr>
          <w:rFonts w:ascii="Arial" w:hAnsi="Arial" w:cs="Arial"/>
          <w:bCs/>
          <w:sz w:val="20"/>
          <w:szCs w:val="20"/>
        </w:rPr>
        <w:t xml:space="preserve">Telephone Nr.: </w:t>
      </w:r>
      <w:r w:rsidRPr="004D1444">
        <w:rPr>
          <w:rFonts w:ascii="Arial" w:hAnsi="Arial" w:cs="Arial"/>
          <w:bCs/>
          <w:sz w:val="20"/>
          <w:szCs w:val="20"/>
        </w:rPr>
        <w:t>0918 502</w:t>
      </w:r>
      <w:r>
        <w:rPr>
          <w:rFonts w:ascii="Arial" w:hAnsi="Arial" w:cs="Arial"/>
          <w:bCs/>
          <w:sz w:val="20"/>
          <w:szCs w:val="20"/>
        </w:rPr>
        <w:t> </w:t>
      </w:r>
      <w:r w:rsidRPr="004D1444">
        <w:rPr>
          <w:rFonts w:ascii="Arial" w:hAnsi="Arial" w:cs="Arial"/>
          <w:bCs/>
          <w:sz w:val="20"/>
          <w:szCs w:val="20"/>
        </w:rPr>
        <w:t>116</w:t>
      </w:r>
    </w:p>
    <w:p w14:paraId="59B1F979" w14:textId="11AD6D7B" w:rsidR="00CD4070" w:rsidRPr="00BF2BAD" w:rsidRDefault="00BF2BAD" w:rsidP="00BF2BAD">
      <w:pPr>
        <w:pBdr>
          <w:top w:val="single" w:sz="4" w:space="1" w:color="auto"/>
          <w:left w:val="single" w:sz="4" w:space="4" w:color="auto"/>
          <w:bottom w:val="single" w:sz="4" w:space="1" w:color="auto"/>
          <w:right w:val="single" w:sz="4" w:space="4" w:color="auto"/>
        </w:pBdr>
        <w:rPr>
          <w:rFonts w:ascii="Arial" w:hAnsi="Arial" w:cs="Arial"/>
          <w:bCs/>
          <w:sz w:val="20"/>
          <w:szCs w:val="20"/>
        </w:rPr>
      </w:pPr>
      <w:r>
        <w:rPr>
          <w:rFonts w:ascii="Arial" w:hAnsi="Arial" w:cs="Arial"/>
          <w:bCs/>
          <w:sz w:val="20"/>
          <w:szCs w:val="20"/>
        </w:rPr>
        <w:t xml:space="preserve">Email: </w:t>
      </w:r>
      <w:r w:rsidRPr="004D1444">
        <w:rPr>
          <w:rFonts w:ascii="Arial" w:hAnsi="Arial" w:cs="Arial"/>
          <w:bCs/>
          <w:sz w:val="20"/>
          <w:szCs w:val="20"/>
        </w:rPr>
        <w:t>krasnansky@slovakiaring.sk</w:t>
      </w:r>
      <w:r>
        <w:rPr>
          <w:rFonts w:ascii="Arial" w:hAnsi="Arial" w:cs="Arial"/>
          <w:bCs/>
          <w:sz w:val="20"/>
          <w:szCs w:val="20"/>
        </w:rPr>
        <w:tab/>
      </w:r>
      <w:r w:rsidR="0087100D">
        <w:rPr>
          <w:rFonts w:ascii="Arial" w:hAnsi="Arial" w:cs="Arial"/>
          <w:sz w:val="20"/>
          <w:szCs w:val="20"/>
        </w:rPr>
        <w:tab/>
      </w:r>
      <w:r w:rsidR="00825041" w:rsidRPr="000E43D9">
        <w:rPr>
          <w:rFonts w:ascii="Arial" w:hAnsi="Arial" w:cs="Arial"/>
          <w:noProof/>
          <w:sz w:val="20"/>
          <w:szCs w:val="20"/>
        </w:rPr>
        <w:t xml:space="preserve"> </w:t>
      </w:r>
    </w:p>
    <w:p w14:paraId="1C4BA212" w14:textId="3EC5081C" w:rsidR="00013775" w:rsidRPr="00013775" w:rsidRDefault="00013775" w:rsidP="00013775">
      <w:pPr>
        <w:pStyle w:val="tltlNadpis2Arial14ptNiejeTunVetkypsmenvek"/>
        <w:numPr>
          <w:ilvl w:val="1"/>
          <w:numId w:val="4"/>
        </w:numPr>
        <w:spacing w:before="240"/>
        <w:ind w:left="357" w:hanging="357"/>
        <w:rPr>
          <w:rFonts w:cs="Arial"/>
          <w:noProof/>
          <w:color w:val="000000" w:themeColor="text1"/>
        </w:rPr>
      </w:pPr>
      <w:bookmarkStart w:id="0" w:name="_Toc254363138"/>
      <w:bookmarkEnd w:id="0"/>
      <w:r w:rsidRPr="00013775">
        <w:rPr>
          <w:rFonts w:cs="Arial"/>
          <w:noProof/>
          <w:color w:val="000000" w:themeColor="text1"/>
        </w:rPr>
        <w:t xml:space="preserve">SUBJECT OF THE </w:t>
      </w:r>
      <w:r w:rsidR="00993373">
        <w:rPr>
          <w:rFonts w:cs="Arial"/>
          <w:noProof/>
          <w:color w:val="000000" w:themeColor="text1"/>
        </w:rPr>
        <w:t>TENDER</w:t>
      </w:r>
    </w:p>
    <w:p w14:paraId="271215DA" w14:textId="2D8877F3" w:rsidR="00CD4070" w:rsidRPr="001B2C9E" w:rsidRDefault="00013775" w:rsidP="001B2C9E">
      <w:pPr>
        <w:pStyle w:val="Nadpis5"/>
        <w:numPr>
          <w:ilvl w:val="1"/>
          <w:numId w:val="1"/>
        </w:numPr>
        <w:tabs>
          <w:tab w:val="clear" w:pos="540"/>
        </w:tabs>
        <w:spacing w:before="120" w:after="120"/>
        <w:ind w:left="567" w:hanging="573"/>
        <w:jc w:val="left"/>
        <w:rPr>
          <w:rFonts w:ascii="Arial" w:hAnsi="Arial"/>
          <w:bCs/>
          <w:noProof/>
          <w:sz w:val="20"/>
          <w:lang w:val="sk-SK"/>
        </w:rPr>
      </w:pPr>
      <w:r>
        <w:rPr>
          <w:rFonts w:ascii="Arial" w:hAnsi="Arial"/>
          <w:bCs/>
          <w:noProof/>
          <w:sz w:val="20"/>
          <w:lang w:val="sk-SK"/>
        </w:rPr>
        <w:t xml:space="preserve">Subject of the </w:t>
      </w:r>
      <w:r w:rsidR="00993373">
        <w:rPr>
          <w:rFonts w:ascii="Arial" w:hAnsi="Arial"/>
          <w:bCs/>
          <w:noProof/>
          <w:sz w:val="20"/>
          <w:lang w:val="sk-SK"/>
        </w:rPr>
        <w:t>tender</w:t>
      </w:r>
      <w:r>
        <w:rPr>
          <w:rFonts w:ascii="Arial" w:hAnsi="Arial"/>
          <w:bCs/>
          <w:noProof/>
          <w:sz w:val="20"/>
          <w:lang w:val="sk-SK"/>
        </w:rPr>
        <w:t>:</w:t>
      </w:r>
    </w:p>
    <w:p w14:paraId="6F5B7541" w14:textId="42F03091" w:rsidR="009E3281" w:rsidRDefault="00013775" w:rsidP="00515A54">
      <w:pPr>
        <w:pStyle w:val="Zarkazkladnhotextu2"/>
        <w:tabs>
          <w:tab w:val="right" w:leader="dot" w:pos="10080"/>
        </w:tabs>
        <w:ind w:left="567"/>
        <w:rPr>
          <w:rFonts w:ascii="Arial" w:hAnsi="Arial" w:cs="Arial"/>
          <w:color w:val="000000" w:themeColor="text1"/>
          <w:sz w:val="20"/>
          <w:lang w:val="sk-SK" w:eastAsia="en-US"/>
        </w:rPr>
      </w:pPr>
      <w:proofErr w:type="spellStart"/>
      <w:r>
        <w:rPr>
          <w:rFonts w:ascii="Arial" w:hAnsi="Arial" w:cs="Arial"/>
          <w:color w:val="000000" w:themeColor="text1"/>
          <w:sz w:val="20"/>
          <w:lang w:val="sk-SK" w:eastAsia="en-US"/>
        </w:rPr>
        <w:t>Outdoor</w:t>
      </w:r>
      <w:proofErr w:type="spellEnd"/>
      <w:r>
        <w:rPr>
          <w:rFonts w:ascii="Arial" w:hAnsi="Arial" w:cs="Arial"/>
          <w:color w:val="000000" w:themeColor="text1"/>
          <w:sz w:val="20"/>
          <w:lang w:val="sk-SK" w:eastAsia="en-US"/>
        </w:rPr>
        <w:t xml:space="preserve"> </w:t>
      </w:r>
      <w:proofErr w:type="spellStart"/>
      <w:r w:rsidR="00EC05FC">
        <w:rPr>
          <w:rFonts w:ascii="Arial" w:hAnsi="Arial" w:cs="Arial"/>
          <w:color w:val="000000" w:themeColor="text1"/>
          <w:sz w:val="20"/>
          <w:lang w:val="sk-SK" w:eastAsia="en-US"/>
        </w:rPr>
        <w:t>k</w:t>
      </w:r>
      <w:r>
        <w:rPr>
          <w:rFonts w:ascii="Arial" w:hAnsi="Arial" w:cs="Arial"/>
          <w:color w:val="000000" w:themeColor="text1"/>
          <w:sz w:val="20"/>
          <w:lang w:val="sk-SK" w:eastAsia="en-US"/>
        </w:rPr>
        <w:t>ar</w:t>
      </w:r>
      <w:r w:rsidR="00EC05FC">
        <w:rPr>
          <w:rFonts w:ascii="Arial" w:hAnsi="Arial" w:cs="Arial"/>
          <w:color w:val="000000" w:themeColor="text1"/>
          <w:sz w:val="20"/>
          <w:lang w:val="sk-SK" w:eastAsia="en-US"/>
        </w:rPr>
        <w:t>t</w:t>
      </w:r>
      <w:r>
        <w:rPr>
          <w:rFonts w:ascii="Arial" w:hAnsi="Arial" w:cs="Arial"/>
          <w:color w:val="000000" w:themeColor="text1"/>
          <w:sz w:val="20"/>
          <w:lang w:val="sk-SK" w:eastAsia="en-US"/>
        </w:rPr>
        <w:t>s</w:t>
      </w:r>
      <w:proofErr w:type="spellEnd"/>
      <w:r>
        <w:rPr>
          <w:rFonts w:ascii="Arial" w:hAnsi="Arial" w:cs="Arial"/>
          <w:color w:val="000000" w:themeColor="text1"/>
          <w:sz w:val="20"/>
          <w:lang w:val="sk-SK" w:eastAsia="en-US"/>
        </w:rPr>
        <w:t xml:space="preserve"> </w:t>
      </w:r>
      <w:r w:rsidR="009456C7">
        <w:rPr>
          <w:rFonts w:ascii="Arial" w:hAnsi="Arial" w:cs="Arial"/>
          <w:color w:val="000000" w:themeColor="text1"/>
          <w:sz w:val="20"/>
          <w:lang w:val="sk-SK" w:eastAsia="en-US"/>
        </w:rPr>
        <w:t>.</w:t>
      </w:r>
    </w:p>
    <w:p w14:paraId="6C59CC56" w14:textId="1423BE2E" w:rsidR="00CD4070" w:rsidRPr="0098206F" w:rsidRDefault="00013775" w:rsidP="001B2C9E">
      <w:pPr>
        <w:pStyle w:val="Nadpis5"/>
        <w:numPr>
          <w:ilvl w:val="1"/>
          <w:numId w:val="1"/>
        </w:numPr>
        <w:tabs>
          <w:tab w:val="clear" w:pos="540"/>
        </w:tabs>
        <w:spacing w:before="120" w:after="120"/>
        <w:ind w:left="567" w:hanging="573"/>
        <w:jc w:val="left"/>
        <w:rPr>
          <w:rFonts w:ascii="Arial" w:hAnsi="Arial" w:cs="Arial"/>
          <w:b w:val="0"/>
          <w:noProof/>
          <w:color w:val="000000" w:themeColor="text1"/>
          <w:sz w:val="20"/>
          <w:lang w:val="sk-SK"/>
        </w:rPr>
      </w:pPr>
      <w:r w:rsidRPr="00013775">
        <w:rPr>
          <w:rFonts w:ascii="Arial" w:hAnsi="Arial" w:cs="Arial"/>
          <w:bCs/>
          <w:noProof/>
          <w:color w:val="000000" w:themeColor="text1"/>
          <w:sz w:val="20"/>
          <w:lang w:val="sk-SK"/>
        </w:rPr>
        <w:t xml:space="preserve">Description of the subject of the </w:t>
      </w:r>
      <w:r w:rsidR="00993373">
        <w:rPr>
          <w:rFonts w:ascii="Arial" w:hAnsi="Arial" w:cs="Arial"/>
          <w:bCs/>
          <w:noProof/>
          <w:color w:val="000000" w:themeColor="text1"/>
          <w:sz w:val="20"/>
          <w:lang w:val="sk-SK"/>
        </w:rPr>
        <w:t>tender</w:t>
      </w:r>
      <w:r w:rsidRPr="00013775">
        <w:rPr>
          <w:rFonts w:ascii="Arial" w:hAnsi="Arial" w:cs="Arial"/>
          <w:bCs/>
          <w:noProof/>
          <w:color w:val="000000" w:themeColor="text1"/>
          <w:sz w:val="20"/>
          <w:lang w:val="sk-SK"/>
        </w:rPr>
        <w:t xml:space="preserve"> </w:t>
      </w:r>
      <w:r w:rsidR="0029221D">
        <w:rPr>
          <w:rFonts w:ascii="Arial" w:hAnsi="Arial" w:cs="Arial"/>
          <w:noProof/>
          <w:color w:val="000000" w:themeColor="text1"/>
          <w:sz w:val="20"/>
          <w:lang w:val="sk-SK"/>
        </w:rPr>
        <w:t>:</w:t>
      </w:r>
    </w:p>
    <w:p w14:paraId="117F0998" w14:textId="08F14041" w:rsidR="00EA05E3" w:rsidRPr="00EA05E3" w:rsidRDefault="00013775" w:rsidP="00515A54">
      <w:pPr>
        <w:pStyle w:val="Zarkazkladnhotextu2"/>
        <w:numPr>
          <w:ilvl w:val="2"/>
          <w:numId w:val="1"/>
        </w:numPr>
        <w:tabs>
          <w:tab w:val="clear" w:pos="720"/>
        </w:tabs>
        <w:spacing w:after="120"/>
        <w:rPr>
          <w:rFonts w:ascii="Arial" w:hAnsi="Arial" w:cs="Arial"/>
          <w:sz w:val="20"/>
          <w:lang w:val="sk-SK"/>
        </w:rPr>
      </w:pPr>
      <w:proofErr w:type="spellStart"/>
      <w:r w:rsidRPr="00013775">
        <w:rPr>
          <w:rFonts w:ascii="Arial" w:hAnsi="Arial" w:cs="Arial"/>
          <w:sz w:val="20"/>
          <w:lang w:val="sk-SK"/>
        </w:rPr>
        <w:t>The</w:t>
      </w:r>
      <w:proofErr w:type="spellEnd"/>
      <w:r w:rsidRPr="00013775">
        <w:rPr>
          <w:rFonts w:ascii="Arial" w:hAnsi="Arial" w:cs="Arial"/>
          <w:sz w:val="20"/>
          <w:lang w:val="sk-SK"/>
        </w:rPr>
        <w:t xml:space="preserve"> </w:t>
      </w:r>
      <w:proofErr w:type="spellStart"/>
      <w:r w:rsidRPr="00013775">
        <w:rPr>
          <w:rFonts w:ascii="Arial" w:hAnsi="Arial" w:cs="Arial"/>
          <w:sz w:val="20"/>
          <w:lang w:val="sk-SK"/>
        </w:rPr>
        <w:t>subject</w:t>
      </w:r>
      <w:proofErr w:type="spellEnd"/>
      <w:r w:rsidRPr="00013775">
        <w:rPr>
          <w:rFonts w:ascii="Arial" w:hAnsi="Arial" w:cs="Arial"/>
          <w:sz w:val="20"/>
          <w:lang w:val="sk-SK"/>
        </w:rPr>
        <w:t xml:space="preserve"> of </w:t>
      </w:r>
      <w:proofErr w:type="spellStart"/>
      <w:r w:rsidRPr="00013775">
        <w:rPr>
          <w:rFonts w:ascii="Arial" w:hAnsi="Arial" w:cs="Arial"/>
          <w:sz w:val="20"/>
          <w:lang w:val="sk-SK"/>
        </w:rPr>
        <w:t>this</w:t>
      </w:r>
      <w:proofErr w:type="spellEnd"/>
      <w:r w:rsidRPr="00013775">
        <w:rPr>
          <w:rFonts w:ascii="Arial" w:hAnsi="Arial" w:cs="Arial"/>
          <w:sz w:val="20"/>
          <w:lang w:val="sk-SK"/>
        </w:rPr>
        <w:t xml:space="preserve"> </w:t>
      </w:r>
      <w:proofErr w:type="spellStart"/>
      <w:r w:rsidRPr="00013775">
        <w:rPr>
          <w:rFonts w:ascii="Arial" w:hAnsi="Arial" w:cs="Arial"/>
          <w:sz w:val="20"/>
          <w:lang w:val="sk-SK"/>
        </w:rPr>
        <w:t>commercial</w:t>
      </w:r>
      <w:proofErr w:type="spellEnd"/>
      <w:r w:rsidRPr="00013775">
        <w:rPr>
          <w:rFonts w:ascii="Arial" w:hAnsi="Arial" w:cs="Arial"/>
          <w:sz w:val="20"/>
          <w:lang w:val="sk-SK"/>
        </w:rPr>
        <w:t xml:space="preserve"> tender ( </w:t>
      </w:r>
      <w:proofErr w:type="spellStart"/>
      <w:r w:rsidRPr="00013775">
        <w:rPr>
          <w:rFonts w:ascii="Arial" w:hAnsi="Arial" w:cs="Arial"/>
          <w:sz w:val="20"/>
          <w:lang w:val="sk-SK"/>
        </w:rPr>
        <w:t>hereinafter</w:t>
      </w:r>
      <w:proofErr w:type="spellEnd"/>
      <w:r w:rsidRPr="00013775">
        <w:rPr>
          <w:rFonts w:ascii="Arial" w:hAnsi="Arial" w:cs="Arial"/>
          <w:sz w:val="20"/>
          <w:lang w:val="sk-SK"/>
        </w:rPr>
        <w:t xml:space="preserve"> </w:t>
      </w:r>
      <w:proofErr w:type="spellStart"/>
      <w:r w:rsidRPr="00013775">
        <w:rPr>
          <w:rFonts w:ascii="Arial" w:hAnsi="Arial" w:cs="Arial"/>
          <w:sz w:val="20"/>
          <w:lang w:val="sk-SK"/>
        </w:rPr>
        <w:t>referred</w:t>
      </w:r>
      <w:proofErr w:type="spellEnd"/>
      <w:r w:rsidRPr="00013775">
        <w:rPr>
          <w:rFonts w:ascii="Arial" w:hAnsi="Arial" w:cs="Arial"/>
          <w:sz w:val="20"/>
          <w:lang w:val="sk-SK"/>
        </w:rPr>
        <w:t xml:space="preserve"> to as </w:t>
      </w:r>
      <w:proofErr w:type="spellStart"/>
      <w:r w:rsidRPr="00013775">
        <w:rPr>
          <w:rFonts w:ascii="Arial" w:hAnsi="Arial" w:cs="Arial"/>
          <w:sz w:val="20"/>
          <w:lang w:val="sk-SK"/>
        </w:rPr>
        <w:t>the</w:t>
      </w:r>
      <w:proofErr w:type="spellEnd"/>
      <w:r w:rsidRPr="00013775">
        <w:rPr>
          <w:rFonts w:ascii="Arial" w:hAnsi="Arial" w:cs="Arial"/>
          <w:sz w:val="20"/>
          <w:lang w:val="sk-SK"/>
        </w:rPr>
        <w:t xml:space="preserve"> “tender”) </w:t>
      </w:r>
      <w:proofErr w:type="spellStart"/>
      <w:r w:rsidRPr="00013775">
        <w:rPr>
          <w:rFonts w:ascii="Arial" w:hAnsi="Arial" w:cs="Arial"/>
          <w:sz w:val="20"/>
          <w:lang w:val="sk-SK"/>
        </w:rPr>
        <w:t>is</w:t>
      </w:r>
      <w:proofErr w:type="spellEnd"/>
      <w:r w:rsidRPr="00013775">
        <w:rPr>
          <w:rFonts w:ascii="Arial" w:hAnsi="Arial" w:cs="Arial"/>
          <w:sz w:val="20"/>
          <w:lang w:val="sk-SK"/>
        </w:rPr>
        <w:t xml:space="preserve"> </w:t>
      </w:r>
      <w:proofErr w:type="spellStart"/>
      <w:r w:rsidRPr="00013775">
        <w:rPr>
          <w:rFonts w:ascii="Arial" w:hAnsi="Arial" w:cs="Arial"/>
          <w:sz w:val="20"/>
          <w:lang w:val="sk-SK"/>
        </w:rPr>
        <w:t>the</w:t>
      </w:r>
      <w:proofErr w:type="spellEnd"/>
      <w:r w:rsidRPr="00013775">
        <w:rPr>
          <w:rFonts w:ascii="Arial" w:hAnsi="Arial" w:cs="Arial"/>
          <w:sz w:val="20"/>
          <w:lang w:val="sk-SK"/>
        </w:rPr>
        <w:t xml:space="preserve"> </w:t>
      </w:r>
      <w:proofErr w:type="spellStart"/>
      <w:r w:rsidRPr="00013775">
        <w:rPr>
          <w:rFonts w:ascii="Arial" w:hAnsi="Arial" w:cs="Arial"/>
          <w:sz w:val="20"/>
          <w:lang w:val="sk-SK"/>
        </w:rPr>
        <w:t>selection</w:t>
      </w:r>
      <w:proofErr w:type="spellEnd"/>
      <w:r w:rsidRPr="00013775">
        <w:rPr>
          <w:rFonts w:ascii="Arial" w:hAnsi="Arial" w:cs="Arial"/>
          <w:sz w:val="20"/>
          <w:lang w:val="sk-SK"/>
        </w:rPr>
        <w:t xml:space="preserve"> of </w:t>
      </w:r>
      <w:proofErr w:type="spellStart"/>
      <w:r w:rsidRPr="00013775">
        <w:rPr>
          <w:rFonts w:ascii="Arial" w:hAnsi="Arial" w:cs="Arial"/>
          <w:sz w:val="20"/>
          <w:lang w:val="sk-SK"/>
        </w:rPr>
        <w:t>the</w:t>
      </w:r>
      <w:proofErr w:type="spellEnd"/>
      <w:r w:rsidRPr="00013775">
        <w:rPr>
          <w:rFonts w:ascii="Arial" w:hAnsi="Arial" w:cs="Arial"/>
          <w:sz w:val="20"/>
          <w:lang w:val="sk-SK"/>
        </w:rPr>
        <w:t xml:space="preserve"> most </w:t>
      </w:r>
      <w:proofErr w:type="spellStart"/>
      <w:r w:rsidRPr="00013775">
        <w:rPr>
          <w:rFonts w:ascii="Arial" w:hAnsi="Arial" w:cs="Arial"/>
          <w:sz w:val="20"/>
          <w:lang w:val="sk-SK"/>
        </w:rPr>
        <w:t>suitable</w:t>
      </w:r>
      <w:proofErr w:type="spellEnd"/>
      <w:r w:rsidRPr="00013775">
        <w:rPr>
          <w:rFonts w:ascii="Arial" w:hAnsi="Arial" w:cs="Arial"/>
          <w:sz w:val="20"/>
          <w:lang w:val="sk-SK"/>
        </w:rPr>
        <w:t xml:space="preserve"> </w:t>
      </w:r>
      <w:proofErr w:type="spellStart"/>
      <w:r w:rsidRPr="00013775">
        <w:rPr>
          <w:rFonts w:ascii="Arial" w:hAnsi="Arial" w:cs="Arial"/>
          <w:sz w:val="20"/>
          <w:lang w:val="sk-SK"/>
        </w:rPr>
        <w:t>company</w:t>
      </w:r>
      <w:proofErr w:type="spellEnd"/>
      <w:r w:rsidRPr="00013775">
        <w:rPr>
          <w:rFonts w:ascii="Arial" w:hAnsi="Arial" w:cs="Arial"/>
          <w:sz w:val="20"/>
          <w:lang w:val="sk-SK"/>
        </w:rPr>
        <w:t xml:space="preserve"> / </w:t>
      </w:r>
      <w:proofErr w:type="spellStart"/>
      <w:r w:rsidR="005364C3">
        <w:rPr>
          <w:rFonts w:ascii="Arial" w:hAnsi="Arial" w:cs="Arial"/>
          <w:sz w:val="20"/>
          <w:lang w:val="sk-SK"/>
        </w:rPr>
        <w:t>proposal</w:t>
      </w:r>
      <w:proofErr w:type="spellEnd"/>
      <w:r w:rsidR="005364C3">
        <w:rPr>
          <w:rFonts w:ascii="Arial" w:hAnsi="Arial" w:cs="Arial"/>
          <w:sz w:val="20"/>
          <w:lang w:val="sk-SK"/>
        </w:rPr>
        <w:t xml:space="preserve"> </w:t>
      </w:r>
      <w:r w:rsidRPr="00013775">
        <w:rPr>
          <w:rFonts w:ascii="Arial" w:hAnsi="Arial" w:cs="Arial"/>
          <w:sz w:val="20"/>
          <w:lang w:val="sk-SK"/>
        </w:rPr>
        <w:t xml:space="preserve">( </w:t>
      </w:r>
      <w:proofErr w:type="spellStart"/>
      <w:r w:rsidRPr="00013775">
        <w:rPr>
          <w:rFonts w:ascii="Arial" w:hAnsi="Arial" w:cs="Arial"/>
          <w:sz w:val="20"/>
          <w:lang w:val="sk-SK"/>
        </w:rPr>
        <w:t>hereinafter</w:t>
      </w:r>
      <w:proofErr w:type="spellEnd"/>
      <w:r w:rsidRPr="00013775">
        <w:rPr>
          <w:rFonts w:ascii="Arial" w:hAnsi="Arial" w:cs="Arial"/>
          <w:sz w:val="20"/>
          <w:lang w:val="sk-SK"/>
        </w:rPr>
        <w:t xml:space="preserve"> </w:t>
      </w:r>
      <w:proofErr w:type="spellStart"/>
      <w:r w:rsidRPr="00013775">
        <w:rPr>
          <w:rFonts w:ascii="Arial" w:hAnsi="Arial" w:cs="Arial"/>
          <w:sz w:val="20"/>
          <w:lang w:val="sk-SK"/>
        </w:rPr>
        <w:t>also</w:t>
      </w:r>
      <w:proofErr w:type="spellEnd"/>
      <w:r w:rsidRPr="00013775">
        <w:rPr>
          <w:rFonts w:ascii="Arial" w:hAnsi="Arial" w:cs="Arial"/>
          <w:sz w:val="20"/>
          <w:lang w:val="sk-SK"/>
        </w:rPr>
        <w:t xml:space="preserve"> </w:t>
      </w:r>
      <w:proofErr w:type="spellStart"/>
      <w:r w:rsidRPr="00013775">
        <w:rPr>
          <w:rFonts w:ascii="Arial" w:hAnsi="Arial" w:cs="Arial"/>
          <w:sz w:val="20"/>
          <w:lang w:val="sk-SK"/>
        </w:rPr>
        <w:t>referred</w:t>
      </w:r>
      <w:proofErr w:type="spellEnd"/>
      <w:r w:rsidRPr="00013775">
        <w:rPr>
          <w:rFonts w:ascii="Arial" w:hAnsi="Arial" w:cs="Arial"/>
          <w:sz w:val="20"/>
          <w:lang w:val="sk-SK"/>
        </w:rPr>
        <w:t xml:space="preserve"> to as </w:t>
      </w:r>
      <w:proofErr w:type="spellStart"/>
      <w:r w:rsidRPr="00013775">
        <w:rPr>
          <w:rFonts w:ascii="Arial" w:hAnsi="Arial" w:cs="Arial"/>
          <w:sz w:val="20"/>
          <w:lang w:val="sk-SK"/>
        </w:rPr>
        <w:t>the</w:t>
      </w:r>
      <w:proofErr w:type="spellEnd"/>
      <w:r w:rsidRPr="00013775">
        <w:rPr>
          <w:rFonts w:ascii="Arial" w:hAnsi="Arial" w:cs="Arial"/>
          <w:sz w:val="20"/>
          <w:lang w:val="sk-SK"/>
        </w:rPr>
        <w:t xml:space="preserve"> “ </w:t>
      </w:r>
      <w:proofErr w:type="spellStart"/>
      <w:r w:rsidR="00B9555B">
        <w:rPr>
          <w:rFonts w:ascii="Arial" w:hAnsi="Arial" w:cs="Arial"/>
          <w:sz w:val="20"/>
          <w:lang w:val="sk-SK"/>
        </w:rPr>
        <w:t>offer</w:t>
      </w:r>
      <w:proofErr w:type="spellEnd"/>
      <w:r w:rsidR="00B9555B">
        <w:rPr>
          <w:rFonts w:ascii="Arial" w:hAnsi="Arial" w:cs="Arial"/>
          <w:sz w:val="20"/>
          <w:lang w:val="sk-SK"/>
        </w:rPr>
        <w:t xml:space="preserve"> </w:t>
      </w:r>
      <w:r w:rsidRPr="00013775">
        <w:rPr>
          <w:rFonts w:ascii="Arial" w:hAnsi="Arial" w:cs="Arial"/>
          <w:sz w:val="20"/>
          <w:lang w:val="sk-SK"/>
        </w:rPr>
        <w:t xml:space="preserve">”), </w:t>
      </w:r>
      <w:proofErr w:type="spellStart"/>
      <w:r w:rsidRPr="00013775">
        <w:rPr>
          <w:rFonts w:ascii="Arial" w:hAnsi="Arial" w:cs="Arial"/>
          <w:sz w:val="20"/>
          <w:lang w:val="sk-SK"/>
        </w:rPr>
        <w:t>which</w:t>
      </w:r>
      <w:proofErr w:type="spellEnd"/>
      <w:r w:rsidRPr="00013775">
        <w:rPr>
          <w:rFonts w:ascii="Arial" w:hAnsi="Arial" w:cs="Arial"/>
          <w:sz w:val="20"/>
          <w:lang w:val="sk-SK"/>
        </w:rPr>
        <w:t xml:space="preserve"> </w:t>
      </w:r>
      <w:proofErr w:type="spellStart"/>
      <w:r w:rsidRPr="00013775">
        <w:rPr>
          <w:rFonts w:ascii="Arial" w:hAnsi="Arial" w:cs="Arial"/>
          <w:sz w:val="20"/>
          <w:lang w:val="sk-SK"/>
        </w:rPr>
        <w:t>will</w:t>
      </w:r>
      <w:proofErr w:type="spellEnd"/>
      <w:r w:rsidRPr="00013775">
        <w:rPr>
          <w:rFonts w:ascii="Arial" w:hAnsi="Arial" w:cs="Arial"/>
          <w:sz w:val="20"/>
          <w:lang w:val="sk-SK"/>
        </w:rPr>
        <w:t xml:space="preserve"> </w:t>
      </w:r>
      <w:proofErr w:type="spellStart"/>
      <w:r w:rsidRPr="00013775">
        <w:rPr>
          <w:rFonts w:ascii="Arial" w:hAnsi="Arial" w:cs="Arial"/>
          <w:sz w:val="20"/>
          <w:lang w:val="sk-SK"/>
        </w:rPr>
        <w:t>ensure</w:t>
      </w:r>
      <w:proofErr w:type="spellEnd"/>
      <w:r w:rsidRPr="00013775">
        <w:rPr>
          <w:rFonts w:ascii="Arial" w:hAnsi="Arial" w:cs="Arial"/>
          <w:sz w:val="20"/>
          <w:lang w:val="sk-SK"/>
        </w:rPr>
        <w:t xml:space="preserve"> </w:t>
      </w:r>
      <w:proofErr w:type="spellStart"/>
      <w:r w:rsidRPr="00013775">
        <w:rPr>
          <w:rFonts w:ascii="Arial" w:hAnsi="Arial" w:cs="Arial"/>
          <w:sz w:val="20"/>
          <w:lang w:val="sk-SK"/>
        </w:rPr>
        <w:t>the</w:t>
      </w:r>
      <w:proofErr w:type="spellEnd"/>
      <w:r w:rsidRPr="00013775">
        <w:rPr>
          <w:rFonts w:ascii="Arial" w:hAnsi="Arial" w:cs="Arial"/>
          <w:sz w:val="20"/>
          <w:lang w:val="sk-SK"/>
        </w:rPr>
        <w:t xml:space="preserve"> </w:t>
      </w:r>
      <w:proofErr w:type="spellStart"/>
      <w:r w:rsidRPr="00013775">
        <w:rPr>
          <w:rFonts w:ascii="Arial" w:hAnsi="Arial" w:cs="Arial"/>
          <w:sz w:val="20"/>
          <w:lang w:val="sk-SK"/>
        </w:rPr>
        <w:t>subject</w:t>
      </w:r>
      <w:proofErr w:type="spellEnd"/>
      <w:r w:rsidRPr="00013775">
        <w:rPr>
          <w:rFonts w:ascii="Arial" w:hAnsi="Arial" w:cs="Arial"/>
          <w:sz w:val="20"/>
          <w:lang w:val="sk-SK"/>
        </w:rPr>
        <w:t xml:space="preserve"> of </w:t>
      </w:r>
      <w:proofErr w:type="spellStart"/>
      <w:r w:rsidRPr="00013775">
        <w:rPr>
          <w:rFonts w:ascii="Arial" w:hAnsi="Arial" w:cs="Arial"/>
          <w:sz w:val="20"/>
          <w:lang w:val="sk-SK"/>
        </w:rPr>
        <w:t>the</w:t>
      </w:r>
      <w:proofErr w:type="spellEnd"/>
      <w:r w:rsidRPr="00013775">
        <w:rPr>
          <w:rFonts w:ascii="Arial" w:hAnsi="Arial" w:cs="Arial"/>
          <w:sz w:val="20"/>
          <w:lang w:val="sk-SK"/>
        </w:rPr>
        <w:t xml:space="preserve"> tender </w:t>
      </w:r>
      <w:proofErr w:type="spellStart"/>
      <w:r w:rsidRPr="00013775">
        <w:rPr>
          <w:rFonts w:ascii="Arial" w:hAnsi="Arial" w:cs="Arial"/>
          <w:sz w:val="20"/>
          <w:lang w:val="sk-SK"/>
        </w:rPr>
        <w:t>defined</w:t>
      </w:r>
      <w:proofErr w:type="spellEnd"/>
      <w:r w:rsidRPr="00013775">
        <w:rPr>
          <w:rFonts w:ascii="Arial" w:hAnsi="Arial" w:cs="Arial"/>
          <w:sz w:val="20"/>
          <w:lang w:val="sk-SK"/>
        </w:rPr>
        <w:t xml:space="preserve"> in point 2.1.</w:t>
      </w:r>
    </w:p>
    <w:p w14:paraId="519FB847" w14:textId="17A43D74" w:rsidR="00EA05E3" w:rsidRPr="00EA05E3" w:rsidRDefault="00B9555B" w:rsidP="00515A54">
      <w:pPr>
        <w:pStyle w:val="Zarkazkladnhotextu2"/>
        <w:numPr>
          <w:ilvl w:val="2"/>
          <w:numId w:val="1"/>
        </w:numPr>
        <w:tabs>
          <w:tab w:val="clear" w:pos="720"/>
        </w:tabs>
        <w:spacing w:after="120"/>
        <w:rPr>
          <w:rFonts w:ascii="Arial" w:hAnsi="Arial" w:cs="Arial"/>
          <w:sz w:val="20"/>
          <w:lang w:val="sk-SK"/>
        </w:rPr>
      </w:pPr>
      <w:r>
        <w:rPr>
          <w:rFonts w:ascii="Arial" w:hAnsi="Arial" w:cs="Arial"/>
          <w:sz w:val="20"/>
          <w:lang w:val="sk-SK"/>
        </w:rPr>
        <w:t xml:space="preserve">A </w:t>
      </w:r>
      <w:proofErr w:type="spellStart"/>
      <w:r>
        <w:rPr>
          <w:rFonts w:ascii="Arial" w:hAnsi="Arial" w:cs="Arial"/>
          <w:sz w:val="20"/>
          <w:lang w:val="sk-SK"/>
        </w:rPr>
        <w:t>detailed</w:t>
      </w:r>
      <w:proofErr w:type="spellEnd"/>
      <w:r>
        <w:rPr>
          <w:rFonts w:ascii="Arial" w:hAnsi="Arial" w:cs="Arial"/>
          <w:sz w:val="20"/>
          <w:lang w:val="sk-SK"/>
        </w:rPr>
        <w:t xml:space="preserve"> </w:t>
      </w:r>
      <w:proofErr w:type="spellStart"/>
      <w:r>
        <w:rPr>
          <w:rFonts w:ascii="Arial" w:hAnsi="Arial" w:cs="Arial"/>
          <w:sz w:val="20"/>
          <w:lang w:val="sk-SK"/>
        </w:rPr>
        <w:t>definition</w:t>
      </w:r>
      <w:proofErr w:type="spellEnd"/>
      <w:r>
        <w:rPr>
          <w:rFonts w:ascii="Arial" w:hAnsi="Arial" w:cs="Arial"/>
          <w:sz w:val="20"/>
          <w:lang w:val="sk-SK"/>
        </w:rPr>
        <w:t xml:space="preserve"> of </w:t>
      </w:r>
      <w:proofErr w:type="spellStart"/>
      <w:r>
        <w:rPr>
          <w:rFonts w:ascii="Arial" w:hAnsi="Arial" w:cs="Arial"/>
          <w:sz w:val="20"/>
          <w:lang w:val="sk-SK"/>
        </w:rPr>
        <w:t>the</w:t>
      </w:r>
      <w:proofErr w:type="spellEnd"/>
      <w:r>
        <w:rPr>
          <w:rFonts w:ascii="Arial" w:hAnsi="Arial" w:cs="Arial"/>
          <w:sz w:val="20"/>
          <w:lang w:val="sk-SK"/>
        </w:rPr>
        <w:t xml:space="preserve"> </w:t>
      </w:r>
      <w:proofErr w:type="spellStart"/>
      <w:r>
        <w:rPr>
          <w:rFonts w:ascii="Arial" w:hAnsi="Arial" w:cs="Arial"/>
          <w:sz w:val="20"/>
          <w:lang w:val="sk-SK"/>
        </w:rPr>
        <w:t>subject</w:t>
      </w:r>
      <w:proofErr w:type="spellEnd"/>
      <w:r>
        <w:rPr>
          <w:rFonts w:ascii="Arial" w:hAnsi="Arial" w:cs="Arial"/>
          <w:sz w:val="20"/>
          <w:lang w:val="sk-SK"/>
        </w:rPr>
        <w:t xml:space="preserve"> of </w:t>
      </w:r>
      <w:proofErr w:type="spellStart"/>
      <w:r w:rsidR="0002766D">
        <w:rPr>
          <w:rFonts w:ascii="Arial" w:hAnsi="Arial" w:cs="Arial"/>
          <w:sz w:val="20"/>
          <w:lang w:val="sk-SK"/>
        </w:rPr>
        <w:t>the</w:t>
      </w:r>
      <w:proofErr w:type="spellEnd"/>
      <w:r w:rsidR="0002766D">
        <w:rPr>
          <w:rFonts w:ascii="Arial" w:hAnsi="Arial" w:cs="Arial"/>
          <w:sz w:val="20"/>
          <w:lang w:val="sk-SK"/>
        </w:rPr>
        <w:t xml:space="preserve"> </w:t>
      </w:r>
      <w:r w:rsidR="00993373">
        <w:rPr>
          <w:rFonts w:ascii="Arial" w:hAnsi="Arial" w:cs="Arial"/>
          <w:sz w:val="20"/>
          <w:lang w:val="sk-SK"/>
        </w:rPr>
        <w:t>tender</w:t>
      </w:r>
      <w:r w:rsidR="0002766D">
        <w:rPr>
          <w:rFonts w:ascii="Arial" w:hAnsi="Arial" w:cs="Arial"/>
          <w:sz w:val="20"/>
          <w:lang w:val="sk-SK"/>
        </w:rPr>
        <w:t xml:space="preserve"> and </w:t>
      </w:r>
      <w:proofErr w:type="spellStart"/>
      <w:r w:rsidR="0002766D">
        <w:rPr>
          <w:rFonts w:ascii="Arial" w:hAnsi="Arial" w:cs="Arial"/>
          <w:sz w:val="20"/>
          <w:lang w:val="sk-SK"/>
        </w:rPr>
        <w:t>the</w:t>
      </w:r>
      <w:proofErr w:type="spellEnd"/>
      <w:r w:rsidR="0002766D">
        <w:rPr>
          <w:rFonts w:ascii="Arial" w:hAnsi="Arial" w:cs="Arial"/>
          <w:sz w:val="20"/>
          <w:lang w:val="sk-SK"/>
        </w:rPr>
        <w:t xml:space="preserve"> </w:t>
      </w:r>
      <w:proofErr w:type="spellStart"/>
      <w:r w:rsidR="0002766D">
        <w:rPr>
          <w:rFonts w:ascii="Arial" w:hAnsi="Arial" w:cs="Arial"/>
          <w:sz w:val="20"/>
          <w:lang w:val="sk-SK"/>
        </w:rPr>
        <w:t>scope</w:t>
      </w:r>
      <w:proofErr w:type="spellEnd"/>
      <w:r w:rsidR="0002766D">
        <w:rPr>
          <w:rFonts w:ascii="Arial" w:hAnsi="Arial" w:cs="Arial"/>
          <w:sz w:val="20"/>
          <w:lang w:val="sk-SK"/>
        </w:rPr>
        <w:t xml:space="preserve"> of </w:t>
      </w:r>
      <w:proofErr w:type="spellStart"/>
      <w:r w:rsidR="0002766D">
        <w:rPr>
          <w:rFonts w:ascii="Arial" w:hAnsi="Arial" w:cs="Arial"/>
          <w:sz w:val="20"/>
          <w:lang w:val="sk-SK"/>
        </w:rPr>
        <w:t>work</w:t>
      </w:r>
      <w:proofErr w:type="spellEnd"/>
      <w:r w:rsidR="0002766D">
        <w:rPr>
          <w:rFonts w:ascii="Arial" w:hAnsi="Arial" w:cs="Arial"/>
          <w:sz w:val="20"/>
          <w:lang w:val="sk-SK"/>
        </w:rPr>
        <w:t xml:space="preserve"> </w:t>
      </w:r>
      <w:proofErr w:type="spellStart"/>
      <w:r w:rsidR="0002766D">
        <w:rPr>
          <w:rFonts w:ascii="Arial" w:hAnsi="Arial" w:cs="Arial"/>
          <w:sz w:val="20"/>
          <w:lang w:val="sk-SK"/>
        </w:rPr>
        <w:t>is</w:t>
      </w:r>
      <w:proofErr w:type="spellEnd"/>
      <w:r w:rsidR="0002766D">
        <w:rPr>
          <w:rFonts w:ascii="Arial" w:hAnsi="Arial" w:cs="Arial"/>
          <w:sz w:val="20"/>
          <w:lang w:val="sk-SK"/>
        </w:rPr>
        <w:t xml:space="preserve"> in </w:t>
      </w:r>
      <w:proofErr w:type="spellStart"/>
      <w:r w:rsidR="0002766D">
        <w:rPr>
          <w:rFonts w:ascii="Arial" w:hAnsi="Arial" w:cs="Arial"/>
          <w:sz w:val="20"/>
          <w:lang w:val="sk-SK"/>
        </w:rPr>
        <w:t>Appendix</w:t>
      </w:r>
      <w:proofErr w:type="spellEnd"/>
      <w:r w:rsidR="0002766D">
        <w:rPr>
          <w:rFonts w:ascii="Arial" w:hAnsi="Arial" w:cs="Arial"/>
          <w:sz w:val="20"/>
          <w:lang w:val="sk-SK"/>
        </w:rPr>
        <w:t xml:space="preserve"> no. 1 of </w:t>
      </w:r>
      <w:proofErr w:type="spellStart"/>
      <w:r w:rsidR="0002766D">
        <w:rPr>
          <w:rFonts w:ascii="Arial" w:hAnsi="Arial" w:cs="Arial"/>
          <w:sz w:val="20"/>
          <w:lang w:val="sk-SK"/>
        </w:rPr>
        <w:t>these</w:t>
      </w:r>
      <w:proofErr w:type="spellEnd"/>
      <w:r w:rsidR="0002766D">
        <w:rPr>
          <w:rFonts w:ascii="Arial" w:hAnsi="Arial" w:cs="Arial"/>
          <w:sz w:val="20"/>
          <w:lang w:val="sk-SK"/>
        </w:rPr>
        <w:t xml:space="preserve"> </w:t>
      </w:r>
      <w:r w:rsidR="00993373">
        <w:rPr>
          <w:rFonts w:ascii="Arial" w:hAnsi="Arial" w:cs="Arial"/>
          <w:sz w:val="20"/>
          <w:lang w:val="sk-SK"/>
        </w:rPr>
        <w:t>tender</w:t>
      </w:r>
      <w:r w:rsidR="0002766D">
        <w:rPr>
          <w:rFonts w:ascii="Arial" w:hAnsi="Arial" w:cs="Arial"/>
          <w:sz w:val="20"/>
          <w:lang w:val="sk-SK"/>
        </w:rPr>
        <w:t xml:space="preserve"> </w:t>
      </w:r>
      <w:proofErr w:type="spellStart"/>
      <w:r w:rsidR="0002766D">
        <w:rPr>
          <w:rFonts w:ascii="Arial" w:hAnsi="Arial" w:cs="Arial"/>
          <w:sz w:val="20"/>
          <w:lang w:val="sk-SK"/>
        </w:rPr>
        <w:t>conditions</w:t>
      </w:r>
      <w:proofErr w:type="spellEnd"/>
      <w:r w:rsidR="0002766D">
        <w:rPr>
          <w:rFonts w:ascii="Arial" w:hAnsi="Arial" w:cs="Arial"/>
          <w:sz w:val="20"/>
          <w:lang w:val="sk-SK"/>
        </w:rPr>
        <w:t xml:space="preserve"> </w:t>
      </w:r>
      <w:r w:rsidR="00EA05E3" w:rsidRPr="00EA05E3">
        <w:rPr>
          <w:rFonts w:ascii="Arial" w:hAnsi="Arial" w:cs="Arial"/>
          <w:sz w:val="20"/>
          <w:lang w:val="sk-SK"/>
        </w:rPr>
        <w:t>.</w:t>
      </w:r>
    </w:p>
    <w:p w14:paraId="23747A94" w14:textId="31232BBC" w:rsidR="00CD4070" w:rsidRPr="007F760A" w:rsidRDefault="0002766D" w:rsidP="00CD4070">
      <w:pPr>
        <w:pStyle w:val="tltlNadpis2Arial14ptNiejeTunVetkypsmenvek"/>
        <w:numPr>
          <w:ilvl w:val="1"/>
          <w:numId w:val="4"/>
        </w:numPr>
        <w:spacing w:before="240"/>
        <w:ind w:left="357" w:hanging="357"/>
        <w:rPr>
          <w:rFonts w:cs="Arial"/>
          <w:noProof/>
          <w:color w:val="000000" w:themeColor="text1"/>
        </w:rPr>
      </w:pPr>
      <w:r>
        <w:rPr>
          <w:rFonts w:cs="Arial"/>
          <w:noProof/>
          <w:color w:val="000000" w:themeColor="text1"/>
        </w:rPr>
        <w:t>Business terms and conditions of performance</w:t>
      </w:r>
    </w:p>
    <w:p w14:paraId="468F454D" w14:textId="4135792C" w:rsidR="005874D0" w:rsidRPr="003D57FC" w:rsidRDefault="0002766D" w:rsidP="00515A54">
      <w:pPr>
        <w:numPr>
          <w:ilvl w:val="1"/>
          <w:numId w:val="3"/>
        </w:numPr>
        <w:tabs>
          <w:tab w:val="clear" w:pos="576"/>
          <w:tab w:val="left" w:leader="dot" w:pos="10034"/>
        </w:tabs>
        <w:spacing w:after="120"/>
        <w:jc w:val="both"/>
        <w:rPr>
          <w:rFonts w:ascii="Arial" w:hAnsi="Arial" w:cs="Arial"/>
          <w:color w:val="000000" w:themeColor="text1"/>
          <w:sz w:val="20"/>
          <w:szCs w:val="20"/>
        </w:rPr>
      </w:pPr>
      <w:r w:rsidRPr="0002766D">
        <w:rPr>
          <w:rFonts w:ascii="Arial" w:hAnsi="Arial" w:cs="Arial"/>
          <w:color w:val="000000" w:themeColor="text1"/>
          <w:sz w:val="20"/>
          <w:szCs w:val="20"/>
        </w:rPr>
        <w:t xml:space="preserve">The Purchase Agreement pursuant to § 409 et seq . Of the Commercial Code as amended </w:t>
      </w:r>
      <w:proofErr w:type="gramStart"/>
      <w:r w:rsidRPr="0002766D">
        <w:rPr>
          <w:rFonts w:ascii="Arial" w:hAnsi="Arial" w:cs="Arial"/>
          <w:color w:val="000000" w:themeColor="text1"/>
          <w:sz w:val="20"/>
          <w:szCs w:val="20"/>
        </w:rPr>
        <w:t>( hereinafter</w:t>
      </w:r>
      <w:proofErr w:type="gramEnd"/>
      <w:r w:rsidRPr="0002766D">
        <w:rPr>
          <w:rFonts w:ascii="Arial" w:hAnsi="Arial" w:cs="Arial"/>
          <w:color w:val="000000" w:themeColor="text1"/>
          <w:sz w:val="20"/>
          <w:szCs w:val="20"/>
        </w:rPr>
        <w:t xml:space="preserve"> referred to as the "Commercial Code "), will be concluded for the subject of the </w:t>
      </w:r>
      <w:r w:rsidR="00993373">
        <w:rPr>
          <w:rFonts w:ascii="Arial" w:hAnsi="Arial" w:cs="Arial"/>
          <w:color w:val="000000" w:themeColor="text1"/>
          <w:sz w:val="20"/>
          <w:szCs w:val="20"/>
        </w:rPr>
        <w:t>tender</w:t>
      </w:r>
      <w:r w:rsidRPr="0002766D">
        <w:rPr>
          <w:rFonts w:ascii="Arial" w:hAnsi="Arial" w:cs="Arial"/>
          <w:color w:val="000000" w:themeColor="text1"/>
          <w:sz w:val="20"/>
          <w:szCs w:val="20"/>
        </w:rPr>
        <w:t xml:space="preserve"> specified in point 2.</w:t>
      </w:r>
    </w:p>
    <w:p w14:paraId="0A10C0B8" w14:textId="48EEB757" w:rsidR="00EC72BB" w:rsidRPr="00515A54" w:rsidRDefault="00515A54" w:rsidP="00515A54">
      <w:pPr>
        <w:numPr>
          <w:ilvl w:val="1"/>
          <w:numId w:val="3"/>
        </w:numPr>
        <w:tabs>
          <w:tab w:val="clear" w:pos="576"/>
          <w:tab w:val="left" w:leader="dot" w:pos="10034"/>
        </w:tabs>
        <w:spacing w:after="120"/>
        <w:jc w:val="both"/>
        <w:rPr>
          <w:rFonts w:ascii="Arial" w:hAnsi="Arial" w:cs="Arial"/>
          <w:color w:val="000000" w:themeColor="text1"/>
          <w:sz w:val="20"/>
          <w:szCs w:val="20"/>
        </w:rPr>
      </w:pPr>
      <w:r w:rsidRPr="00515A54">
        <w:rPr>
          <w:rFonts w:ascii="Arial" w:hAnsi="Arial" w:cs="Arial"/>
          <w:color w:val="000000" w:themeColor="text1"/>
          <w:sz w:val="20"/>
          <w:szCs w:val="20"/>
        </w:rPr>
        <w:t xml:space="preserve">Place of delivery of the subject of the </w:t>
      </w:r>
      <w:r w:rsidR="00993373">
        <w:rPr>
          <w:rFonts w:ascii="Arial" w:hAnsi="Arial" w:cs="Arial"/>
          <w:color w:val="000000" w:themeColor="text1"/>
          <w:sz w:val="20"/>
          <w:szCs w:val="20"/>
        </w:rPr>
        <w:t>tender</w:t>
      </w:r>
      <w:r w:rsidRPr="00515A54">
        <w:rPr>
          <w:rFonts w:ascii="Arial" w:hAnsi="Arial" w:cs="Arial"/>
          <w:color w:val="000000" w:themeColor="text1"/>
          <w:sz w:val="20"/>
          <w:szCs w:val="20"/>
        </w:rPr>
        <w:t xml:space="preserve">: </w:t>
      </w:r>
      <w:r w:rsidRPr="00515A54">
        <w:rPr>
          <w:rFonts w:ascii="Arial" w:hAnsi="Arial" w:cs="Arial"/>
          <w:b/>
          <w:bCs/>
          <w:color w:val="000000" w:themeColor="text1"/>
          <w:sz w:val="20"/>
          <w:szCs w:val="20"/>
        </w:rPr>
        <w:t>SLOVAKIA RING complex, 800, 930 02 Orechová Potôň.</w:t>
      </w:r>
    </w:p>
    <w:p w14:paraId="142725B6" w14:textId="55D400AB" w:rsidR="006D6466" w:rsidRPr="00515A54" w:rsidRDefault="00515A54" w:rsidP="00515A54">
      <w:pPr>
        <w:numPr>
          <w:ilvl w:val="1"/>
          <w:numId w:val="3"/>
        </w:numPr>
        <w:tabs>
          <w:tab w:val="clear" w:pos="576"/>
          <w:tab w:val="left" w:leader="dot" w:pos="10034"/>
        </w:tabs>
        <w:spacing w:after="120"/>
        <w:jc w:val="both"/>
        <w:rPr>
          <w:rFonts w:ascii="Arial" w:hAnsi="Arial" w:cs="Arial"/>
          <w:b/>
          <w:bCs/>
          <w:color w:val="000000" w:themeColor="text1"/>
          <w:sz w:val="20"/>
          <w:szCs w:val="20"/>
        </w:rPr>
      </w:pPr>
      <w:r w:rsidRPr="00515A54">
        <w:rPr>
          <w:rFonts w:ascii="Arial" w:hAnsi="Arial" w:cs="Arial"/>
          <w:color w:val="000000" w:themeColor="text1"/>
          <w:sz w:val="20"/>
          <w:szCs w:val="20"/>
        </w:rPr>
        <w:t xml:space="preserve">Delivery date of the subject of the </w:t>
      </w:r>
      <w:proofErr w:type="gramStart"/>
      <w:r w:rsidR="00993373">
        <w:rPr>
          <w:rFonts w:ascii="Arial" w:hAnsi="Arial" w:cs="Arial"/>
          <w:color w:val="000000" w:themeColor="text1"/>
          <w:sz w:val="20"/>
          <w:szCs w:val="20"/>
        </w:rPr>
        <w:t>tender</w:t>
      </w:r>
      <w:r w:rsidRPr="00515A54">
        <w:rPr>
          <w:rFonts w:ascii="Arial" w:hAnsi="Arial" w:cs="Arial"/>
          <w:color w:val="000000" w:themeColor="text1"/>
          <w:sz w:val="20"/>
          <w:szCs w:val="20"/>
        </w:rPr>
        <w:t xml:space="preserve"> :</w:t>
      </w:r>
      <w:proofErr w:type="gramEnd"/>
      <w:r w:rsidRPr="00515A54">
        <w:rPr>
          <w:rFonts w:ascii="Arial" w:hAnsi="Arial" w:cs="Arial"/>
          <w:color w:val="000000" w:themeColor="text1"/>
          <w:sz w:val="20"/>
          <w:szCs w:val="20"/>
        </w:rPr>
        <w:t xml:space="preserve"> </w:t>
      </w:r>
      <w:r w:rsidRPr="00515A54">
        <w:rPr>
          <w:rFonts w:ascii="Arial" w:hAnsi="Arial" w:cs="Arial"/>
          <w:b/>
          <w:bCs/>
          <w:color w:val="000000" w:themeColor="text1"/>
          <w:sz w:val="20"/>
          <w:szCs w:val="20"/>
        </w:rPr>
        <w:t>within 8 months from the entry into force of the contractual relationship .</w:t>
      </w:r>
    </w:p>
    <w:p w14:paraId="3100B5BA" w14:textId="03340704" w:rsidR="00320F26" w:rsidRDefault="00515A54" w:rsidP="00515A54">
      <w:pPr>
        <w:numPr>
          <w:ilvl w:val="1"/>
          <w:numId w:val="3"/>
        </w:numPr>
        <w:tabs>
          <w:tab w:val="clear" w:pos="576"/>
          <w:tab w:val="left" w:leader="dot" w:pos="10034"/>
        </w:tabs>
        <w:spacing w:after="120"/>
        <w:jc w:val="both"/>
        <w:rPr>
          <w:rFonts w:ascii="Arial" w:hAnsi="Arial" w:cs="Arial"/>
          <w:noProof/>
          <w:color w:val="000000" w:themeColor="text1"/>
          <w:sz w:val="20"/>
          <w:szCs w:val="20"/>
        </w:rPr>
      </w:pPr>
      <w:bookmarkStart w:id="1" w:name="_Toc254363141"/>
      <w:bookmarkStart w:id="2" w:name="_Toc254363142"/>
      <w:bookmarkStart w:id="3" w:name="_Toc254363145"/>
      <w:bookmarkStart w:id="4" w:name="_Toc254363146"/>
      <w:bookmarkStart w:id="5" w:name="_Toc254363147"/>
      <w:bookmarkEnd w:id="1"/>
      <w:bookmarkEnd w:id="2"/>
      <w:bookmarkEnd w:id="3"/>
      <w:bookmarkEnd w:id="4"/>
      <w:bookmarkEnd w:id="5"/>
      <w:r w:rsidRPr="00515A54">
        <w:rPr>
          <w:rFonts w:ascii="Arial" w:hAnsi="Arial" w:cs="Arial"/>
          <w:noProof/>
          <w:color w:val="000000" w:themeColor="text1"/>
          <w:sz w:val="20"/>
          <w:szCs w:val="20"/>
        </w:rPr>
        <w:t>The contract will be financed from the resources of the Fund for the Support of Sports (hereinafter referred to as "FNPŠ") and the announcer's own resources in the following breakdown ::</w:t>
      </w:r>
    </w:p>
    <w:p w14:paraId="59CE6C96" w14:textId="2B50B6F9" w:rsidR="00A868DB" w:rsidRDefault="00515A54" w:rsidP="00515A54">
      <w:pPr>
        <w:pStyle w:val="Odsekzoznamu"/>
        <w:numPr>
          <w:ilvl w:val="0"/>
          <w:numId w:val="14"/>
        </w:numPr>
        <w:tabs>
          <w:tab w:val="left" w:leader="dot" w:pos="10034"/>
        </w:tabs>
        <w:spacing w:after="120"/>
        <w:jc w:val="both"/>
        <w:rPr>
          <w:rFonts w:ascii="Arial" w:hAnsi="Arial" w:cs="Arial"/>
          <w:noProof/>
          <w:color w:val="000000" w:themeColor="text1"/>
          <w:sz w:val="20"/>
          <w:szCs w:val="20"/>
        </w:rPr>
      </w:pPr>
      <w:r>
        <w:rPr>
          <w:rFonts w:ascii="Arial" w:hAnsi="Arial" w:cs="Arial"/>
          <w:noProof/>
          <w:color w:val="000000" w:themeColor="text1"/>
          <w:sz w:val="20"/>
          <w:szCs w:val="20"/>
        </w:rPr>
        <w:t>Contribution from FNPŠ 45%</w:t>
      </w:r>
    </w:p>
    <w:p w14:paraId="31FEF63F" w14:textId="5BC20A85" w:rsidR="00A868DB" w:rsidRPr="00A868DB" w:rsidRDefault="00515A54" w:rsidP="00515A54">
      <w:pPr>
        <w:pStyle w:val="Odsekzoznamu"/>
        <w:numPr>
          <w:ilvl w:val="0"/>
          <w:numId w:val="14"/>
        </w:numPr>
        <w:tabs>
          <w:tab w:val="left" w:leader="dot" w:pos="10034"/>
        </w:tabs>
        <w:spacing w:after="120"/>
        <w:jc w:val="both"/>
        <w:rPr>
          <w:rFonts w:ascii="Arial" w:hAnsi="Arial" w:cs="Arial"/>
          <w:noProof/>
          <w:color w:val="000000" w:themeColor="text1"/>
          <w:sz w:val="20"/>
          <w:szCs w:val="20"/>
        </w:rPr>
      </w:pPr>
      <w:r>
        <w:rPr>
          <w:rFonts w:ascii="Arial" w:hAnsi="Arial" w:cs="Arial"/>
          <w:noProof/>
          <w:color w:val="000000" w:themeColor="text1"/>
          <w:sz w:val="20"/>
          <w:szCs w:val="20"/>
        </w:rPr>
        <w:t>Own funds 55%</w:t>
      </w:r>
    </w:p>
    <w:p w14:paraId="254D3962" w14:textId="31D96394" w:rsidR="006501C6" w:rsidRDefault="00515A54" w:rsidP="00515A54">
      <w:pPr>
        <w:numPr>
          <w:ilvl w:val="1"/>
          <w:numId w:val="3"/>
        </w:numPr>
        <w:tabs>
          <w:tab w:val="clear" w:pos="576"/>
          <w:tab w:val="left" w:leader="dot" w:pos="10034"/>
        </w:tabs>
        <w:spacing w:after="120"/>
        <w:jc w:val="both"/>
        <w:rPr>
          <w:rFonts w:ascii="Arial" w:hAnsi="Arial" w:cs="Arial"/>
          <w:noProof/>
          <w:color w:val="000000" w:themeColor="text1"/>
          <w:sz w:val="20"/>
          <w:szCs w:val="20"/>
        </w:rPr>
      </w:pPr>
      <w:r w:rsidRPr="00515A54">
        <w:rPr>
          <w:rFonts w:ascii="Arial" w:hAnsi="Arial" w:cs="Arial"/>
          <w:noProof/>
          <w:color w:val="000000" w:themeColor="text1"/>
          <w:sz w:val="20"/>
          <w:szCs w:val="20"/>
        </w:rPr>
        <w:t xml:space="preserve">The announcer reserves the right to sign a purchase contract with the successful </w:t>
      </w:r>
      <w:r w:rsidR="005D5447">
        <w:rPr>
          <w:rFonts w:ascii="Arial" w:hAnsi="Arial" w:cs="Arial"/>
          <w:noProof/>
          <w:color w:val="000000" w:themeColor="text1"/>
          <w:sz w:val="20"/>
          <w:szCs w:val="20"/>
        </w:rPr>
        <w:t>tendere</w:t>
      </w:r>
      <w:r w:rsidRPr="00515A54">
        <w:rPr>
          <w:rFonts w:ascii="Arial" w:hAnsi="Arial" w:cs="Arial"/>
          <w:noProof/>
          <w:color w:val="000000" w:themeColor="text1"/>
          <w:sz w:val="20"/>
          <w:szCs w:val="20"/>
        </w:rPr>
        <w:t xml:space="preserve">r before the project is approved by FNPŠ, and the work contract will take effect at the earliest the day after the signing of the FNPŠ sports grant project contract, of which the successful </w:t>
      </w:r>
      <w:r w:rsidR="005D5447">
        <w:rPr>
          <w:rFonts w:ascii="Arial" w:hAnsi="Arial" w:cs="Arial"/>
          <w:noProof/>
          <w:color w:val="000000" w:themeColor="text1"/>
          <w:sz w:val="20"/>
          <w:szCs w:val="20"/>
        </w:rPr>
        <w:t>tendere</w:t>
      </w:r>
      <w:r w:rsidRPr="00515A54">
        <w:rPr>
          <w:rFonts w:ascii="Arial" w:hAnsi="Arial" w:cs="Arial"/>
          <w:noProof/>
          <w:color w:val="000000" w:themeColor="text1"/>
          <w:sz w:val="20"/>
          <w:szCs w:val="20"/>
        </w:rPr>
        <w:t>r will be informed in writing.</w:t>
      </w:r>
    </w:p>
    <w:p w14:paraId="6A1E72F2" w14:textId="1795A29D" w:rsidR="00624C5A" w:rsidRPr="00624C5A" w:rsidRDefault="00624C5A" w:rsidP="00515A54">
      <w:pPr>
        <w:numPr>
          <w:ilvl w:val="1"/>
          <w:numId w:val="3"/>
        </w:numPr>
        <w:tabs>
          <w:tab w:val="clear" w:pos="576"/>
          <w:tab w:val="left" w:leader="dot" w:pos="10034"/>
        </w:tabs>
        <w:spacing w:after="120"/>
        <w:jc w:val="both"/>
        <w:rPr>
          <w:rFonts w:ascii="Arial" w:hAnsi="Arial" w:cs="Arial"/>
          <w:noProof/>
          <w:color w:val="000000" w:themeColor="text1"/>
          <w:sz w:val="20"/>
          <w:szCs w:val="20"/>
        </w:rPr>
      </w:pPr>
      <w:r w:rsidRPr="00624C5A">
        <w:rPr>
          <w:rFonts w:ascii="Arial" w:hAnsi="Arial" w:cs="Arial"/>
          <w:noProof/>
          <w:color w:val="000000" w:themeColor="text1"/>
          <w:sz w:val="20"/>
          <w:szCs w:val="20"/>
        </w:rPr>
        <w:t>Delivery of the subject of the tender is realized only after the total payment of the invoice by the announcer.</w:t>
      </w:r>
    </w:p>
    <w:p w14:paraId="3818C951" w14:textId="46E1ED55" w:rsidR="00344987" w:rsidRPr="00344987" w:rsidRDefault="00344987" w:rsidP="00344987">
      <w:pPr>
        <w:pStyle w:val="tltlNadpis2Arial14ptNiejeTunVetkypsmenvek"/>
        <w:numPr>
          <w:ilvl w:val="1"/>
          <w:numId w:val="4"/>
        </w:numPr>
        <w:spacing w:before="240"/>
        <w:ind w:left="357" w:hanging="357"/>
        <w:rPr>
          <w:rFonts w:cs="Arial"/>
          <w:noProof/>
          <w:color w:val="000000" w:themeColor="text1"/>
        </w:rPr>
      </w:pPr>
      <w:bookmarkStart w:id="6" w:name="_Toc254363152"/>
      <w:bookmarkStart w:id="7" w:name="_Toc308700182"/>
      <w:bookmarkEnd w:id="6"/>
      <w:r w:rsidRPr="00344987">
        <w:rPr>
          <w:rFonts w:cs="Arial"/>
          <w:noProof/>
          <w:color w:val="000000" w:themeColor="text1"/>
        </w:rPr>
        <w:t>CONDITIONS OF PARTICIPATION FOR tenderers</w:t>
      </w:r>
    </w:p>
    <w:p w14:paraId="729E2C72" w14:textId="7ACD83C4" w:rsidR="001B2C9E" w:rsidRPr="001B2C9E" w:rsidRDefault="00344987" w:rsidP="001B2C9E">
      <w:pPr>
        <w:numPr>
          <w:ilvl w:val="1"/>
          <w:numId w:val="6"/>
        </w:numPr>
        <w:tabs>
          <w:tab w:val="clear" w:pos="576"/>
          <w:tab w:val="left" w:pos="567"/>
        </w:tabs>
        <w:spacing w:after="120"/>
        <w:ind w:left="567" w:hanging="567"/>
        <w:jc w:val="both"/>
        <w:rPr>
          <w:rFonts w:ascii="Arial" w:hAnsi="Arial" w:cs="Arial"/>
          <w:sz w:val="20"/>
          <w:szCs w:val="20"/>
        </w:rPr>
      </w:pPr>
      <w:r w:rsidRPr="00344987">
        <w:rPr>
          <w:rFonts w:ascii="Arial" w:hAnsi="Arial" w:cs="Arial"/>
          <w:sz w:val="20"/>
          <w:szCs w:val="20"/>
        </w:rPr>
        <w:t xml:space="preserve">The </w:t>
      </w:r>
      <w:r>
        <w:rPr>
          <w:rFonts w:ascii="Arial" w:hAnsi="Arial" w:cs="Arial"/>
          <w:sz w:val="20"/>
          <w:szCs w:val="20"/>
        </w:rPr>
        <w:t>tenderer</w:t>
      </w:r>
      <w:r w:rsidRPr="00344987">
        <w:rPr>
          <w:rFonts w:ascii="Arial" w:hAnsi="Arial" w:cs="Arial"/>
          <w:sz w:val="20"/>
          <w:szCs w:val="20"/>
        </w:rPr>
        <w:t xml:space="preserve"> must meet all of the following conditions regarding personal status:</w:t>
      </w:r>
    </w:p>
    <w:p w14:paraId="391C1656" w14:textId="7E49480A" w:rsidR="001B2C9E" w:rsidRPr="002D7D9C" w:rsidRDefault="00344987" w:rsidP="008717EF">
      <w:pPr>
        <w:pStyle w:val="Nadpis111"/>
        <w:numPr>
          <w:ilvl w:val="2"/>
          <w:numId w:val="15"/>
        </w:numPr>
      </w:pPr>
      <w:r w:rsidRPr="00344987">
        <w:t xml:space="preserve">the </w:t>
      </w:r>
      <w:r>
        <w:t xml:space="preserve">tenderer </w:t>
      </w:r>
      <w:r w:rsidRPr="00344987">
        <w:t xml:space="preserve">( neither his statutory body nor a member of the statutory body, nor a member of the supervisory body nor the procurator ) has </w:t>
      </w:r>
      <w:r w:rsidR="00B05BDE">
        <w:t xml:space="preserve">not </w:t>
      </w:r>
      <w:r w:rsidRPr="00344987">
        <w:t xml:space="preserve">been convicted of a corruption offense , an offense to harm the financial interests of the European Communities , an offense of money laundering , an offense of establishment , conspiracy and support for a criminal group , the crime of setting up , conspiring for or supporting a terrorist group , the crime of terrorism and certain forms of </w:t>
      </w:r>
      <w:r w:rsidRPr="00344987">
        <w:lastRenderedPageBreak/>
        <w:t xml:space="preserve">participation in terrorism , the crime of trafficking in human beings , the crime of a business- related nature or the crime of machinations </w:t>
      </w:r>
      <w:r w:rsidR="001B2C9E" w:rsidRPr="002D7D9C">
        <w:t>,</w:t>
      </w:r>
    </w:p>
    <w:p w14:paraId="0591C414" w14:textId="1FACA51A" w:rsidR="001B2C9E" w:rsidRPr="002D7D9C" w:rsidRDefault="00B05BDE" w:rsidP="008717EF">
      <w:pPr>
        <w:pStyle w:val="Nadpis111"/>
        <w:numPr>
          <w:ilvl w:val="2"/>
          <w:numId w:val="15"/>
        </w:numPr>
      </w:pPr>
      <w:r w:rsidRPr="00B05BDE">
        <w:t xml:space="preserve">the </w:t>
      </w:r>
      <w:r>
        <w:t xml:space="preserve">tenderer </w:t>
      </w:r>
      <w:r w:rsidRPr="00B05BDE">
        <w:t xml:space="preserve">has no registered arrears on social insurance premiums and the health insurance company does not record overdue receivables from him according to special regulations in the Slovak Republic or in the state of residence , place of business or usual residence </w:t>
      </w:r>
      <w:r w:rsidR="001B2C9E" w:rsidRPr="002D7D9C">
        <w:t>,</w:t>
      </w:r>
    </w:p>
    <w:p w14:paraId="441BD6C8" w14:textId="5469BD67" w:rsidR="001B2C9E" w:rsidRPr="002D7D9C" w:rsidRDefault="00B05BDE" w:rsidP="008717EF">
      <w:pPr>
        <w:pStyle w:val="Nadpis111"/>
        <w:numPr>
          <w:ilvl w:val="2"/>
          <w:numId w:val="15"/>
        </w:numPr>
      </w:pPr>
      <w:r w:rsidRPr="00B05BDE">
        <w:t xml:space="preserve">the </w:t>
      </w:r>
      <w:r>
        <w:t>tenderer</w:t>
      </w:r>
      <w:r w:rsidRPr="00B05BDE">
        <w:t xml:space="preserve"> does not have registered tax arrears against the tax office and the customs office according to special regulations in the Slovak Republic or in the state of the registered office , place of business or usual residence </w:t>
      </w:r>
      <w:r w:rsidR="001B2C9E" w:rsidRPr="002D7D9C">
        <w:t>,</w:t>
      </w:r>
    </w:p>
    <w:p w14:paraId="7B0B943D" w14:textId="336EEF28" w:rsidR="001B2C9E" w:rsidRPr="002D7D9C" w:rsidRDefault="00B05BDE" w:rsidP="008717EF">
      <w:pPr>
        <w:pStyle w:val="Nadpis111"/>
        <w:numPr>
          <w:ilvl w:val="2"/>
          <w:numId w:val="15"/>
        </w:numPr>
      </w:pPr>
      <w:r w:rsidRPr="00B05BDE">
        <w:t xml:space="preserve">the </w:t>
      </w:r>
      <w:r>
        <w:t xml:space="preserve">tenderer </w:t>
      </w:r>
      <w:r w:rsidRPr="00B05BDE">
        <w:t xml:space="preserve">has not been declared bankrupt for his property , is not in restructuring , is not in liquidation , nor has bankruptcy proceedings been stopped against him due to lack of assets or bankruptcy due to lack of assets has been canceled </w:t>
      </w:r>
      <w:r w:rsidR="001B2C9E" w:rsidRPr="002D7D9C">
        <w:t>,</w:t>
      </w:r>
    </w:p>
    <w:p w14:paraId="0642E359" w14:textId="7905AAD8" w:rsidR="001B2C9E" w:rsidRPr="002D7D9C" w:rsidRDefault="00B05BDE" w:rsidP="008717EF">
      <w:pPr>
        <w:pStyle w:val="Nadpis111"/>
        <w:numPr>
          <w:ilvl w:val="2"/>
          <w:numId w:val="15"/>
        </w:numPr>
      </w:pPr>
      <w:r w:rsidRPr="00B05BDE">
        <w:t xml:space="preserve">the </w:t>
      </w:r>
      <w:r>
        <w:t xml:space="preserve">tenderer </w:t>
      </w:r>
      <w:r w:rsidRPr="00B05BDE">
        <w:t xml:space="preserve">is entitled to deliver the goods , carry out construction work or provide a service </w:t>
      </w:r>
      <w:r w:rsidR="001B2C9E" w:rsidRPr="002D7D9C">
        <w:t>,</w:t>
      </w:r>
    </w:p>
    <w:p w14:paraId="4F18721F" w14:textId="3CF16F3F" w:rsidR="001B2C9E" w:rsidRPr="002D7D9C" w:rsidRDefault="00B05BDE" w:rsidP="008717EF">
      <w:pPr>
        <w:pStyle w:val="Nadpis111"/>
        <w:numPr>
          <w:ilvl w:val="2"/>
          <w:numId w:val="15"/>
        </w:numPr>
      </w:pPr>
      <w:r w:rsidRPr="00B05BDE">
        <w:t xml:space="preserve">the </w:t>
      </w:r>
      <w:r w:rsidR="009A6403">
        <w:t xml:space="preserve">tenderer has </w:t>
      </w:r>
      <w:r w:rsidRPr="00B05BDE">
        <w:t>not committed a serious breach of environmental , social or labor law obligations under the specific regulations for which he or she has been legally sanctioned by the announcer in the previous three years since the announcement of this tender,</w:t>
      </w:r>
    </w:p>
    <w:p w14:paraId="77DEF037" w14:textId="4AC6E332" w:rsidR="001B2C9E" w:rsidRPr="002D7D9C" w:rsidRDefault="009A6403" w:rsidP="008717EF">
      <w:pPr>
        <w:pStyle w:val="Nadpis111"/>
        <w:numPr>
          <w:ilvl w:val="2"/>
          <w:numId w:val="15"/>
        </w:numPr>
      </w:pPr>
      <w:r w:rsidRPr="009A6403">
        <w:t xml:space="preserve">the </w:t>
      </w:r>
      <w:r>
        <w:t xml:space="preserve">tenderer has </w:t>
      </w:r>
      <w:r w:rsidRPr="009A6403">
        <w:t>not committed a serious breach of professional obligations in the three years since the announcement of this tender, which the announcer can prove</w:t>
      </w:r>
    </w:p>
    <w:p w14:paraId="3EB26FD5" w14:textId="382AF275" w:rsidR="001B2C9E" w:rsidRPr="002D7D9C" w:rsidRDefault="009A6403" w:rsidP="001B2C9E">
      <w:pPr>
        <w:spacing w:after="120"/>
        <w:ind w:left="567"/>
        <w:jc w:val="both"/>
        <w:rPr>
          <w:rFonts w:ascii="Arial" w:hAnsi="Arial" w:cs="Arial"/>
          <w:sz w:val="20"/>
          <w:szCs w:val="20"/>
        </w:rPr>
      </w:pPr>
      <w:r w:rsidRPr="009A6403">
        <w:rPr>
          <w:rFonts w:ascii="Arial" w:hAnsi="Arial" w:cs="Arial"/>
          <w:sz w:val="20"/>
          <w:szCs w:val="20"/>
        </w:rPr>
        <w:t xml:space="preserve">The condition of participation according to point 4.1.5 shall be verified by the announcer from publicly available registers ( commercial register, trade register, and other publicly available registers </w:t>
      </w:r>
      <w:r w:rsidR="001B2C9E" w:rsidRPr="002D7D9C">
        <w:rPr>
          <w:rFonts w:ascii="Arial" w:hAnsi="Arial" w:cs="Arial"/>
          <w:sz w:val="20"/>
          <w:szCs w:val="20"/>
        </w:rPr>
        <w:t>).</w:t>
      </w:r>
    </w:p>
    <w:p w14:paraId="5D249053" w14:textId="0DEC4E1D" w:rsidR="009A6403" w:rsidRDefault="009A6403" w:rsidP="001B2C9E">
      <w:pPr>
        <w:spacing w:after="120"/>
        <w:ind w:left="567"/>
        <w:jc w:val="both"/>
        <w:rPr>
          <w:rFonts w:ascii="Arial" w:hAnsi="Arial" w:cs="Arial"/>
          <w:sz w:val="20"/>
          <w:szCs w:val="20"/>
        </w:rPr>
      </w:pPr>
      <w:r w:rsidRPr="009A6403">
        <w:rPr>
          <w:rFonts w:ascii="Arial" w:hAnsi="Arial" w:cs="Arial"/>
          <w:sz w:val="20"/>
          <w:szCs w:val="20"/>
        </w:rPr>
        <w:t xml:space="preserve">The announcer requires the </w:t>
      </w:r>
      <w:proofErr w:type="gramStart"/>
      <w:r>
        <w:rPr>
          <w:rFonts w:ascii="Arial" w:hAnsi="Arial" w:cs="Arial"/>
          <w:sz w:val="20"/>
          <w:szCs w:val="20"/>
        </w:rPr>
        <w:t xml:space="preserve">tenderers </w:t>
      </w:r>
      <w:r w:rsidRPr="009A6403">
        <w:rPr>
          <w:rFonts w:ascii="Arial" w:hAnsi="Arial" w:cs="Arial"/>
          <w:sz w:val="20"/>
          <w:szCs w:val="20"/>
        </w:rPr>
        <w:t>,</w:t>
      </w:r>
      <w:proofErr w:type="gramEnd"/>
      <w:r w:rsidRPr="009A6403">
        <w:rPr>
          <w:rFonts w:ascii="Arial" w:hAnsi="Arial" w:cs="Arial"/>
          <w:sz w:val="20"/>
          <w:szCs w:val="20"/>
        </w:rPr>
        <w:t xml:space="preserve"> </w:t>
      </w:r>
      <w:r w:rsidRPr="009A6403">
        <w:rPr>
          <w:rFonts w:ascii="Arial" w:hAnsi="Arial" w:cs="Arial"/>
          <w:b/>
          <w:bCs/>
          <w:sz w:val="20"/>
          <w:szCs w:val="20"/>
        </w:rPr>
        <w:t xml:space="preserve">in the event of any changes made to the entry / register which have not yet been published and are therefore not publicly available </w:t>
      </w:r>
      <w:r w:rsidRPr="009A6403">
        <w:rPr>
          <w:rFonts w:ascii="Arial" w:hAnsi="Arial" w:cs="Arial"/>
          <w:sz w:val="20"/>
          <w:szCs w:val="20"/>
        </w:rPr>
        <w:t xml:space="preserve">, to inform the announcer of this fact / change in their </w:t>
      </w:r>
      <w:r w:rsidR="005D5447">
        <w:rPr>
          <w:rFonts w:ascii="Arial" w:hAnsi="Arial" w:cs="Arial"/>
          <w:sz w:val="20"/>
          <w:szCs w:val="20"/>
        </w:rPr>
        <w:t>offer</w:t>
      </w:r>
      <w:r w:rsidRPr="009A6403">
        <w:rPr>
          <w:rFonts w:ascii="Arial" w:hAnsi="Arial" w:cs="Arial"/>
          <w:sz w:val="20"/>
          <w:szCs w:val="20"/>
        </w:rPr>
        <w:t xml:space="preserve"> .</w:t>
      </w:r>
    </w:p>
    <w:p w14:paraId="6566BC3D" w14:textId="12374FB7" w:rsidR="001B2C9E" w:rsidRPr="002D7D9C" w:rsidRDefault="009A6403" w:rsidP="001B2C9E">
      <w:pPr>
        <w:spacing w:after="120"/>
        <w:ind w:left="567"/>
        <w:jc w:val="both"/>
        <w:rPr>
          <w:rFonts w:ascii="Arial" w:hAnsi="Arial" w:cs="Arial"/>
          <w:noProof/>
          <w:sz w:val="20"/>
          <w:szCs w:val="20"/>
        </w:rPr>
      </w:pPr>
      <w:r w:rsidRPr="009A6403">
        <w:rPr>
          <w:rFonts w:ascii="Arial" w:hAnsi="Arial" w:cs="Arial"/>
          <w:sz w:val="20"/>
          <w:szCs w:val="20"/>
        </w:rPr>
        <w:t xml:space="preserve">The </w:t>
      </w:r>
      <w:r w:rsidR="00993373">
        <w:rPr>
          <w:rFonts w:ascii="Arial" w:hAnsi="Arial" w:cs="Arial"/>
          <w:sz w:val="20"/>
          <w:szCs w:val="20"/>
        </w:rPr>
        <w:t>tenderer</w:t>
      </w:r>
      <w:r w:rsidRPr="009A6403">
        <w:rPr>
          <w:rFonts w:ascii="Arial" w:hAnsi="Arial" w:cs="Arial"/>
          <w:sz w:val="20"/>
          <w:szCs w:val="20"/>
        </w:rPr>
        <w:t xml:space="preserve"> shall prove the conditions specified in points 4.1.1 to 4.1.7 by submitting the </w:t>
      </w:r>
      <w:r w:rsidRPr="009A6403">
        <w:rPr>
          <w:rFonts w:ascii="Arial" w:hAnsi="Arial" w:cs="Arial"/>
          <w:b/>
          <w:bCs/>
          <w:sz w:val="20"/>
          <w:szCs w:val="20"/>
        </w:rPr>
        <w:t xml:space="preserve">Affidavit on the fulfillment of the conditions of participation concerning the personal </w:t>
      </w:r>
      <w:proofErr w:type="gramStart"/>
      <w:r w:rsidRPr="009A6403">
        <w:rPr>
          <w:rFonts w:ascii="Arial" w:hAnsi="Arial" w:cs="Arial"/>
          <w:b/>
          <w:bCs/>
          <w:sz w:val="20"/>
          <w:szCs w:val="20"/>
        </w:rPr>
        <w:t xml:space="preserve">status </w:t>
      </w:r>
      <w:r w:rsidRPr="009A6403">
        <w:rPr>
          <w:rFonts w:ascii="Arial" w:hAnsi="Arial" w:cs="Arial"/>
          <w:sz w:val="20"/>
          <w:szCs w:val="20"/>
        </w:rPr>
        <w:t>,</w:t>
      </w:r>
      <w:proofErr w:type="gramEnd"/>
      <w:r w:rsidRPr="009A6403">
        <w:rPr>
          <w:rFonts w:ascii="Arial" w:hAnsi="Arial" w:cs="Arial"/>
          <w:sz w:val="20"/>
          <w:szCs w:val="20"/>
        </w:rPr>
        <w:t xml:space="preserve"> which is specified in Annex no. 3. of these </w:t>
      </w:r>
      <w:r w:rsidR="00993373">
        <w:rPr>
          <w:rFonts w:ascii="Arial" w:hAnsi="Arial" w:cs="Arial"/>
          <w:sz w:val="20"/>
          <w:szCs w:val="20"/>
        </w:rPr>
        <w:t>tender</w:t>
      </w:r>
      <w:r w:rsidRPr="009A6403">
        <w:rPr>
          <w:rFonts w:ascii="Arial" w:hAnsi="Arial" w:cs="Arial"/>
          <w:sz w:val="20"/>
          <w:szCs w:val="20"/>
        </w:rPr>
        <w:t xml:space="preserve"> </w:t>
      </w:r>
      <w:proofErr w:type="gramStart"/>
      <w:r w:rsidRPr="009A6403">
        <w:rPr>
          <w:rFonts w:ascii="Arial" w:hAnsi="Arial" w:cs="Arial"/>
          <w:sz w:val="20"/>
          <w:szCs w:val="20"/>
        </w:rPr>
        <w:t>conditions .</w:t>
      </w:r>
      <w:proofErr w:type="gramEnd"/>
      <w:r w:rsidRPr="009A6403">
        <w:rPr>
          <w:rFonts w:ascii="Arial" w:hAnsi="Arial" w:cs="Arial"/>
          <w:sz w:val="20"/>
          <w:szCs w:val="20"/>
        </w:rPr>
        <w:t xml:space="preserve"> If the </w:t>
      </w:r>
      <w:r w:rsidR="00A07269">
        <w:rPr>
          <w:rFonts w:ascii="Arial" w:hAnsi="Arial" w:cs="Arial"/>
          <w:sz w:val="20"/>
          <w:szCs w:val="20"/>
        </w:rPr>
        <w:t>offer</w:t>
      </w:r>
      <w:r w:rsidRPr="009A6403">
        <w:rPr>
          <w:rFonts w:ascii="Arial" w:hAnsi="Arial" w:cs="Arial"/>
          <w:sz w:val="20"/>
          <w:szCs w:val="20"/>
        </w:rPr>
        <w:t xml:space="preserve"> is submitted by a group of </w:t>
      </w:r>
      <w:r w:rsidR="00A07269">
        <w:rPr>
          <w:rFonts w:ascii="Arial" w:hAnsi="Arial" w:cs="Arial"/>
          <w:sz w:val="20"/>
          <w:szCs w:val="20"/>
        </w:rPr>
        <w:t xml:space="preserve">tenderers </w:t>
      </w:r>
      <w:r w:rsidRPr="009A6403">
        <w:rPr>
          <w:rFonts w:ascii="Arial" w:hAnsi="Arial" w:cs="Arial"/>
          <w:sz w:val="20"/>
          <w:szCs w:val="20"/>
        </w:rPr>
        <w:t xml:space="preserve">, the fulfillment of the conditions of personal status is perform by each member of the group separately </w:t>
      </w:r>
      <w:r w:rsidR="001B2C9E" w:rsidRPr="002D7D9C">
        <w:rPr>
          <w:rFonts w:ascii="Arial" w:hAnsi="Arial" w:cs="Arial"/>
          <w:noProof/>
          <w:sz w:val="20"/>
          <w:szCs w:val="20"/>
        </w:rPr>
        <w:t>.</w:t>
      </w:r>
    </w:p>
    <w:p w14:paraId="315068DF" w14:textId="200D9024" w:rsidR="001B2C9E" w:rsidRPr="002D7D9C" w:rsidRDefault="00A07269" w:rsidP="001B2C9E">
      <w:pPr>
        <w:spacing w:after="120"/>
        <w:ind w:left="567"/>
        <w:jc w:val="both"/>
        <w:rPr>
          <w:rFonts w:ascii="Arial" w:hAnsi="Arial" w:cs="Arial"/>
          <w:noProof/>
          <w:sz w:val="20"/>
          <w:szCs w:val="20"/>
        </w:rPr>
      </w:pPr>
      <w:r w:rsidRPr="00A07269">
        <w:rPr>
          <w:rFonts w:ascii="Arial" w:hAnsi="Arial" w:cs="Arial"/>
          <w:noProof/>
          <w:sz w:val="20"/>
          <w:szCs w:val="20"/>
        </w:rPr>
        <w:t>The tenderer may prov all the conditions specified in points 4.1.1 to 4.1.7 by sending information on a valid entry in the list of economic operators maintained by the Public Procurement Office.</w:t>
      </w:r>
    </w:p>
    <w:p w14:paraId="57E77527" w14:textId="1753E57D" w:rsidR="003E6A6E" w:rsidRPr="003E6A6E" w:rsidRDefault="00A07269" w:rsidP="003E6A6E">
      <w:pPr>
        <w:pStyle w:val="tltlNadpis2Arial14ptNiejeTunVetkypsmenvek"/>
        <w:numPr>
          <w:ilvl w:val="1"/>
          <w:numId w:val="4"/>
        </w:numPr>
        <w:spacing w:before="240"/>
        <w:ind w:left="357" w:hanging="357"/>
        <w:rPr>
          <w:rFonts w:cs="Arial"/>
          <w:noProof/>
          <w:color w:val="000000" w:themeColor="text1"/>
        </w:rPr>
      </w:pPr>
      <w:r>
        <w:rPr>
          <w:rFonts w:cs="Arial"/>
          <w:noProof/>
          <w:color w:val="000000" w:themeColor="text1"/>
        </w:rPr>
        <w:t>COMMUNICATION</w:t>
      </w:r>
    </w:p>
    <w:p w14:paraId="65864BF5" w14:textId="6AF2ECE0" w:rsidR="003E6A6E" w:rsidRPr="003E6A6E" w:rsidRDefault="00A07269" w:rsidP="008717EF">
      <w:pPr>
        <w:numPr>
          <w:ilvl w:val="1"/>
          <w:numId w:val="11"/>
        </w:numPr>
        <w:tabs>
          <w:tab w:val="num" w:pos="540"/>
          <w:tab w:val="left" w:leader="dot" w:pos="10034"/>
        </w:tabs>
        <w:spacing w:before="200"/>
        <w:ind w:left="540" w:hanging="540"/>
        <w:jc w:val="both"/>
        <w:rPr>
          <w:rFonts w:ascii="Arial" w:hAnsi="Arial" w:cs="Arial"/>
          <w:color w:val="000000" w:themeColor="text1"/>
          <w:sz w:val="20"/>
          <w:szCs w:val="20"/>
        </w:rPr>
      </w:pPr>
      <w:bookmarkStart w:id="8" w:name="_Toc373703201"/>
      <w:bookmarkStart w:id="9" w:name="_Toc375462602"/>
      <w:bookmarkStart w:id="10" w:name="_Toc386624342"/>
      <w:r w:rsidRPr="00A07269">
        <w:rPr>
          <w:rFonts w:ascii="Arial" w:hAnsi="Arial" w:cs="Arial"/>
          <w:color w:val="000000" w:themeColor="text1"/>
          <w:sz w:val="20"/>
          <w:szCs w:val="20"/>
        </w:rPr>
        <w:t xml:space="preserve">Communication between the Announcer and the </w:t>
      </w:r>
      <w:r>
        <w:rPr>
          <w:rFonts w:ascii="Arial" w:hAnsi="Arial" w:cs="Arial"/>
          <w:color w:val="000000" w:themeColor="text1"/>
          <w:sz w:val="20"/>
          <w:szCs w:val="20"/>
        </w:rPr>
        <w:t>tenderers</w:t>
      </w:r>
      <w:r w:rsidRPr="00A07269">
        <w:rPr>
          <w:rFonts w:ascii="Arial" w:hAnsi="Arial" w:cs="Arial"/>
          <w:color w:val="000000" w:themeColor="text1"/>
          <w:sz w:val="20"/>
          <w:szCs w:val="20"/>
        </w:rPr>
        <w:t xml:space="preserve"> takes place in the state (Slovak language ) or in Czech or English </w:t>
      </w:r>
      <w:r>
        <w:rPr>
          <w:rFonts w:ascii="Arial" w:hAnsi="Arial" w:cs="Arial"/>
          <w:color w:val="000000" w:themeColor="text1"/>
          <w:sz w:val="20"/>
          <w:szCs w:val="20"/>
        </w:rPr>
        <w:t xml:space="preserve">language </w:t>
      </w:r>
      <w:r w:rsidRPr="00A07269">
        <w:rPr>
          <w:rFonts w:ascii="Arial" w:hAnsi="Arial" w:cs="Arial"/>
          <w:color w:val="000000" w:themeColor="text1"/>
          <w:sz w:val="20"/>
          <w:szCs w:val="20"/>
        </w:rPr>
        <w:t xml:space="preserve">electronically , in a manner and by means which ensure the completeness of the data stated in the offer and guarantee the protection of confidential and personal data stated in these documents </w:t>
      </w:r>
      <w:r w:rsidR="003E6A6E" w:rsidRPr="003E6A6E">
        <w:rPr>
          <w:rFonts w:ascii="Arial" w:hAnsi="Arial" w:cs="Arial"/>
          <w:color w:val="000000" w:themeColor="text1"/>
          <w:sz w:val="20"/>
          <w:szCs w:val="20"/>
        </w:rPr>
        <w:t>.</w:t>
      </w:r>
      <w:bookmarkEnd w:id="8"/>
      <w:bookmarkEnd w:id="9"/>
      <w:bookmarkEnd w:id="10"/>
    </w:p>
    <w:p w14:paraId="6C1CDA55" w14:textId="34A71464" w:rsidR="003E6A6E" w:rsidRPr="003E6A6E" w:rsidRDefault="00A07269" w:rsidP="008717EF">
      <w:pPr>
        <w:numPr>
          <w:ilvl w:val="1"/>
          <w:numId w:val="11"/>
        </w:numPr>
        <w:tabs>
          <w:tab w:val="num" w:pos="540"/>
          <w:tab w:val="left" w:leader="dot" w:pos="10034"/>
        </w:tabs>
        <w:spacing w:before="200"/>
        <w:ind w:left="540" w:hanging="540"/>
        <w:jc w:val="both"/>
        <w:rPr>
          <w:rFonts w:ascii="Arial" w:hAnsi="Arial" w:cs="Arial"/>
          <w:color w:val="000000" w:themeColor="text1"/>
          <w:sz w:val="20"/>
          <w:szCs w:val="20"/>
        </w:rPr>
      </w:pPr>
      <w:r w:rsidRPr="00A07269">
        <w:rPr>
          <w:rFonts w:ascii="Arial" w:hAnsi="Arial" w:cs="Arial"/>
          <w:color w:val="000000" w:themeColor="text1"/>
          <w:sz w:val="20"/>
          <w:szCs w:val="20"/>
        </w:rPr>
        <w:t xml:space="preserve">When delivering a document by e-mail, the document is considered delivered on the day of its sending </w:t>
      </w:r>
      <w:r w:rsidR="003E6A6E" w:rsidRPr="003E6A6E">
        <w:rPr>
          <w:rFonts w:ascii="Arial" w:hAnsi="Arial" w:cs="Arial"/>
          <w:color w:val="000000" w:themeColor="text1"/>
          <w:sz w:val="20"/>
          <w:szCs w:val="20"/>
        </w:rPr>
        <w:t>.</w:t>
      </w:r>
    </w:p>
    <w:p w14:paraId="29F0D109" w14:textId="77DDA7BC" w:rsidR="003E6A6E" w:rsidRPr="003E6A6E" w:rsidRDefault="00A07269" w:rsidP="008717EF">
      <w:pPr>
        <w:numPr>
          <w:ilvl w:val="1"/>
          <w:numId w:val="11"/>
        </w:numPr>
        <w:tabs>
          <w:tab w:val="num" w:pos="540"/>
          <w:tab w:val="left" w:leader="dot" w:pos="10034"/>
        </w:tabs>
        <w:spacing w:before="200"/>
        <w:ind w:left="540" w:hanging="540"/>
        <w:jc w:val="both"/>
        <w:rPr>
          <w:rFonts w:ascii="Arial" w:hAnsi="Arial" w:cs="Arial"/>
          <w:color w:val="000000" w:themeColor="text1"/>
          <w:sz w:val="20"/>
          <w:szCs w:val="20"/>
        </w:rPr>
      </w:pPr>
      <w:r>
        <w:rPr>
          <w:rFonts w:ascii="Arial" w:hAnsi="Arial" w:cs="Arial"/>
          <w:color w:val="000000" w:themeColor="text1"/>
          <w:sz w:val="20"/>
          <w:szCs w:val="20"/>
        </w:rPr>
        <w:t xml:space="preserve">In </w:t>
      </w:r>
      <w:r w:rsidRPr="00A07269">
        <w:rPr>
          <w:rFonts w:ascii="Arial" w:hAnsi="Arial" w:cs="Arial"/>
          <w:color w:val="000000" w:themeColor="text1"/>
          <w:sz w:val="20"/>
          <w:szCs w:val="20"/>
        </w:rPr>
        <w:t xml:space="preserve">case of differences in the content of the communication , the translation in the Slovak language is decisive </w:t>
      </w:r>
      <w:r w:rsidR="003E6A6E" w:rsidRPr="003E6A6E">
        <w:rPr>
          <w:rFonts w:ascii="Arial" w:hAnsi="Arial" w:cs="Arial"/>
          <w:color w:val="000000" w:themeColor="text1"/>
          <w:sz w:val="20"/>
          <w:szCs w:val="20"/>
        </w:rPr>
        <w:t>.</w:t>
      </w:r>
    </w:p>
    <w:p w14:paraId="2C5BEA94" w14:textId="77777777" w:rsidR="00A07269" w:rsidRPr="00A07269" w:rsidRDefault="00A07269" w:rsidP="00A07269">
      <w:pPr>
        <w:pStyle w:val="tltlNadpis2Arial14ptNiejeTunVetkypsmenvek"/>
        <w:numPr>
          <w:ilvl w:val="1"/>
          <w:numId w:val="4"/>
        </w:numPr>
        <w:spacing w:before="240"/>
        <w:ind w:left="357" w:hanging="357"/>
        <w:rPr>
          <w:rFonts w:cs="Arial"/>
          <w:noProof/>
          <w:color w:val="000000" w:themeColor="text1"/>
        </w:rPr>
      </w:pPr>
      <w:bookmarkStart w:id="11" w:name="_Toc515344948"/>
      <w:bookmarkEnd w:id="7"/>
      <w:bookmarkEnd w:id="11"/>
      <w:r w:rsidRPr="00A07269">
        <w:rPr>
          <w:rFonts w:cs="Arial"/>
          <w:noProof/>
          <w:color w:val="000000" w:themeColor="text1"/>
        </w:rPr>
        <w:t>INSPECTION OF THE PLACE OF DELIVERY OF THE SUBJECT OF THE CONTRACT</w:t>
      </w:r>
    </w:p>
    <w:p w14:paraId="5AA06D28" w14:textId="556803B3" w:rsidR="002E00A3" w:rsidRDefault="00162C9F" w:rsidP="008717EF">
      <w:pPr>
        <w:numPr>
          <w:ilvl w:val="1"/>
          <w:numId w:val="22"/>
        </w:numPr>
        <w:tabs>
          <w:tab w:val="left" w:leader="dot" w:pos="10034"/>
        </w:tabs>
        <w:spacing w:before="200"/>
        <w:ind w:left="567" w:hanging="567"/>
        <w:jc w:val="both"/>
        <w:rPr>
          <w:rFonts w:ascii="Arial" w:hAnsi="Arial" w:cs="Arial"/>
          <w:color w:val="000000" w:themeColor="text1"/>
          <w:sz w:val="20"/>
          <w:szCs w:val="20"/>
        </w:rPr>
      </w:pPr>
      <w:r>
        <w:rPr>
          <w:rFonts w:ascii="Arial" w:hAnsi="Arial" w:cs="Arial"/>
          <w:color w:val="000000" w:themeColor="text1"/>
          <w:sz w:val="20"/>
          <w:szCs w:val="20"/>
        </w:rPr>
        <w:t>Not applicable</w:t>
      </w:r>
    </w:p>
    <w:p w14:paraId="466C7D01" w14:textId="77777777" w:rsidR="00162C9F" w:rsidRPr="00162C9F" w:rsidRDefault="00162C9F" w:rsidP="00162C9F">
      <w:pPr>
        <w:pStyle w:val="tltlNadpis2Arial14ptNiejeTunVetkypsmenvek"/>
        <w:numPr>
          <w:ilvl w:val="1"/>
          <w:numId w:val="4"/>
        </w:numPr>
        <w:spacing w:before="240"/>
        <w:ind w:left="357" w:hanging="357"/>
        <w:rPr>
          <w:rFonts w:cs="Arial"/>
          <w:noProof/>
          <w:color w:val="000000" w:themeColor="text1"/>
        </w:rPr>
      </w:pPr>
      <w:r w:rsidRPr="00162C9F">
        <w:rPr>
          <w:rFonts w:cs="Arial"/>
          <w:noProof/>
          <w:color w:val="000000" w:themeColor="text1"/>
        </w:rPr>
        <w:t>CONTENT OF THE OFFER</w:t>
      </w:r>
    </w:p>
    <w:p w14:paraId="3416490F" w14:textId="36F3B360" w:rsidR="0096719C" w:rsidRPr="0096719C" w:rsidRDefault="00162C9F" w:rsidP="008717EF">
      <w:pPr>
        <w:numPr>
          <w:ilvl w:val="1"/>
          <w:numId w:val="24"/>
        </w:numPr>
        <w:tabs>
          <w:tab w:val="left" w:leader="dot" w:pos="10034"/>
        </w:tabs>
        <w:spacing w:before="200"/>
        <w:ind w:left="567" w:hanging="567"/>
        <w:jc w:val="both"/>
        <w:rPr>
          <w:rFonts w:ascii="Arial" w:hAnsi="Arial" w:cs="Arial"/>
          <w:color w:val="000000" w:themeColor="text1"/>
          <w:sz w:val="20"/>
          <w:szCs w:val="20"/>
        </w:rPr>
      </w:pPr>
      <w:r w:rsidRPr="00162C9F">
        <w:rPr>
          <w:rFonts w:ascii="Arial" w:hAnsi="Arial" w:cs="Arial"/>
          <w:color w:val="000000" w:themeColor="text1"/>
          <w:sz w:val="20"/>
          <w:szCs w:val="20"/>
        </w:rPr>
        <w:t xml:space="preserve">The offer must be prepared and submitted in electronic form in a format that guaranteed the permanent capture of the content of the information delivered . The tender documents must be scanned and signed by the person / persons authorized to act on behalf of the </w:t>
      </w:r>
      <w:r>
        <w:rPr>
          <w:rFonts w:ascii="Arial" w:hAnsi="Arial" w:cs="Arial"/>
          <w:color w:val="000000" w:themeColor="text1"/>
          <w:sz w:val="20"/>
          <w:szCs w:val="20"/>
        </w:rPr>
        <w:t xml:space="preserve">tenderer, or </w:t>
      </w:r>
      <w:r w:rsidRPr="00162C9F">
        <w:rPr>
          <w:rFonts w:ascii="Arial" w:hAnsi="Arial" w:cs="Arial"/>
          <w:color w:val="000000" w:themeColor="text1"/>
          <w:sz w:val="20"/>
          <w:szCs w:val="20"/>
        </w:rPr>
        <w:t>a person authorized to do so.</w:t>
      </w:r>
    </w:p>
    <w:p w14:paraId="55FD9080" w14:textId="047777A4" w:rsidR="0096719C" w:rsidRPr="0096719C" w:rsidRDefault="0096719C" w:rsidP="008717EF">
      <w:pPr>
        <w:numPr>
          <w:ilvl w:val="1"/>
          <w:numId w:val="24"/>
        </w:numPr>
        <w:tabs>
          <w:tab w:val="left" w:leader="dot" w:pos="10034"/>
        </w:tabs>
        <w:spacing w:before="200"/>
        <w:ind w:left="567" w:hanging="567"/>
        <w:jc w:val="both"/>
        <w:rPr>
          <w:rFonts w:ascii="Arial" w:hAnsi="Arial" w:cs="Arial"/>
          <w:color w:val="000000" w:themeColor="text1"/>
          <w:sz w:val="20"/>
          <w:szCs w:val="20"/>
        </w:rPr>
      </w:pPr>
      <w:r w:rsidRPr="0096719C">
        <w:rPr>
          <w:rFonts w:ascii="Arial" w:hAnsi="Arial" w:cs="Arial"/>
          <w:color w:val="000000" w:themeColor="text1"/>
          <w:sz w:val="20"/>
          <w:szCs w:val="20"/>
        </w:rPr>
        <w:t xml:space="preserve">The tender submitted by the </w:t>
      </w:r>
      <w:r w:rsidR="00993373">
        <w:rPr>
          <w:rFonts w:ascii="Arial" w:hAnsi="Arial" w:cs="Arial"/>
          <w:color w:val="000000" w:themeColor="text1"/>
          <w:sz w:val="20"/>
          <w:szCs w:val="20"/>
        </w:rPr>
        <w:t>tenderer</w:t>
      </w:r>
      <w:r w:rsidRPr="0096719C">
        <w:rPr>
          <w:rFonts w:ascii="Arial" w:hAnsi="Arial" w:cs="Arial"/>
          <w:color w:val="000000" w:themeColor="text1"/>
          <w:sz w:val="20"/>
          <w:szCs w:val="20"/>
        </w:rPr>
        <w:t xml:space="preserve"> will include:</w:t>
      </w:r>
    </w:p>
    <w:p w14:paraId="7B9D6659" w14:textId="7FDC0CF5" w:rsidR="0096719C" w:rsidRPr="002D7D9C" w:rsidRDefault="0096719C" w:rsidP="0096719C">
      <w:pPr>
        <w:numPr>
          <w:ilvl w:val="1"/>
          <w:numId w:val="7"/>
        </w:numPr>
        <w:tabs>
          <w:tab w:val="left" w:pos="6660"/>
        </w:tabs>
        <w:overflowPunct w:val="0"/>
        <w:autoSpaceDE w:val="0"/>
        <w:autoSpaceDN w:val="0"/>
        <w:adjustRightInd w:val="0"/>
        <w:spacing w:before="40" w:after="40"/>
        <w:ind w:right="322"/>
        <w:jc w:val="both"/>
        <w:rPr>
          <w:rFonts w:ascii="Arial" w:hAnsi="Arial" w:cs="Arial"/>
          <w:b/>
          <w:sz w:val="20"/>
          <w:szCs w:val="20"/>
          <w:u w:val="single"/>
        </w:rPr>
      </w:pPr>
      <w:r w:rsidRPr="002D7D9C">
        <w:rPr>
          <w:rFonts w:ascii="Arial" w:hAnsi="Arial" w:cs="Arial"/>
          <w:b/>
          <w:sz w:val="20"/>
          <w:szCs w:val="20"/>
          <w:u w:val="single"/>
        </w:rPr>
        <w:lastRenderedPageBreak/>
        <w:t xml:space="preserve">documents proving the fulfillment of the conditions for the participation of the </w:t>
      </w:r>
      <w:r w:rsidR="00993373">
        <w:rPr>
          <w:rFonts w:ascii="Arial" w:hAnsi="Arial" w:cs="Arial"/>
          <w:b/>
          <w:sz w:val="20"/>
          <w:szCs w:val="20"/>
          <w:u w:val="single"/>
        </w:rPr>
        <w:t>tenderer</w:t>
      </w:r>
      <w:r w:rsidRPr="002D7D9C">
        <w:rPr>
          <w:rFonts w:ascii="Arial" w:hAnsi="Arial" w:cs="Arial"/>
          <w:b/>
          <w:sz w:val="20"/>
          <w:szCs w:val="20"/>
          <w:u w:val="single"/>
        </w:rPr>
        <w:t xml:space="preserve"> according to Article 4 of the following conditions of the </w:t>
      </w:r>
      <w:r w:rsidR="00993373">
        <w:rPr>
          <w:rFonts w:ascii="Arial" w:hAnsi="Arial" w:cs="Arial"/>
          <w:b/>
          <w:sz w:val="20"/>
          <w:szCs w:val="20"/>
          <w:u w:val="single"/>
        </w:rPr>
        <w:t>tender</w:t>
      </w:r>
      <w:r w:rsidRPr="002D7D9C">
        <w:rPr>
          <w:rFonts w:ascii="Arial" w:hAnsi="Arial" w:cs="Arial"/>
          <w:b/>
          <w:sz w:val="20"/>
          <w:szCs w:val="20"/>
          <w:u w:val="single"/>
        </w:rPr>
        <w:t>:</w:t>
      </w:r>
    </w:p>
    <w:p w14:paraId="606C5B17" w14:textId="56709A54" w:rsidR="0096719C" w:rsidRPr="002D7D9C" w:rsidRDefault="0096719C" w:rsidP="0096719C">
      <w:pPr>
        <w:numPr>
          <w:ilvl w:val="2"/>
          <w:numId w:val="7"/>
        </w:numPr>
        <w:tabs>
          <w:tab w:val="left" w:pos="6660"/>
        </w:tabs>
        <w:overflowPunct w:val="0"/>
        <w:autoSpaceDE w:val="0"/>
        <w:autoSpaceDN w:val="0"/>
        <w:adjustRightInd w:val="0"/>
        <w:spacing w:before="40" w:after="40"/>
        <w:ind w:right="322"/>
        <w:jc w:val="both"/>
        <w:rPr>
          <w:rFonts w:ascii="Arial" w:hAnsi="Arial" w:cs="Arial"/>
          <w:b/>
          <w:sz w:val="20"/>
          <w:szCs w:val="20"/>
        </w:rPr>
      </w:pPr>
      <w:r w:rsidRPr="002D7D9C">
        <w:rPr>
          <w:rFonts w:ascii="Arial" w:hAnsi="Arial" w:cs="Arial"/>
          <w:b/>
          <w:sz w:val="20"/>
          <w:szCs w:val="20"/>
        </w:rPr>
        <w:t xml:space="preserve">Affidavit on fulfillment of the conditions of participation, concerning the personal position of the </w:t>
      </w:r>
      <w:proofErr w:type="spellStart"/>
      <w:proofErr w:type="gramStart"/>
      <w:r w:rsidRPr="002D7D9C">
        <w:rPr>
          <w:rFonts w:ascii="Arial" w:hAnsi="Arial" w:cs="Arial"/>
          <w:b/>
          <w:sz w:val="20"/>
          <w:szCs w:val="20"/>
        </w:rPr>
        <w:t>petitioner,</w:t>
      </w:r>
      <w:r w:rsidR="00D80E4C">
        <w:rPr>
          <w:rFonts w:ascii="Arial" w:hAnsi="Arial" w:cs="Arial"/>
          <w:b/>
          <w:sz w:val="20"/>
          <w:szCs w:val="20"/>
        </w:rPr>
        <w:t>or</w:t>
      </w:r>
      <w:proofErr w:type="spellEnd"/>
      <w:proofErr w:type="gramEnd"/>
      <w:r w:rsidRPr="002D7D9C">
        <w:rPr>
          <w:rFonts w:ascii="Arial" w:hAnsi="Arial" w:cs="Arial"/>
          <w:b/>
          <w:sz w:val="20"/>
          <w:szCs w:val="20"/>
        </w:rPr>
        <w:t xml:space="preserve"> submit information that it is entered in the list of economic operators,</w:t>
      </w:r>
    </w:p>
    <w:p w14:paraId="7E782A9D" w14:textId="77777777" w:rsidR="0096719C" w:rsidRPr="002D7D9C" w:rsidRDefault="0096719C" w:rsidP="0096719C">
      <w:pPr>
        <w:numPr>
          <w:ilvl w:val="1"/>
          <w:numId w:val="7"/>
        </w:numPr>
        <w:tabs>
          <w:tab w:val="left" w:pos="6660"/>
        </w:tabs>
        <w:overflowPunct w:val="0"/>
        <w:autoSpaceDE w:val="0"/>
        <w:autoSpaceDN w:val="0"/>
        <w:adjustRightInd w:val="0"/>
        <w:spacing w:before="40" w:after="120"/>
        <w:ind w:left="1434" w:right="322" w:hanging="357"/>
        <w:jc w:val="both"/>
        <w:rPr>
          <w:rFonts w:ascii="Arial" w:hAnsi="Arial" w:cs="Arial"/>
          <w:b/>
          <w:sz w:val="20"/>
          <w:szCs w:val="20"/>
        </w:rPr>
      </w:pPr>
      <w:r w:rsidRPr="002D7D9C">
        <w:rPr>
          <w:rFonts w:ascii="Arial" w:hAnsi="Arial" w:cs="Arial"/>
          <w:b/>
          <w:noProof/>
          <w:color w:val="000000" w:themeColor="text1"/>
          <w:sz w:val="20"/>
          <w:szCs w:val="20"/>
        </w:rPr>
        <w:t xml:space="preserve">completed and signed by the authorized person Form - Proposal for meeting the criteria according to Annex no. 4 of this call </w:t>
      </w:r>
      <w:r w:rsidRPr="002D7D9C">
        <w:rPr>
          <w:rFonts w:ascii="Arial" w:hAnsi="Arial" w:cs="Arial"/>
          <w:b/>
          <w:color w:val="000000" w:themeColor="text1"/>
          <w:sz w:val="20"/>
          <w:szCs w:val="20"/>
        </w:rPr>
        <w:t>,</w:t>
      </w:r>
    </w:p>
    <w:p w14:paraId="3DF66CF1" w14:textId="74B312A3" w:rsidR="0096719C" w:rsidRPr="002D7D9C" w:rsidRDefault="0096719C" w:rsidP="0096719C">
      <w:pPr>
        <w:pStyle w:val="Odsekzoznamu"/>
        <w:numPr>
          <w:ilvl w:val="1"/>
          <w:numId w:val="7"/>
        </w:numPr>
        <w:spacing w:after="120"/>
        <w:ind w:left="1434" w:hanging="357"/>
        <w:contextualSpacing w:val="0"/>
        <w:jc w:val="both"/>
        <w:rPr>
          <w:rFonts w:ascii="Arial" w:hAnsi="Arial" w:cs="Arial"/>
          <w:b/>
          <w:sz w:val="20"/>
          <w:szCs w:val="20"/>
        </w:rPr>
      </w:pPr>
      <w:r w:rsidRPr="002D7D9C">
        <w:rPr>
          <w:rFonts w:ascii="Arial" w:hAnsi="Arial" w:cs="Arial"/>
          <w:b/>
          <w:sz w:val="20"/>
          <w:szCs w:val="20"/>
        </w:rPr>
        <w:t xml:space="preserve">consent to the processing of personal data according to the model set out in Annex no. 3 of these </w:t>
      </w:r>
      <w:r w:rsidR="00993373">
        <w:rPr>
          <w:rFonts w:ascii="Arial" w:hAnsi="Arial" w:cs="Arial"/>
          <w:b/>
          <w:sz w:val="20"/>
          <w:szCs w:val="20"/>
        </w:rPr>
        <w:t>tender</w:t>
      </w:r>
      <w:r w:rsidRPr="002D7D9C">
        <w:rPr>
          <w:rFonts w:ascii="Arial" w:hAnsi="Arial" w:cs="Arial"/>
          <w:b/>
          <w:sz w:val="20"/>
          <w:szCs w:val="20"/>
        </w:rPr>
        <w:t xml:space="preserve"> conditions,</w:t>
      </w:r>
    </w:p>
    <w:p w14:paraId="31BE22D5" w14:textId="1FA023AB" w:rsidR="0096719C" w:rsidRPr="002D7D9C" w:rsidRDefault="00362C60" w:rsidP="0096719C">
      <w:pPr>
        <w:pStyle w:val="Odsekzoznamu"/>
        <w:numPr>
          <w:ilvl w:val="1"/>
          <w:numId w:val="7"/>
        </w:numPr>
        <w:spacing w:after="120"/>
        <w:ind w:left="1434" w:hanging="357"/>
        <w:contextualSpacing w:val="0"/>
        <w:jc w:val="both"/>
        <w:rPr>
          <w:rFonts w:ascii="Arial" w:hAnsi="Arial" w:cs="Arial"/>
          <w:b/>
          <w:sz w:val="20"/>
          <w:szCs w:val="20"/>
        </w:rPr>
      </w:pPr>
      <w:r>
        <w:rPr>
          <w:rFonts w:ascii="Arial" w:hAnsi="Arial" w:cs="Arial"/>
          <w:b/>
          <w:sz w:val="20"/>
          <w:szCs w:val="20"/>
        </w:rPr>
        <w:t>affidavit</w:t>
      </w:r>
      <w:r w:rsidR="0096719C" w:rsidRPr="002D7D9C">
        <w:rPr>
          <w:rFonts w:ascii="Arial" w:hAnsi="Arial" w:cs="Arial"/>
          <w:b/>
          <w:sz w:val="20"/>
          <w:szCs w:val="20"/>
        </w:rPr>
        <w:t xml:space="preserve"> of agreement with the conditions of the </w:t>
      </w:r>
      <w:r w:rsidR="00993373">
        <w:rPr>
          <w:rFonts w:ascii="Arial" w:hAnsi="Arial" w:cs="Arial"/>
          <w:b/>
          <w:sz w:val="20"/>
          <w:szCs w:val="20"/>
        </w:rPr>
        <w:t>tender</w:t>
      </w:r>
      <w:r w:rsidR="0096719C" w:rsidRPr="002D7D9C">
        <w:rPr>
          <w:rFonts w:ascii="Arial" w:hAnsi="Arial" w:cs="Arial"/>
          <w:b/>
          <w:sz w:val="20"/>
          <w:szCs w:val="20"/>
        </w:rPr>
        <w:t xml:space="preserve">, the content of which the applicant declares that he agrees with all the conditions of the </w:t>
      </w:r>
      <w:r w:rsidR="00993373">
        <w:rPr>
          <w:rFonts w:ascii="Arial" w:hAnsi="Arial" w:cs="Arial"/>
          <w:b/>
          <w:sz w:val="20"/>
          <w:szCs w:val="20"/>
        </w:rPr>
        <w:t>tender</w:t>
      </w:r>
      <w:r w:rsidR="0096719C" w:rsidRPr="002D7D9C">
        <w:rPr>
          <w:rFonts w:ascii="Arial" w:hAnsi="Arial" w:cs="Arial"/>
          <w:b/>
          <w:sz w:val="20"/>
          <w:szCs w:val="20"/>
        </w:rPr>
        <w:t xml:space="preserve"> according to the model given in Annex no. 3 of these </w:t>
      </w:r>
      <w:r w:rsidR="00993373">
        <w:rPr>
          <w:rFonts w:ascii="Arial" w:hAnsi="Arial" w:cs="Arial"/>
          <w:b/>
          <w:sz w:val="20"/>
          <w:szCs w:val="20"/>
        </w:rPr>
        <w:t>tender</w:t>
      </w:r>
      <w:r w:rsidR="0096719C" w:rsidRPr="002D7D9C">
        <w:rPr>
          <w:rFonts w:ascii="Arial" w:hAnsi="Arial" w:cs="Arial"/>
          <w:b/>
          <w:sz w:val="20"/>
          <w:szCs w:val="20"/>
        </w:rPr>
        <w:t xml:space="preserve"> conditions,</w:t>
      </w:r>
    </w:p>
    <w:p w14:paraId="68EE508D" w14:textId="18A9F361" w:rsidR="0096719C" w:rsidRPr="00F575EF" w:rsidRDefault="0096719C" w:rsidP="008717EF">
      <w:pPr>
        <w:numPr>
          <w:ilvl w:val="1"/>
          <w:numId w:val="24"/>
        </w:numPr>
        <w:tabs>
          <w:tab w:val="left" w:leader="dot" w:pos="10034"/>
        </w:tabs>
        <w:spacing w:before="200"/>
        <w:ind w:left="567" w:hanging="567"/>
        <w:jc w:val="both"/>
        <w:rPr>
          <w:rFonts w:ascii="Arial" w:hAnsi="Arial" w:cs="Arial"/>
          <w:color w:val="000000" w:themeColor="text1"/>
          <w:sz w:val="20"/>
          <w:szCs w:val="20"/>
        </w:rPr>
      </w:pPr>
      <w:r w:rsidRPr="00F575EF">
        <w:rPr>
          <w:rFonts w:ascii="Arial" w:hAnsi="Arial" w:cs="Arial"/>
          <w:color w:val="000000" w:themeColor="text1"/>
          <w:sz w:val="20"/>
          <w:szCs w:val="20"/>
        </w:rPr>
        <w:t xml:space="preserve">If the tender is submitted by a group of </w:t>
      </w:r>
      <w:r w:rsidR="00993373">
        <w:rPr>
          <w:rFonts w:ascii="Arial" w:hAnsi="Arial" w:cs="Arial"/>
          <w:color w:val="000000" w:themeColor="text1"/>
          <w:sz w:val="20"/>
          <w:szCs w:val="20"/>
        </w:rPr>
        <w:t>tenderer</w:t>
      </w:r>
      <w:r w:rsidRPr="00F575EF">
        <w:rPr>
          <w:rFonts w:ascii="Arial" w:hAnsi="Arial" w:cs="Arial"/>
          <w:color w:val="000000" w:themeColor="text1"/>
          <w:sz w:val="20"/>
          <w:szCs w:val="20"/>
        </w:rPr>
        <w:t>s, the tender will contain:</w:t>
      </w:r>
    </w:p>
    <w:p w14:paraId="19951FBF" w14:textId="223ECFFB" w:rsidR="0096719C" w:rsidRPr="002D7D9C" w:rsidRDefault="0096719C" w:rsidP="0096719C">
      <w:pPr>
        <w:numPr>
          <w:ilvl w:val="1"/>
          <w:numId w:val="7"/>
        </w:numPr>
        <w:tabs>
          <w:tab w:val="left" w:pos="6660"/>
        </w:tabs>
        <w:overflowPunct w:val="0"/>
        <w:autoSpaceDE w:val="0"/>
        <w:autoSpaceDN w:val="0"/>
        <w:adjustRightInd w:val="0"/>
        <w:ind w:left="1434" w:right="323" w:hanging="357"/>
        <w:jc w:val="both"/>
        <w:rPr>
          <w:rFonts w:ascii="Arial" w:hAnsi="Arial" w:cs="Arial"/>
          <w:sz w:val="20"/>
          <w:szCs w:val="20"/>
        </w:rPr>
      </w:pPr>
      <w:r w:rsidRPr="002D7D9C">
        <w:rPr>
          <w:rFonts w:ascii="Arial" w:hAnsi="Arial" w:cs="Arial"/>
          <w:sz w:val="20"/>
          <w:szCs w:val="20"/>
        </w:rPr>
        <w:t xml:space="preserve">affidavit on the creation of a group of </w:t>
      </w:r>
      <w:r w:rsidR="00993373">
        <w:rPr>
          <w:rFonts w:ascii="Arial" w:hAnsi="Arial" w:cs="Arial"/>
          <w:sz w:val="20"/>
          <w:szCs w:val="20"/>
        </w:rPr>
        <w:t>tenderer</w:t>
      </w:r>
      <w:r w:rsidRPr="002D7D9C">
        <w:rPr>
          <w:rFonts w:ascii="Arial" w:hAnsi="Arial" w:cs="Arial"/>
          <w:sz w:val="20"/>
          <w:szCs w:val="20"/>
        </w:rPr>
        <w:t>s,</w:t>
      </w:r>
    </w:p>
    <w:p w14:paraId="08EF92CB" w14:textId="77777777" w:rsidR="0096719C" w:rsidRPr="002D7D9C" w:rsidRDefault="0096719C" w:rsidP="0096719C">
      <w:pPr>
        <w:numPr>
          <w:ilvl w:val="1"/>
          <w:numId w:val="7"/>
        </w:numPr>
        <w:tabs>
          <w:tab w:val="left" w:pos="6660"/>
        </w:tabs>
        <w:overflowPunct w:val="0"/>
        <w:autoSpaceDE w:val="0"/>
        <w:autoSpaceDN w:val="0"/>
        <w:adjustRightInd w:val="0"/>
        <w:ind w:left="1434" w:right="323" w:hanging="357"/>
        <w:jc w:val="both"/>
        <w:rPr>
          <w:rFonts w:ascii="Arial" w:hAnsi="Arial" w:cs="Arial"/>
          <w:sz w:val="20"/>
          <w:szCs w:val="20"/>
        </w:rPr>
      </w:pPr>
      <w:r w:rsidRPr="002D7D9C">
        <w:rPr>
          <w:rFonts w:ascii="Arial" w:hAnsi="Arial" w:cs="Arial"/>
          <w:sz w:val="20"/>
          <w:szCs w:val="20"/>
        </w:rPr>
        <w:t>power of attorney in which the petitioner proves a power of attorney to act on behalf of the group of petitioners.</w:t>
      </w:r>
    </w:p>
    <w:p w14:paraId="69DF3642" w14:textId="3E8EBDAE" w:rsidR="0096719C" w:rsidRPr="00F575EF" w:rsidRDefault="0096719C" w:rsidP="008717EF">
      <w:pPr>
        <w:numPr>
          <w:ilvl w:val="1"/>
          <w:numId w:val="24"/>
        </w:numPr>
        <w:tabs>
          <w:tab w:val="left" w:leader="dot" w:pos="10034"/>
        </w:tabs>
        <w:spacing w:before="200"/>
        <w:ind w:left="567" w:hanging="567"/>
        <w:jc w:val="both"/>
        <w:rPr>
          <w:rFonts w:ascii="Arial" w:hAnsi="Arial" w:cs="Arial"/>
          <w:color w:val="000000" w:themeColor="text1"/>
          <w:sz w:val="20"/>
          <w:szCs w:val="20"/>
        </w:rPr>
      </w:pPr>
      <w:r w:rsidRPr="00F575EF">
        <w:rPr>
          <w:rFonts w:ascii="Arial" w:hAnsi="Arial" w:cs="Arial"/>
          <w:color w:val="000000" w:themeColor="text1"/>
          <w:sz w:val="20"/>
          <w:szCs w:val="20"/>
        </w:rPr>
        <w:t xml:space="preserve">In the case of signing the offer or documents by an authorized person of the </w:t>
      </w:r>
      <w:r w:rsidR="00993373">
        <w:rPr>
          <w:rFonts w:ascii="Arial" w:hAnsi="Arial" w:cs="Arial"/>
          <w:color w:val="000000" w:themeColor="text1"/>
          <w:sz w:val="20"/>
          <w:szCs w:val="20"/>
        </w:rPr>
        <w:t>tenderer</w:t>
      </w:r>
      <w:r w:rsidRPr="00F575EF">
        <w:rPr>
          <w:rFonts w:ascii="Arial" w:hAnsi="Arial" w:cs="Arial"/>
          <w:color w:val="000000" w:themeColor="text1"/>
          <w:sz w:val="20"/>
          <w:szCs w:val="20"/>
        </w:rPr>
        <w:t xml:space="preserve">, with the exception of the statutory body, the announcer requires a document (power of attorney) proving the authority of this person to act on behalf of the </w:t>
      </w:r>
      <w:r w:rsidR="00993373">
        <w:rPr>
          <w:rFonts w:ascii="Arial" w:hAnsi="Arial" w:cs="Arial"/>
          <w:color w:val="000000" w:themeColor="text1"/>
          <w:sz w:val="20"/>
          <w:szCs w:val="20"/>
        </w:rPr>
        <w:t>tenderer</w:t>
      </w:r>
      <w:r w:rsidRPr="00F575EF">
        <w:rPr>
          <w:rFonts w:ascii="Arial" w:hAnsi="Arial" w:cs="Arial"/>
          <w:color w:val="000000" w:themeColor="text1"/>
          <w:sz w:val="20"/>
          <w:szCs w:val="20"/>
        </w:rPr>
        <w:t>.</w:t>
      </w:r>
    </w:p>
    <w:p w14:paraId="33316AE1" w14:textId="42C57958" w:rsidR="0096719C" w:rsidRPr="00F575EF" w:rsidRDefault="0096719C" w:rsidP="008717EF">
      <w:pPr>
        <w:numPr>
          <w:ilvl w:val="1"/>
          <w:numId w:val="24"/>
        </w:numPr>
        <w:tabs>
          <w:tab w:val="left" w:leader="dot" w:pos="10034"/>
        </w:tabs>
        <w:spacing w:before="200"/>
        <w:ind w:left="567" w:hanging="567"/>
        <w:jc w:val="both"/>
        <w:rPr>
          <w:rFonts w:ascii="Arial" w:hAnsi="Arial" w:cs="Arial"/>
          <w:color w:val="000000" w:themeColor="text1"/>
          <w:sz w:val="20"/>
          <w:szCs w:val="20"/>
        </w:rPr>
      </w:pPr>
      <w:r w:rsidRPr="00F575EF">
        <w:rPr>
          <w:rFonts w:ascii="Arial" w:hAnsi="Arial" w:cs="Arial"/>
          <w:color w:val="000000" w:themeColor="text1"/>
          <w:sz w:val="20"/>
          <w:szCs w:val="20"/>
        </w:rPr>
        <w:t xml:space="preserve">The offer is submitted in Slovak resp. Czech or English language. In the case of documents submitted in a language other than Slovak resp. Czech or English, the </w:t>
      </w:r>
      <w:r w:rsidR="00993373">
        <w:rPr>
          <w:rFonts w:ascii="Arial" w:hAnsi="Arial" w:cs="Arial"/>
          <w:color w:val="000000" w:themeColor="text1"/>
          <w:sz w:val="20"/>
          <w:szCs w:val="20"/>
        </w:rPr>
        <w:t>tenderer</w:t>
      </w:r>
      <w:r w:rsidRPr="00F575EF">
        <w:rPr>
          <w:rFonts w:ascii="Arial" w:hAnsi="Arial" w:cs="Arial"/>
          <w:color w:val="000000" w:themeColor="text1"/>
          <w:sz w:val="20"/>
          <w:szCs w:val="20"/>
        </w:rPr>
        <w:t xml:space="preserve"> shall also submit an officially certified translation into Slovak, resp. Czech or English language.</w:t>
      </w:r>
    </w:p>
    <w:p w14:paraId="09DDF89B" w14:textId="77777777" w:rsidR="0096719C" w:rsidRPr="00F575EF" w:rsidRDefault="0096719C" w:rsidP="008717EF">
      <w:pPr>
        <w:numPr>
          <w:ilvl w:val="1"/>
          <w:numId w:val="24"/>
        </w:numPr>
        <w:tabs>
          <w:tab w:val="left" w:leader="dot" w:pos="10034"/>
        </w:tabs>
        <w:spacing w:before="200"/>
        <w:ind w:left="567" w:hanging="567"/>
        <w:jc w:val="both"/>
        <w:rPr>
          <w:rFonts w:ascii="Arial" w:hAnsi="Arial" w:cs="Arial"/>
          <w:color w:val="000000" w:themeColor="text1"/>
          <w:sz w:val="20"/>
          <w:szCs w:val="20"/>
        </w:rPr>
      </w:pPr>
      <w:r w:rsidRPr="00F575EF">
        <w:rPr>
          <w:rFonts w:ascii="Arial" w:hAnsi="Arial" w:cs="Arial"/>
          <w:color w:val="000000" w:themeColor="text1"/>
          <w:sz w:val="20"/>
          <w:szCs w:val="20"/>
        </w:rPr>
        <w:t>If there are differences in the content of the documents, the translation into Slovak is decisive.</w:t>
      </w:r>
    </w:p>
    <w:p w14:paraId="244D958E" w14:textId="77777777" w:rsidR="00CD4070" w:rsidRPr="007F760A" w:rsidRDefault="00CD4070" w:rsidP="00CD4070">
      <w:pPr>
        <w:pStyle w:val="tltlNadpis2Arial14ptNiejeTunVetkypsmenvek"/>
        <w:numPr>
          <w:ilvl w:val="1"/>
          <w:numId w:val="4"/>
        </w:numPr>
        <w:spacing w:before="240"/>
        <w:ind w:left="357" w:hanging="357"/>
        <w:rPr>
          <w:rFonts w:cs="Arial"/>
          <w:noProof/>
          <w:color w:val="000000" w:themeColor="text1"/>
        </w:rPr>
      </w:pPr>
      <w:bookmarkStart w:id="12" w:name="_Toc150762862"/>
      <w:bookmarkStart w:id="13" w:name="_Toc68082021"/>
      <w:r w:rsidRPr="007F760A">
        <w:rPr>
          <w:rFonts w:cs="Arial"/>
          <w:noProof/>
          <w:color w:val="000000" w:themeColor="text1"/>
        </w:rPr>
        <w:t xml:space="preserve">Place, deadline and method of submitting the tender </w:t>
      </w:r>
      <w:bookmarkEnd w:id="12"/>
      <w:r w:rsidRPr="007F760A">
        <w:rPr>
          <w:rFonts w:cs="Arial"/>
          <w:noProof/>
          <w:color w:val="000000" w:themeColor="text1"/>
        </w:rPr>
        <w:t>, deadline for binding</w:t>
      </w:r>
      <w:bookmarkEnd w:id="13"/>
    </w:p>
    <w:p w14:paraId="4F6F402D" w14:textId="293CF150" w:rsidR="00CD4070" w:rsidRPr="00993373" w:rsidRDefault="00B50D9E" w:rsidP="008717EF">
      <w:pPr>
        <w:numPr>
          <w:ilvl w:val="1"/>
          <w:numId w:val="12"/>
        </w:numPr>
        <w:tabs>
          <w:tab w:val="left" w:pos="720"/>
        </w:tabs>
        <w:spacing w:after="120"/>
        <w:jc w:val="both"/>
        <w:rPr>
          <w:rFonts w:ascii="Arial" w:hAnsi="Arial" w:cs="Arial"/>
          <w:noProof/>
          <w:color w:val="000000" w:themeColor="text1"/>
          <w:sz w:val="20"/>
          <w:szCs w:val="20"/>
        </w:rPr>
      </w:pPr>
      <w:r w:rsidRPr="00993373">
        <w:rPr>
          <w:rFonts w:ascii="Arial" w:hAnsi="Arial" w:cs="Arial"/>
          <w:noProof/>
          <w:color w:val="000000" w:themeColor="text1"/>
          <w:sz w:val="20"/>
          <w:szCs w:val="20"/>
        </w:rPr>
        <w:t xml:space="preserve">The tenderer shall deliver the </w:t>
      </w:r>
      <w:r w:rsidR="00FB52D9">
        <w:rPr>
          <w:rFonts w:ascii="Arial" w:hAnsi="Arial" w:cs="Arial"/>
          <w:noProof/>
          <w:color w:val="000000" w:themeColor="text1"/>
          <w:sz w:val="20"/>
          <w:szCs w:val="20"/>
        </w:rPr>
        <w:t>offer</w:t>
      </w:r>
      <w:r w:rsidRPr="00993373">
        <w:rPr>
          <w:rFonts w:ascii="Arial" w:hAnsi="Arial" w:cs="Arial"/>
          <w:noProof/>
          <w:color w:val="000000" w:themeColor="text1"/>
          <w:sz w:val="20"/>
          <w:szCs w:val="20"/>
        </w:rPr>
        <w:t xml:space="preserve"> </w:t>
      </w:r>
      <w:r w:rsidR="00602ECD" w:rsidRPr="00993373">
        <w:rPr>
          <w:rFonts w:ascii="Arial" w:hAnsi="Arial" w:cs="Arial"/>
          <w:b/>
          <w:noProof/>
          <w:color w:val="000000" w:themeColor="text1"/>
          <w:sz w:val="20"/>
          <w:szCs w:val="20"/>
        </w:rPr>
        <w:t xml:space="preserve">electronically </w:t>
      </w:r>
      <w:r w:rsidR="00CD4070" w:rsidRPr="00993373">
        <w:rPr>
          <w:rFonts w:ascii="Arial" w:hAnsi="Arial" w:cs="Arial"/>
          <w:noProof/>
          <w:color w:val="000000" w:themeColor="text1"/>
          <w:sz w:val="20"/>
          <w:szCs w:val="20"/>
        </w:rPr>
        <w:t>to the following e-mail address:</w:t>
      </w:r>
      <w:r w:rsidR="00DF2104" w:rsidRPr="00993373">
        <w:t xml:space="preserve"> </w:t>
      </w:r>
      <w:hyperlink r:id="rId8" w:history="1">
        <w:r w:rsidR="00993373" w:rsidRPr="00993373">
          <w:rPr>
            <w:rStyle w:val="Hypertextovprepojenie"/>
            <w:rFonts w:ascii="Arial" w:hAnsi="Arial" w:cs="Arial"/>
            <w:sz w:val="20"/>
            <w:szCs w:val="20"/>
          </w:rPr>
          <w:t xml:space="preserve">krasnansky@slovakiaring.sk </w:t>
        </w:r>
      </w:hyperlink>
      <w:r w:rsidR="00DF2104" w:rsidRPr="00993373">
        <w:rPr>
          <w:rFonts w:ascii="Arial" w:hAnsi="Arial" w:cs="Arial"/>
          <w:sz w:val="20"/>
          <w:szCs w:val="20"/>
        </w:rPr>
        <w:t xml:space="preserve">. The subject of the report shall state: </w:t>
      </w:r>
      <w:proofErr w:type="gramStart"/>
      <w:r w:rsidR="00DF2104" w:rsidRPr="00993373">
        <w:rPr>
          <w:rFonts w:ascii="Arial" w:hAnsi="Arial" w:cs="Arial"/>
          <w:sz w:val="20"/>
          <w:szCs w:val="20"/>
        </w:rPr>
        <w:t xml:space="preserve">“ </w:t>
      </w:r>
      <w:r w:rsidR="00F575EF" w:rsidRPr="00993373">
        <w:rPr>
          <w:rFonts w:ascii="Arial" w:hAnsi="Arial" w:cs="Arial"/>
          <w:b/>
          <w:sz w:val="20"/>
          <w:szCs w:val="20"/>
        </w:rPr>
        <w:t>Outdoor</w:t>
      </w:r>
      <w:proofErr w:type="gramEnd"/>
      <w:r w:rsidR="00F575EF" w:rsidRPr="00993373">
        <w:rPr>
          <w:rFonts w:ascii="Arial" w:hAnsi="Arial" w:cs="Arial"/>
          <w:b/>
          <w:sz w:val="20"/>
          <w:szCs w:val="20"/>
        </w:rPr>
        <w:t xml:space="preserve"> </w:t>
      </w:r>
      <w:r w:rsidR="00EC05FC">
        <w:rPr>
          <w:rFonts w:ascii="Arial" w:hAnsi="Arial" w:cs="Arial"/>
          <w:b/>
          <w:sz w:val="20"/>
          <w:szCs w:val="20"/>
        </w:rPr>
        <w:t>k</w:t>
      </w:r>
      <w:r w:rsidR="00F575EF" w:rsidRPr="00993373">
        <w:rPr>
          <w:rFonts w:ascii="Arial" w:hAnsi="Arial" w:cs="Arial"/>
          <w:b/>
          <w:sz w:val="20"/>
          <w:szCs w:val="20"/>
        </w:rPr>
        <w:t>ar</w:t>
      </w:r>
      <w:r w:rsidR="00EC05FC">
        <w:rPr>
          <w:rFonts w:ascii="Arial" w:hAnsi="Arial" w:cs="Arial"/>
          <w:b/>
          <w:sz w:val="20"/>
          <w:szCs w:val="20"/>
        </w:rPr>
        <w:t>t</w:t>
      </w:r>
      <w:r w:rsidR="00F575EF" w:rsidRPr="00993373">
        <w:rPr>
          <w:rFonts w:ascii="Arial" w:hAnsi="Arial" w:cs="Arial"/>
          <w:b/>
          <w:sz w:val="20"/>
          <w:szCs w:val="20"/>
        </w:rPr>
        <w:t xml:space="preserve">s </w:t>
      </w:r>
      <w:r w:rsidR="00F66728" w:rsidRPr="00993373">
        <w:rPr>
          <w:rFonts w:ascii="Arial" w:hAnsi="Arial" w:cs="Arial"/>
          <w:sz w:val="20"/>
          <w:szCs w:val="20"/>
        </w:rPr>
        <w:t>'.</w:t>
      </w:r>
    </w:p>
    <w:p w14:paraId="79FDE525" w14:textId="6692BA7C" w:rsidR="00CD4070" w:rsidRPr="00993373" w:rsidRDefault="00CD4070" w:rsidP="008717EF">
      <w:pPr>
        <w:numPr>
          <w:ilvl w:val="1"/>
          <w:numId w:val="12"/>
        </w:numPr>
        <w:tabs>
          <w:tab w:val="left" w:pos="720"/>
        </w:tabs>
        <w:spacing w:after="120"/>
        <w:jc w:val="both"/>
        <w:rPr>
          <w:rFonts w:ascii="Arial" w:hAnsi="Arial" w:cs="Arial"/>
          <w:noProof/>
          <w:color w:val="000000" w:themeColor="text1"/>
          <w:sz w:val="20"/>
          <w:szCs w:val="20"/>
        </w:rPr>
      </w:pPr>
      <w:r w:rsidRPr="00993373">
        <w:rPr>
          <w:rFonts w:ascii="Arial" w:hAnsi="Arial" w:cs="Arial"/>
          <w:noProof/>
          <w:color w:val="000000" w:themeColor="text1"/>
          <w:sz w:val="20"/>
          <w:szCs w:val="20"/>
        </w:rPr>
        <w:t xml:space="preserve">The deadline for submission of </w:t>
      </w:r>
      <w:r w:rsidR="00FB52D9">
        <w:rPr>
          <w:rFonts w:ascii="Arial" w:hAnsi="Arial" w:cs="Arial"/>
          <w:noProof/>
          <w:color w:val="000000" w:themeColor="text1"/>
          <w:sz w:val="20"/>
          <w:szCs w:val="20"/>
        </w:rPr>
        <w:t xml:space="preserve">offers </w:t>
      </w:r>
      <w:r w:rsidRPr="00993373">
        <w:rPr>
          <w:rFonts w:ascii="Arial" w:hAnsi="Arial" w:cs="Arial"/>
          <w:noProof/>
          <w:color w:val="000000" w:themeColor="text1"/>
          <w:sz w:val="20"/>
          <w:szCs w:val="20"/>
        </w:rPr>
        <w:t xml:space="preserve">is </w:t>
      </w:r>
      <w:r w:rsidR="00E33987" w:rsidRPr="00993373">
        <w:rPr>
          <w:rFonts w:ascii="Arial" w:hAnsi="Arial" w:cs="Arial"/>
          <w:b/>
          <w:noProof/>
          <w:color w:val="000000" w:themeColor="text1"/>
          <w:sz w:val="20"/>
          <w:szCs w:val="20"/>
        </w:rPr>
        <w:t>28.01.202</w:t>
      </w:r>
      <w:r w:rsidR="004C4F14">
        <w:rPr>
          <w:rFonts w:ascii="Arial" w:hAnsi="Arial" w:cs="Arial"/>
          <w:b/>
          <w:noProof/>
          <w:color w:val="000000" w:themeColor="text1"/>
          <w:sz w:val="20"/>
          <w:szCs w:val="20"/>
        </w:rPr>
        <w:t>2</w:t>
      </w:r>
      <w:r w:rsidR="00E33987" w:rsidRPr="00993373">
        <w:rPr>
          <w:rFonts w:ascii="Arial" w:hAnsi="Arial" w:cs="Arial"/>
          <w:b/>
          <w:noProof/>
          <w:color w:val="000000" w:themeColor="text1"/>
          <w:sz w:val="20"/>
          <w:szCs w:val="20"/>
        </w:rPr>
        <w:t xml:space="preserve"> to 1</w:t>
      </w:r>
      <w:r w:rsidR="00076102">
        <w:rPr>
          <w:rFonts w:ascii="Arial" w:hAnsi="Arial" w:cs="Arial"/>
          <w:b/>
          <w:noProof/>
          <w:color w:val="000000" w:themeColor="text1"/>
          <w:sz w:val="20"/>
          <w:szCs w:val="20"/>
        </w:rPr>
        <w:t>8</w:t>
      </w:r>
      <w:r w:rsidR="00E33987" w:rsidRPr="00993373">
        <w:rPr>
          <w:rFonts w:ascii="Arial" w:hAnsi="Arial" w:cs="Arial"/>
          <w:b/>
          <w:noProof/>
          <w:color w:val="000000" w:themeColor="text1"/>
          <w:sz w:val="20"/>
          <w:szCs w:val="20"/>
        </w:rPr>
        <w:t>:00.</w:t>
      </w:r>
    </w:p>
    <w:p w14:paraId="1C4CC4BD" w14:textId="63C901A0" w:rsidR="00CD4070" w:rsidRPr="00993373" w:rsidRDefault="00B50D9E" w:rsidP="008717EF">
      <w:pPr>
        <w:numPr>
          <w:ilvl w:val="1"/>
          <w:numId w:val="12"/>
        </w:numPr>
        <w:tabs>
          <w:tab w:val="left" w:pos="720"/>
        </w:tabs>
        <w:spacing w:after="120"/>
        <w:jc w:val="both"/>
        <w:rPr>
          <w:rFonts w:ascii="Arial" w:hAnsi="Arial" w:cs="Arial"/>
          <w:noProof/>
          <w:color w:val="000000" w:themeColor="text1"/>
          <w:sz w:val="20"/>
          <w:szCs w:val="20"/>
        </w:rPr>
      </w:pPr>
      <w:r w:rsidRPr="00993373">
        <w:rPr>
          <w:rFonts w:ascii="Arial" w:hAnsi="Arial" w:cs="Arial"/>
          <w:noProof/>
          <w:color w:val="000000" w:themeColor="text1"/>
          <w:sz w:val="20"/>
          <w:szCs w:val="20"/>
        </w:rPr>
        <w:t xml:space="preserve">The </w:t>
      </w:r>
      <w:r w:rsidR="00FB52D9">
        <w:rPr>
          <w:rFonts w:ascii="Arial" w:hAnsi="Arial" w:cs="Arial"/>
          <w:noProof/>
          <w:color w:val="000000" w:themeColor="text1"/>
          <w:sz w:val="20"/>
          <w:szCs w:val="20"/>
        </w:rPr>
        <w:t>tenderer</w:t>
      </w:r>
      <w:r w:rsidRPr="00993373">
        <w:rPr>
          <w:rFonts w:ascii="Arial" w:hAnsi="Arial" w:cs="Arial"/>
          <w:noProof/>
          <w:color w:val="000000" w:themeColor="text1"/>
          <w:sz w:val="20"/>
          <w:szCs w:val="20"/>
        </w:rPr>
        <w:t xml:space="preserve"> is bound by his offer until </w:t>
      </w:r>
      <w:r w:rsidR="00E33987" w:rsidRPr="00993373">
        <w:rPr>
          <w:rFonts w:ascii="Arial" w:hAnsi="Arial" w:cs="Arial"/>
          <w:b/>
          <w:noProof/>
          <w:color w:val="000000" w:themeColor="text1"/>
          <w:sz w:val="20"/>
          <w:szCs w:val="20"/>
        </w:rPr>
        <w:t>30.08.2022.</w:t>
      </w:r>
    </w:p>
    <w:p w14:paraId="230E26F3" w14:textId="23F0D0E3" w:rsidR="00F66BAD" w:rsidRDefault="00CD4070" w:rsidP="0008164C">
      <w:pPr>
        <w:pStyle w:val="tltlNadpis2Arial14ptNiejeTunVetkypsmenvek"/>
        <w:numPr>
          <w:ilvl w:val="1"/>
          <w:numId w:val="4"/>
        </w:numPr>
        <w:spacing w:before="240"/>
        <w:ind w:left="357" w:hanging="357"/>
        <w:rPr>
          <w:rFonts w:cs="Arial"/>
          <w:noProof/>
        </w:rPr>
      </w:pPr>
      <w:bookmarkStart w:id="14" w:name="_Toc68082023"/>
      <w:r w:rsidRPr="00ED1A89">
        <w:rPr>
          <w:rFonts w:cs="Arial"/>
          <w:noProof/>
        </w:rPr>
        <w:t>Opening and reviewing offers</w:t>
      </w:r>
      <w:bookmarkEnd w:id="14"/>
    </w:p>
    <w:p w14:paraId="4F13FF9A" w14:textId="77777777" w:rsidR="00735672" w:rsidRPr="00735672" w:rsidRDefault="00735672" w:rsidP="008717EF">
      <w:pPr>
        <w:numPr>
          <w:ilvl w:val="1"/>
          <w:numId w:val="26"/>
        </w:numPr>
        <w:tabs>
          <w:tab w:val="left" w:pos="720"/>
        </w:tabs>
        <w:spacing w:after="120"/>
        <w:jc w:val="both"/>
        <w:rPr>
          <w:rFonts w:ascii="Arial" w:hAnsi="Arial" w:cs="Arial"/>
          <w:noProof/>
          <w:color w:val="000000" w:themeColor="text1"/>
          <w:sz w:val="20"/>
          <w:szCs w:val="20"/>
        </w:rPr>
      </w:pPr>
      <w:r w:rsidRPr="00735672">
        <w:rPr>
          <w:rFonts w:ascii="Arial" w:hAnsi="Arial" w:cs="Arial"/>
          <w:noProof/>
          <w:color w:val="000000" w:themeColor="text1"/>
          <w:sz w:val="20"/>
          <w:szCs w:val="20"/>
        </w:rPr>
        <w:t>All tenders submitted within the deadline for submission of tenders will be opened at once, after the deadline for submission of tenders. The opening of tenders will be private.</w:t>
      </w:r>
    </w:p>
    <w:p w14:paraId="4D419894" w14:textId="2C3E5290" w:rsidR="00735672" w:rsidRPr="00735672" w:rsidRDefault="00735672" w:rsidP="008717EF">
      <w:pPr>
        <w:numPr>
          <w:ilvl w:val="1"/>
          <w:numId w:val="26"/>
        </w:numPr>
        <w:tabs>
          <w:tab w:val="left" w:pos="720"/>
        </w:tabs>
        <w:spacing w:after="120"/>
        <w:jc w:val="both"/>
        <w:rPr>
          <w:rFonts w:ascii="Arial" w:hAnsi="Arial" w:cs="Arial"/>
          <w:noProof/>
          <w:color w:val="000000" w:themeColor="text1"/>
          <w:sz w:val="20"/>
          <w:szCs w:val="20"/>
        </w:rPr>
      </w:pPr>
      <w:r w:rsidRPr="00735672">
        <w:rPr>
          <w:rFonts w:ascii="Arial" w:hAnsi="Arial" w:cs="Arial"/>
          <w:noProof/>
          <w:color w:val="000000" w:themeColor="text1"/>
          <w:sz w:val="20"/>
          <w:szCs w:val="20"/>
        </w:rPr>
        <w:t xml:space="preserve">The announcer will evaluate the </w:t>
      </w:r>
      <w:r w:rsidR="00FB52D9">
        <w:rPr>
          <w:rFonts w:ascii="Arial" w:hAnsi="Arial" w:cs="Arial"/>
          <w:noProof/>
          <w:color w:val="000000" w:themeColor="text1"/>
          <w:sz w:val="20"/>
          <w:szCs w:val="20"/>
        </w:rPr>
        <w:t>offer</w:t>
      </w:r>
      <w:r w:rsidRPr="00735672">
        <w:rPr>
          <w:rFonts w:ascii="Arial" w:hAnsi="Arial" w:cs="Arial"/>
          <w:noProof/>
          <w:color w:val="000000" w:themeColor="text1"/>
          <w:sz w:val="20"/>
          <w:szCs w:val="20"/>
        </w:rPr>
        <w:t xml:space="preserve">, which will be placed first according to the </w:t>
      </w:r>
      <w:r w:rsidR="00FB52D9">
        <w:rPr>
          <w:rFonts w:ascii="Arial" w:hAnsi="Arial" w:cs="Arial"/>
          <w:noProof/>
          <w:color w:val="000000" w:themeColor="text1"/>
          <w:sz w:val="20"/>
          <w:szCs w:val="20"/>
        </w:rPr>
        <w:t>offer</w:t>
      </w:r>
      <w:r w:rsidRPr="00735672">
        <w:rPr>
          <w:rFonts w:ascii="Arial" w:hAnsi="Arial" w:cs="Arial"/>
          <w:noProof/>
          <w:color w:val="000000" w:themeColor="text1"/>
          <w:sz w:val="20"/>
          <w:szCs w:val="20"/>
        </w:rPr>
        <w:t xml:space="preserve"> evaluation criteria.</w:t>
      </w:r>
    </w:p>
    <w:p w14:paraId="6887333D" w14:textId="2104BF0D" w:rsidR="00735672" w:rsidRPr="00735672" w:rsidRDefault="00735672" w:rsidP="008717EF">
      <w:pPr>
        <w:numPr>
          <w:ilvl w:val="1"/>
          <w:numId w:val="26"/>
        </w:numPr>
        <w:tabs>
          <w:tab w:val="left" w:pos="720"/>
        </w:tabs>
        <w:spacing w:after="120"/>
        <w:jc w:val="both"/>
        <w:rPr>
          <w:rFonts w:ascii="Arial" w:hAnsi="Arial" w:cs="Arial"/>
          <w:noProof/>
          <w:color w:val="000000" w:themeColor="text1"/>
          <w:sz w:val="20"/>
          <w:szCs w:val="20"/>
        </w:rPr>
      </w:pPr>
      <w:r w:rsidRPr="00735672">
        <w:rPr>
          <w:rFonts w:ascii="Arial" w:hAnsi="Arial" w:cs="Arial"/>
          <w:noProof/>
          <w:color w:val="000000" w:themeColor="text1"/>
          <w:sz w:val="20"/>
          <w:szCs w:val="20"/>
        </w:rPr>
        <w:t xml:space="preserve">A valid offer is an offer that does not contain any restrictions or reservations that are in conflict with the requirements and conditions stated in this call and does not contain such facts that are in conflict with generally binding legal regulations. Other </w:t>
      </w:r>
      <w:r w:rsidR="00FB52D9">
        <w:rPr>
          <w:rFonts w:ascii="Arial" w:hAnsi="Arial" w:cs="Arial"/>
          <w:noProof/>
          <w:color w:val="000000" w:themeColor="text1"/>
          <w:sz w:val="20"/>
          <w:szCs w:val="20"/>
        </w:rPr>
        <w:t>offers</w:t>
      </w:r>
      <w:r w:rsidRPr="00735672">
        <w:rPr>
          <w:rFonts w:ascii="Arial" w:hAnsi="Arial" w:cs="Arial"/>
          <w:noProof/>
          <w:color w:val="000000" w:themeColor="text1"/>
          <w:sz w:val="20"/>
          <w:szCs w:val="20"/>
        </w:rPr>
        <w:t xml:space="preserve"> of </w:t>
      </w:r>
      <w:r w:rsidR="00FB52D9">
        <w:rPr>
          <w:rFonts w:ascii="Arial" w:hAnsi="Arial" w:cs="Arial"/>
          <w:noProof/>
          <w:color w:val="000000" w:themeColor="text1"/>
          <w:sz w:val="20"/>
          <w:szCs w:val="20"/>
        </w:rPr>
        <w:t>tenderers</w:t>
      </w:r>
      <w:r w:rsidRPr="00735672">
        <w:rPr>
          <w:rFonts w:ascii="Arial" w:hAnsi="Arial" w:cs="Arial"/>
          <w:noProof/>
          <w:color w:val="000000" w:themeColor="text1"/>
          <w:sz w:val="20"/>
          <w:szCs w:val="20"/>
        </w:rPr>
        <w:t xml:space="preserve"> will be excluded from the </w:t>
      </w:r>
      <w:r w:rsidR="00993373">
        <w:rPr>
          <w:rFonts w:ascii="Arial" w:hAnsi="Arial" w:cs="Arial"/>
          <w:noProof/>
          <w:color w:val="000000" w:themeColor="text1"/>
          <w:sz w:val="20"/>
          <w:szCs w:val="20"/>
        </w:rPr>
        <w:t>tender</w:t>
      </w:r>
      <w:r w:rsidRPr="00735672">
        <w:rPr>
          <w:rFonts w:ascii="Arial" w:hAnsi="Arial" w:cs="Arial"/>
          <w:noProof/>
          <w:color w:val="000000" w:themeColor="text1"/>
          <w:sz w:val="20"/>
          <w:szCs w:val="20"/>
        </w:rPr>
        <w:t>.</w:t>
      </w:r>
    </w:p>
    <w:p w14:paraId="25C5A452" w14:textId="03323552" w:rsidR="00735672" w:rsidRPr="00735672" w:rsidRDefault="00735672" w:rsidP="008717EF">
      <w:pPr>
        <w:numPr>
          <w:ilvl w:val="1"/>
          <w:numId w:val="26"/>
        </w:numPr>
        <w:tabs>
          <w:tab w:val="left" w:pos="720"/>
        </w:tabs>
        <w:spacing w:after="120"/>
        <w:jc w:val="both"/>
        <w:rPr>
          <w:rFonts w:ascii="Arial" w:hAnsi="Arial" w:cs="Arial"/>
          <w:noProof/>
          <w:color w:val="000000" w:themeColor="text1"/>
          <w:sz w:val="20"/>
          <w:szCs w:val="20"/>
        </w:rPr>
      </w:pPr>
      <w:r w:rsidRPr="00735672">
        <w:rPr>
          <w:rFonts w:ascii="Arial" w:hAnsi="Arial" w:cs="Arial"/>
          <w:noProof/>
          <w:color w:val="000000" w:themeColor="text1"/>
          <w:sz w:val="20"/>
          <w:szCs w:val="20"/>
        </w:rPr>
        <w:t xml:space="preserve">In case of ambiguities and the need to clarify the </w:t>
      </w:r>
      <w:r w:rsidR="00FB52D9">
        <w:rPr>
          <w:rFonts w:ascii="Arial" w:hAnsi="Arial" w:cs="Arial"/>
          <w:noProof/>
          <w:color w:val="000000" w:themeColor="text1"/>
          <w:sz w:val="20"/>
          <w:szCs w:val="20"/>
        </w:rPr>
        <w:t>offers</w:t>
      </w:r>
      <w:r w:rsidRPr="00735672">
        <w:rPr>
          <w:rFonts w:ascii="Arial" w:hAnsi="Arial" w:cs="Arial"/>
          <w:noProof/>
          <w:color w:val="000000" w:themeColor="text1"/>
          <w:sz w:val="20"/>
          <w:szCs w:val="20"/>
        </w:rPr>
        <w:t xml:space="preserve">, or the need to supplement them by the announcer, the </w:t>
      </w:r>
      <w:r w:rsidR="00993373">
        <w:rPr>
          <w:rFonts w:ascii="Arial" w:hAnsi="Arial" w:cs="Arial"/>
          <w:noProof/>
          <w:color w:val="000000" w:themeColor="text1"/>
          <w:sz w:val="20"/>
          <w:szCs w:val="20"/>
        </w:rPr>
        <w:t>tenderer</w:t>
      </w:r>
      <w:r w:rsidRPr="00735672">
        <w:rPr>
          <w:rFonts w:ascii="Arial" w:hAnsi="Arial" w:cs="Arial"/>
          <w:noProof/>
          <w:color w:val="000000" w:themeColor="text1"/>
          <w:sz w:val="20"/>
          <w:szCs w:val="20"/>
        </w:rPr>
        <w:t xml:space="preserve"> will be asked electronically for an explanation, resp. supplementing his tender within the time limit set by the announcer.</w:t>
      </w:r>
    </w:p>
    <w:p w14:paraId="2A3DAC9E" w14:textId="14C7B67E" w:rsidR="00735672" w:rsidRPr="00735672" w:rsidRDefault="00735672" w:rsidP="008717EF">
      <w:pPr>
        <w:numPr>
          <w:ilvl w:val="1"/>
          <w:numId w:val="26"/>
        </w:numPr>
        <w:tabs>
          <w:tab w:val="left" w:pos="720"/>
        </w:tabs>
        <w:spacing w:after="120"/>
        <w:jc w:val="both"/>
        <w:rPr>
          <w:rFonts w:ascii="Arial" w:hAnsi="Arial" w:cs="Arial"/>
          <w:noProof/>
          <w:color w:val="000000" w:themeColor="text1"/>
          <w:sz w:val="20"/>
          <w:szCs w:val="20"/>
        </w:rPr>
      </w:pPr>
      <w:r w:rsidRPr="00735672">
        <w:rPr>
          <w:rFonts w:ascii="Arial" w:hAnsi="Arial" w:cs="Arial"/>
          <w:noProof/>
          <w:color w:val="000000" w:themeColor="text1"/>
          <w:sz w:val="20"/>
          <w:szCs w:val="20"/>
        </w:rPr>
        <w:t xml:space="preserve">If the </w:t>
      </w:r>
      <w:r w:rsidR="00993373">
        <w:rPr>
          <w:rFonts w:ascii="Arial" w:hAnsi="Arial" w:cs="Arial"/>
          <w:noProof/>
          <w:color w:val="000000" w:themeColor="text1"/>
          <w:sz w:val="20"/>
          <w:szCs w:val="20"/>
        </w:rPr>
        <w:t>tenderer</w:t>
      </w:r>
      <w:r w:rsidRPr="00735672">
        <w:rPr>
          <w:rFonts w:ascii="Arial" w:hAnsi="Arial" w:cs="Arial"/>
          <w:noProof/>
          <w:color w:val="000000" w:themeColor="text1"/>
          <w:sz w:val="20"/>
          <w:szCs w:val="20"/>
        </w:rPr>
        <w:t xml:space="preserve"> does not submit an explanation of the offer, resp. if he does not complete it within the time limit set by the announcer, or if the explanation provided is not sufficient, his tender will be excluded from the </w:t>
      </w:r>
      <w:r w:rsidR="00993373">
        <w:rPr>
          <w:rFonts w:ascii="Arial" w:hAnsi="Arial" w:cs="Arial"/>
          <w:noProof/>
          <w:color w:val="000000" w:themeColor="text1"/>
          <w:sz w:val="20"/>
          <w:szCs w:val="20"/>
        </w:rPr>
        <w:t>tender</w:t>
      </w:r>
      <w:r w:rsidRPr="00735672">
        <w:rPr>
          <w:rFonts w:ascii="Arial" w:hAnsi="Arial" w:cs="Arial"/>
          <w:noProof/>
          <w:color w:val="000000" w:themeColor="text1"/>
          <w:sz w:val="20"/>
          <w:szCs w:val="20"/>
        </w:rPr>
        <w:t>. In this case, the announcer will evaluate the tender, which will be placed second according to the tender evaluation criteria.</w:t>
      </w:r>
    </w:p>
    <w:p w14:paraId="1B13E02C" w14:textId="354EC817" w:rsidR="00735672" w:rsidRPr="00735672" w:rsidRDefault="00735672" w:rsidP="008717EF">
      <w:pPr>
        <w:numPr>
          <w:ilvl w:val="1"/>
          <w:numId w:val="26"/>
        </w:numPr>
        <w:tabs>
          <w:tab w:val="left" w:pos="720"/>
        </w:tabs>
        <w:spacing w:after="120"/>
        <w:jc w:val="both"/>
        <w:rPr>
          <w:rFonts w:ascii="Arial" w:hAnsi="Arial" w:cs="Arial"/>
          <w:noProof/>
          <w:color w:val="000000" w:themeColor="text1"/>
          <w:sz w:val="20"/>
          <w:szCs w:val="20"/>
        </w:rPr>
      </w:pPr>
      <w:r w:rsidRPr="00735672">
        <w:rPr>
          <w:rFonts w:ascii="Arial" w:hAnsi="Arial" w:cs="Arial"/>
          <w:noProof/>
          <w:color w:val="000000" w:themeColor="text1"/>
          <w:sz w:val="20"/>
          <w:szCs w:val="20"/>
        </w:rPr>
        <w:t xml:space="preserve">By submitting an offer, the </w:t>
      </w:r>
      <w:r w:rsidR="00993373">
        <w:rPr>
          <w:rFonts w:ascii="Arial" w:hAnsi="Arial" w:cs="Arial"/>
          <w:noProof/>
          <w:color w:val="000000" w:themeColor="text1"/>
          <w:sz w:val="20"/>
          <w:szCs w:val="20"/>
        </w:rPr>
        <w:t>tenderer</w:t>
      </w:r>
      <w:r w:rsidRPr="00735672">
        <w:rPr>
          <w:rFonts w:ascii="Arial" w:hAnsi="Arial" w:cs="Arial"/>
          <w:noProof/>
          <w:color w:val="000000" w:themeColor="text1"/>
          <w:sz w:val="20"/>
          <w:szCs w:val="20"/>
        </w:rPr>
        <w:t xml:space="preserve"> unconditionally accepts all the conditions of the </w:t>
      </w:r>
      <w:r w:rsidR="00993373">
        <w:rPr>
          <w:rFonts w:ascii="Arial" w:hAnsi="Arial" w:cs="Arial"/>
          <w:noProof/>
          <w:color w:val="000000" w:themeColor="text1"/>
          <w:sz w:val="20"/>
          <w:szCs w:val="20"/>
        </w:rPr>
        <w:t>tender</w:t>
      </w:r>
      <w:r w:rsidRPr="00735672">
        <w:rPr>
          <w:rFonts w:ascii="Arial" w:hAnsi="Arial" w:cs="Arial"/>
          <w:noProof/>
          <w:color w:val="000000" w:themeColor="text1"/>
          <w:sz w:val="20"/>
          <w:szCs w:val="20"/>
        </w:rPr>
        <w:t>.</w:t>
      </w:r>
    </w:p>
    <w:p w14:paraId="648BC95B" w14:textId="173B3A4E" w:rsidR="00735672" w:rsidRPr="00735672" w:rsidRDefault="00735672" w:rsidP="008717EF">
      <w:pPr>
        <w:numPr>
          <w:ilvl w:val="1"/>
          <w:numId w:val="26"/>
        </w:numPr>
        <w:tabs>
          <w:tab w:val="left" w:pos="720"/>
        </w:tabs>
        <w:spacing w:after="120"/>
        <w:jc w:val="both"/>
        <w:rPr>
          <w:rFonts w:ascii="Arial" w:hAnsi="Arial" w:cs="Arial"/>
          <w:noProof/>
          <w:color w:val="000000" w:themeColor="text1"/>
          <w:sz w:val="20"/>
          <w:szCs w:val="20"/>
        </w:rPr>
      </w:pPr>
      <w:r w:rsidRPr="00735672">
        <w:rPr>
          <w:rFonts w:ascii="Arial" w:hAnsi="Arial" w:cs="Arial"/>
          <w:noProof/>
          <w:color w:val="000000" w:themeColor="text1"/>
          <w:sz w:val="20"/>
          <w:szCs w:val="20"/>
        </w:rPr>
        <w:lastRenderedPageBreak/>
        <w:t xml:space="preserve">The </w:t>
      </w:r>
      <w:r w:rsidR="00993373">
        <w:rPr>
          <w:rFonts w:ascii="Arial" w:hAnsi="Arial" w:cs="Arial"/>
          <w:noProof/>
          <w:color w:val="000000" w:themeColor="text1"/>
          <w:sz w:val="20"/>
          <w:szCs w:val="20"/>
        </w:rPr>
        <w:t>tenderer</w:t>
      </w:r>
      <w:r w:rsidRPr="00735672">
        <w:rPr>
          <w:rFonts w:ascii="Arial" w:hAnsi="Arial" w:cs="Arial"/>
          <w:noProof/>
          <w:color w:val="000000" w:themeColor="text1"/>
          <w:sz w:val="20"/>
          <w:szCs w:val="20"/>
        </w:rPr>
        <w:t xml:space="preserve"> does not have the right to claim from the announcer any costs incurred in connection with the cancellation of the </w:t>
      </w:r>
      <w:r w:rsidR="00993373">
        <w:rPr>
          <w:rFonts w:ascii="Arial" w:hAnsi="Arial" w:cs="Arial"/>
          <w:noProof/>
          <w:color w:val="000000" w:themeColor="text1"/>
          <w:sz w:val="20"/>
          <w:szCs w:val="20"/>
        </w:rPr>
        <w:t>tender</w:t>
      </w:r>
      <w:r w:rsidRPr="00735672">
        <w:rPr>
          <w:rFonts w:ascii="Arial" w:hAnsi="Arial" w:cs="Arial"/>
          <w:noProof/>
          <w:color w:val="000000" w:themeColor="text1"/>
          <w:sz w:val="20"/>
          <w:szCs w:val="20"/>
        </w:rPr>
        <w:t xml:space="preserve">, change of the conditions of the </w:t>
      </w:r>
      <w:r w:rsidR="00993373">
        <w:rPr>
          <w:rFonts w:ascii="Arial" w:hAnsi="Arial" w:cs="Arial"/>
          <w:noProof/>
          <w:color w:val="000000" w:themeColor="text1"/>
          <w:sz w:val="20"/>
          <w:szCs w:val="20"/>
        </w:rPr>
        <w:t>tender</w:t>
      </w:r>
      <w:r w:rsidRPr="00735672">
        <w:rPr>
          <w:rFonts w:ascii="Arial" w:hAnsi="Arial" w:cs="Arial"/>
          <w:noProof/>
          <w:color w:val="000000" w:themeColor="text1"/>
          <w:sz w:val="20"/>
          <w:szCs w:val="20"/>
        </w:rPr>
        <w:t xml:space="preserve"> or any decision of the announcer.</w:t>
      </w:r>
    </w:p>
    <w:p w14:paraId="575772A5" w14:textId="77777777" w:rsidR="0086587B" w:rsidRPr="0086587B" w:rsidRDefault="0086587B" w:rsidP="0086587B">
      <w:pPr>
        <w:pStyle w:val="tltlNadpis2Arial14ptNiejeTunVetkypsmenvek"/>
        <w:numPr>
          <w:ilvl w:val="1"/>
          <w:numId w:val="4"/>
        </w:numPr>
        <w:spacing w:before="240"/>
        <w:ind w:left="357" w:hanging="357"/>
        <w:rPr>
          <w:rFonts w:cs="Arial"/>
          <w:noProof/>
        </w:rPr>
      </w:pPr>
      <w:bookmarkStart w:id="15" w:name="_Toc82683995"/>
      <w:bookmarkStart w:id="16" w:name="_Toc153849647"/>
      <w:r w:rsidRPr="0086587B">
        <w:rPr>
          <w:rFonts w:cs="Arial"/>
          <w:noProof/>
        </w:rPr>
        <w:t>Criteria for the evaluation of tenders</w:t>
      </w:r>
      <w:bookmarkEnd w:id="15"/>
    </w:p>
    <w:p w14:paraId="50D61143" w14:textId="77777777" w:rsidR="0086587B" w:rsidRPr="0086587B" w:rsidRDefault="0086587B" w:rsidP="008717EF">
      <w:pPr>
        <w:numPr>
          <w:ilvl w:val="1"/>
          <w:numId w:val="28"/>
        </w:numPr>
        <w:tabs>
          <w:tab w:val="left" w:pos="720"/>
        </w:tabs>
        <w:spacing w:after="120"/>
        <w:jc w:val="both"/>
        <w:rPr>
          <w:rFonts w:ascii="Arial" w:hAnsi="Arial" w:cs="Arial"/>
          <w:noProof/>
          <w:color w:val="000000" w:themeColor="text1"/>
          <w:sz w:val="20"/>
          <w:szCs w:val="20"/>
        </w:rPr>
      </w:pPr>
      <w:r w:rsidRPr="0086587B">
        <w:rPr>
          <w:rFonts w:ascii="Arial" w:hAnsi="Arial" w:cs="Arial"/>
          <w:noProof/>
          <w:color w:val="000000" w:themeColor="text1"/>
          <w:sz w:val="20"/>
          <w:szCs w:val="20"/>
        </w:rPr>
        <w:t>The evaluation criterion is:</w:t>
      </w:r>
    </w:p>
    <w:tbl>
      <w:tblPr>
        <w:tblpPr w:leftFromText="141" w:rightFromText="141" w:vertAnchor="text" w:horzAnchor="margin" w:tblpXSpec="center"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7"/>
        <w:gridCol w:w="1785"/>
      </w:tblGrid>
      <w:tr w:rsidR="0086587B" w:rsidRPr="0086587B" w14:paraId="7DF8E539" w14:textId="77777777" w:rsidTr="0086587B">
        <w:tc>
          <w:tcPr>
            <w:tcW w:w="6827" w:type="dxa"/>
          </w:tcPr>
          <w:p w14:paraId="3F6111B4" w14:textId="77777777" w:rsidR="0086587B" w:rsidRPr="0086587B" w:rsidRDefault="0086587B" w:rsidP="0086587B">
            <w:pPr>
              <w:overflowPunct w:val="0"/>
              <w:autoSpaceDE w:val="0"/>
              <w:autoSpaceDN w:val="0"/>
              <w:adjustRightInd w:val="0"/>
              <w:jc w:val="both"/>
              <w:rPr>
                <w:rFonts w:ascii="Arial" w:hAnsi="Arial" w:cs="Arial"/>
                <w:b/>
                <w:noProof/>
                <w:color w:val="000000" w:themeColor="text1"/>
                <w:sz w:val="20"/>
                <w:szCs w:val="20"/>
              </w:rPr>
            </w:pPr>
            <w:r w:rsidRPr="0086587B">
              <w:rPr>
                <w:rFonts w:ascii="Arial" w:hAnsi="Arial" w:cs="Arial"/>
                <w:b/>
                <w:noProof/>
                <w:color w:val="000000" w:themeColor="text1"/>
                <w:sz w:val="20"/>
                <w:szCs w:val="20"/>
              </w:rPr>
              <w:t>Criterion</w:t>
            </w:r>
          </w:p>
        </w:tc>
        <w:tc>
          <w:tcPr>
            <w:tcW w:w="1785" w:type="dxa"/>
          </w:tcPr>
          <w:p w14:paraId="09F1027B" w14:textId="77777777" w:rsidR="0086587B" w:rsidRPr="0086587B" w:rsidRDefault="0086587B" w:rsidP="0086587B">
            <w:pPr>
              <w:overflowPunct w:val="0"/>
              <w:autoSpaceDE w:val="0"/>
              <w:autoSpaceDN w:val="0"/>
              <w:adjustRightInd w:val="0"/>
              <w:jc w:val="both"/>
              <w:rPr>
                <w:rFonts w:ascii="Arial" w:hAnsi="Arial" w:cs="Arial"/>
                <w:noProof/>
                <w:color w:val="000000" w:themeColor="text1"/>
                <w:sz w:val="20"/>
                <w:szCs w:val="20"/>
              </w:rPr>
            </w:pPr>
            <w:r w:rsidRPr="0086587B">
              <w:rPr>
                <w:rFonts w:ascii="Arial" w:hAnsi="Arial" w:cs="Arial"/>
                <w:b/>
                <w:noProof/>
                <w:color w:val="000000" w:themeColor="text1"/>
                <w:sz w:val="20"/>
                <w:szCs w:val="20"/>
              </w:rPr>
              <w:t>Weight</w:t>
            </w:r>
          </w:p>
        </w:tc>
      </w:tr>
      <w:tr w:rsidR="0086587B" w:rsidRPr="0086587B" w14:paraId="28E958CF" w14:textId="77777777" w:rsidTr="0086587B">
        <w:trPr>
          <w:trHeight w:val="330"/>
        </w:trPr>
        <w:tc>
          <w:tcPr>
            <w:tcW w:w="6827" w:type="dxa"/>
            <w:vAlign w:val="center"/>
          </w:tcPr>
          <w:p w14:paraId="507EB2EB" w14:textId="77777777" w:rsidR="0086587B" w:rsidRPr="0086587B" w:rsidRDefault="0086587B" w:rsidP="0086587B">
            <w:pPr>
              <w:overflowPunct w:val="0"/>
              <w:autoSpaceDE w:val="0"/>
              <w:autoSpaceDN w:val="0"/>
              <w:adjustRightInd w:val="0"/>
              <w:ind w:left="35"/>
              <w:jc w:val="both"/>
              <w:rPr>
                <w:rFonts w:ascii="Arial" w:hAnsi="Arial" w:cs="Arial"/>
                <w:noProof/>
                <w:color w:val="000000" w:themeColor="text1"/>
                <w:sz w:val="20"/>
                <w:szCs w:val="20"/>
              </w:rPr>
            </w:pPr>
            <w:r w:rsidRPr="0086587B">
              <w:rPr>
                <w:rFonts w:ascii="Arial" w:hAnsi="Arial" w:cs="Arial"/>
                <w:noProof/>
                <w:color w:val="000000" w:themeColor="text1"/>
                <w:sz w:val="20"/>
                <w:szCs w:val="20"/>
              </w:rPr>
              <w:t>Total price for the subject of the contract in EUR without VAT</w:t>
            </w:r>
          </w:p>
        </w:tc>
        <w:tc>
          <w:tcPr>
            <w:tcW w:w="1785" w:type="dxa"/>
            <w:vAlign w:val="center"/>
          </w:tcPr>
          <w:p w14:paraId="27A2BAEA" w14:textId="77777777" w:rsidR="0086587B" w:rsidRPr="0086587B" w:rsidRDefault="0086587B" w:rsidP="0086587B">
            <w:pPr>
              <w:overflowPunct w:val="0"/>
              <w:autoSpaceDE w:val="0"/>
              <w:autoSpaceDN w:val="0"/>
              <w:adjustRightInd w:val="0"/>
              <w:jc w:val="both"/>
              <w:rPr>
                <w:rFonts w:ascii="Arial" w:hAnsi="Arial" w:cs="Arial"/>
                <w:noProof/>
                <w:color w:val="000000" w:themeColor="text1"/>
                <w:sz w:val="20"/>
                <w:szCs w:val="20"/>
              </w:rPr>
            </w:pPr>
            <w:r w:rsidRPr="0086587B">
              <w:rPr>
                <w:rFonts w:ascii="Arial" w:hAnsi="Arial" w:cs="Arial"/>
                <w:noProof/>
                <w:color w:val="000000" w:themeColor="text1"/>
                <w:sz w:val="20"/>
                <w:szCs w:val="20"/>
              </w:rPr>
              <w:t>100%</w:t>
            </w:r>
          </w:p>
        </w:tc>
      </w:tr>
    </w:tbl>
    <w:p w14:paraId="1B00C0B6" w14:textId="6C78B201" w:rsidR="0086587B" w:rsidRPr="0086587B" w:rsidRDefault="0086587B" w:rsidP="008717EF">
      <w:pPr>
        <w:numPr>
          <w:ilvl w:val="1"/>
          <w:numId w:val="28"/>
        </w:numPr>
        <w:tabs>
          <w:tab w:val="left" w:pos="720"/>
        </w:tabs>
        <w:spacing w:after="120"/>
        <w:jc w:val="both"/>
        <w:rPr>
          <w:rFonts w:ascii="Arial" w:hAnsi="Arial" w:cs="Arial"/>
          <w:noProof/>
          <w:color w:val="000000" w:themeColor="text1"/>
          <w:sz w:val="20"/>
          <w:szCs w:val="20"/>
        </w:rPr>
      </w:pPr>
      <w:r w:rsidRPr="0086587B">
        <w:rPr>
          <w:rFonts w:ascii="Arial" w:hAnsi="Arial" w:cs="Arial"/>
          <w:noProof/>
          <w:color w:val="000000" w:themeColor="text1"/>
          <w:sz w:val="20"/>
          <w:szCs w:val="20"/>
        </w:rPr>
        <w:t xml:space="preserve">The tenderer who submits the lowest price for the subject of the contract in EUR without VAT will be successful. The order of the other </w:t>
      </w:r>
      <w:r w:rsidR="00FB52D9">
        <w:rPr>
          <w:rFonts w:ascii="Arial" w:hAnsi="Arial" w:cs="Arial"/>
          <w:noProof/>
          <w:color w:val="000000" w:themeColor="text1"/>
          <w:sz w:val="20"/>
          <w:szCs w:val="20"/>
        </w:rPr>
        <w:t>tenderers</w:t>
      </w:r>
      <w:r w:rsidRPr="0086587B">
        <w:rPr>
          <w:rFonts w:ascii="Arial" w:hAnsi="Arial" w:cs="Arial"/>
          <w:noProof/>
          <w:color w:val="000000" w:themeColor="text1"/>
          <w:sz w:val="20"/>
          <w:szCs w:val="20"/>
        </w:rPr>
        <w:t xml:space="preserve"> is compiled according to the amount of the </w:t>
      </w:r>
      <w:r w:rsidR="00FB52D9">
        <w:rPr>
          <w:rFonts w:ascii="Arial" w:hAnsi="Arial" w:cs="Arial"/>
          <w:noProof/>
          <w:color w:val="000000" w:themeColor="text1"/>
          <w:sz w:val="20"/>
          <w:szCs w:val="20"/>
        </w:rPr>
        <w:t>offer</w:t>
      </w:r>
      <w:r w:rsidRPr="0086587B">
        <w:rPr>
          <w:rFonts w:ascii="Arial" w:hAnsi="Arial" w:cs="Arial"/>
          <w:noProof/>
          <w:color w:val="000000" w:themeColor="text1"/>
          <w:sz w:val="20"/>
          <w:szCs w:val="20"/>
        </w:rPr>
        <w:t xml:space="preserve"> price in ascending order from 2 to x, where x is the number of </w:t>
      </w:r>
      <w:r w:rsidR="00FB52D9">
        <w:rPr>
          <w:rFonts w:ascii="Arial" w:hAnsi="Arial" w:cs="Arial"/>
          <w:noProof/>
          <w:color w:val="000000" w:themeColor="text1"/>
          <w:sz w:val="20"/>
          <w:szCs w:val="20"/>
        </w:rPr>
        <w:t>tenderers</w:t>
      </w:r>
      <w:r w:rsidRPr="0086587B">
        <w:rPr>
          <w:rFonts w:ascii="Arial" w:hAnsi="Arial" w:cs="Arial"/>
          <w:noProof/>
          <w:color w:val="000000" w:themeColor="text1"/>
          <w:sz w:val="20"/>
          <w:szCs w:val="20"/>
        </w:rPr>
        <w:t>.</w:t>
      </w:r>
    </w:p>
    <w:p w14:paraId="06EDD2D9" w14:textId="511D6670" w:rsidR="0086587B" w:rsidRPr="0086587B" w:rsidRDefault="0086587B" w:rsidP="008717EF">
      <w:pPr>
        <w:numPr>
          <w:ilvl w:val="1"/>
          <w:numId w:val="28"/>
        </w:numPr>
        <w:tabs>
          <w:tab w:val="left" w:pos="720"/>
        </w:tabs>
        <w:spacing w:after="120"/>
        <w:jc w:val="both"/>
        <w:rPr>
          <w:rFonts w:ascii="Arial" w:hAnsi="Arial" w:cs="Arial"/>
          <w:noProof/>
          <w:color w:val="000000" w:themeColor="text1"/>
          <w:sz w:val="20"/>
          <w:szCs w:val="20"/>
        </w:rPr>
      </w:pPr>
      <w:r w:rsidRPr="0086587B">
        <w:rPr>
          <w:rFonts w:ascii="Arial" w:hAnsi="Arial" w:cs="Arial"/>
          <w:noProof/>
          <w:color w:val="000000" w:themeColor="text1"/>
          <w:sz w:val="20"/>
          <w:szCs w:val="20"/>
        </w:rPr>
        <w:t xml:space="preserve">The </w:t>
      </w:r>
      <w:r w:rsidR="00993373">
        <w:rPr>
          <w:rFonts w:ascii="Arial" w:hAnsi="Arial" w:cs="Arial"/>
          <w:noProof/>
          <w:color w:val="000000" w:themeColor="text1"/>
          <w:sz w:val="20"/>
          <w:szCs w:val="20"/>
        </w:rPr>
        <w:t>tenderer</w:t>
      </w:r>
      <w:r w:rsidRPr="0086587B">
        <w:rPr>
          <w:rFonts w:ascii="Arial" w:hAnsi="Arial" w:cs="Arial"/>
          <w:noProof/>
          <w:color w:val="000000" w:themeColor="text1"/>
          <w:sz w:val="20"/>
          <w:szCs w:val="20"/>
        </w:rPr>
        <w:t xml:space="preserve"> shall state the offered price in the Proposal for the Fulfillment of Criteria, which is a part of these conditions of the </w:t>
      </w:r>
      <w:r w:rsidR="00993373">
        <w:rPr>
          <w:rFonts w:ascii="Arial" w:hAnsi="Arial" w:cs="Arial"/>
          <w:noProof/>
          <w:color w:val="000000" w:themeColor="text1"/>
          <w:sz w:val="20"/>
          <w:szCs w:val="20"/>
        </w:rPr>
        <w:t>tender</w:t>
      </w:r>
      <w:r w:rsidRPr="0086587B">
        <w:rPr>
          <w:rFonts w:ascii="Arial" w:hAnsi="Arial" w:cs="Arial"/>
          <w:noProof/>
          <w:color w:val="000000" w:themeColor="text1"/>
          <w:sz w:val="20"/>
          <w:szCs w:val="20"/>
        </w:rPr>
        <w:t xml:space="preserve"> as Annex no. 4.</w:t>
      </w:r>
    </w:p>
    <w:p w14:paraId="6CBE824E" w14:textId="77777777" w:rsidR="0086587B" w:rsidRPr="0086587B" w:rsidRDefault="0086587B" w:rsidP="008717EF">
      <w:pPr>
        <w:numPr>
          <w:ilvl w:val="1"/>
          <w:numId w:val="28"/>
        </w:numPr>
        <w:tabs>
          <w:tab w:val="left" w:pos="720"/>
        </w:tabs>
        <w:spacing w:after="120"/>
        <w:jc w:val="both"/>
        <w:rPr>
          <w:rFonts w:ascii="Arial" w:hAnsi="Arial" w:cs="Arial"/>
          <w:b/>
          <w:bCs/>
          <w:noProof/>
          <w:color w:val="000000" w:themeColor="text1"/>
          <w:sz w:val="20"/>
          <w:szCs w:val="20"/>
        </w:rPr>
      </w:pPr>
      <w:r w:rsidRPr="0086587B">
        <w:rPr>
          <w:rFonts w:ascii="Arial" w:hAnsi="Arial" w:cs="Arial"/>
          <w:b/>
          <w:bCs/>
          <w:noProof/>
          <w:color w:val="000000" w:themeColor="text1"/>
          <w:sz w:val="20"/>
          <w:szCs w:val="20"/>
        </w:rPr>
        <w:t>Pricing method:</w:t>
      </w:r>
    </w:p>
    <w:p w14:paraId="6399E25F" w14:textId="77777777" w:rsidR="0086587B" w:rsidRPr="0086587B" w:rsidRDefault="0086587B" w:rsidP="0086587B">
      <w:pPr>
        <w:numPr>
          <w:ilvl w:val="2"/>
          <w:numId w:val="8"/>
        </w:numPr>
        <w:spacing w:after="120"/>
        <w:jc w:val="both"/>
        <w:rPr>
          <w:rFonts w:ascii="Arial" w:hAnsi="Arial" w:cs="Arial"/>
          <w:noProof/>
          <w:sz w:val="20"/>
          <w:szCs w:val="20"/>
        </w:rPr>
      </w:pPr>
      <w:r w:rsidRPr="0086587B">
        <w:rPr>
          <w:rFonts w:ascii="Arial" w:hAnsi="Arial" w:cs="Arial"/>
          <w:noProof/>
          <w:sz w:val="20"/>
          <w:szCs w:val="20"/>
        </w:rPr>
        <w:t>The proposed price must be broken down - total price excluding VAT, VAT in euros and price including VAT.</w:t>
      </w:r>
    </w:p>
    <w:p w14:paraId="218E300E" w14:textId="45DBC6CB" w:rsidR="0086587B" w:rsidRPr="0086587B" w:rsidRDefault="0086587B" w:rsidP="0086587B">
      <w:pPr>
        <w:numPr>
          <w:ilvl w:val="2"/>
          <w:numId w:val="8"/>
        </w:numPr>
        <w:spacing w:after="120"/>
        <w:jc w:val="both"/>
        <w:rPr>
          <w:rFonts w:ascii="Arial" w:hAnsi="Arial" w:cs="Arial"/>
          <w:noProof/>
          <w:sz w:val="20"/>
          <w:szCs w:val="20"/>
        </w:rPr>
      </w:pPr>
      <w:r w:rsidRPr="0086587B">
        <w:rPr>
          <w:rFonts w:ascii="Arial" w:hAnsi="Arial" w:cs="Arial"/>
          <w:noProof/>
          <w:sz w:val="20"/>
          <w:szCs w:val="20"/>
        </w:rPr>
        <w:t xml:space="preserve">If the </w:t>
      </w:r>
      <w:r w:rsidR="00FB52D9">
        <w:rPr>
          <w:rFonts w:ascii="Arial" w:hAnsi="Arial" w:cs="Arial"/>
          <w:noProof/>
          <w:sz w:val="20"/>
          <w:szCs w:val="20"/>
        </w:rPr>
        <w:t>tenderer</w:t>
      </w:r>
      <w:r w:rsidRPr="0086587B">
        <w:rPr>
          <w:rFonts w:ascii="Arial" w:hAnsi="Arial" w:cs="Arial"/>
          <w:noProof/>
          <w:sz w:val="20"/>
          <w:szCs w:val="20"/>
        </w:rPr>
        <w:t xml:space="preserve"> is not a VAT payer, he will draw attention to this fact and state the final total price.</w:t>
      </w:r>
    </w:p>
    <w:p w14:paraId="66D63EE2" w14:textId="77777777" w:rsidR="0086587B" w:rsidRPr="0086587B" w:rsidRDefault="0086587B" w:rsidP="0086587B">
      <w:pPr>
        <w:numPr>
          <w:ilvl w:val="2"/>
          <w:numId w:val="8"/>
        </w:numPr>
        <w:spacing w:after="120"/>
        <w:jc w:val="both"/>
        <w:rPr>
          <w:rFonts w:ascii="Arial" w:hAnsi="Arial" w:cs="Arial"/>
          <w:noProof/>
          <w:sz w:val="20"/>
          <w:szCs w:val="20"/>
        </w:rPr>
      </w:pPr>
      <w:r w:rsidRPr="0086587B">
        <w:rPr>
          <w:rFonts w:ascii="Arial" w:hAnsi="Arial" w:cs="Arial"/>
          <w:noProof/>
          <w:sz w:val="20"/>
          <w:szCs w:val="20"/>
        </w:rPr>
        <w:t>The price must be set in EUR, rounded to 2 decimal places.</w:t>
      </w:r>
    </w:p>
    <w:p w14:paraId="44374DFA" w14:textId="77777777" w:rsidR="0086587B" w:rsidRPr="0086587B" w:rsidRDefault="0086587B" w:rsidP="0086587B">
      <w:pPr>
        <w:numPr>
          <w:ilvl w:val="2"/>
          <w:numId w:val="8"/>
        </w:numPr>
        <w:spacing w:after="120"/>
        <w:jc w:val="both"/>
        <w:rPr>
          <w:rFonts w:ascii="Arial" w:hAnsi="Arial" w:cs="Arial"/>
          <w:noProof/>
          <w:sz w:val="20"/>
          <w:szCs w:val="20"/>
        </w:rPr>
      </w:pPr>
      <w:r w:rsidRPr="0086587B">
        <w:rPr>
          <w:rFonts w:ascii="Arial" w:hAnsi="Arial" w:cs="Arial"/>
          <w:noProof/>
          <w:sz w:val="20"/>
          <w:szCs w:val="20"/>
        </w:rPr>
        <w:t>The price stated in the tenderer's offer will be the final price.</w:t>
      </w:r>
      <w:bookmarkStart w:id="17" w:name="_Toc82683996"/>
    </w:p>
    <w:p w14:paraId="18B73C8D" w14:textId="77777777" w:rsidR="0086587B" w:rsidRPr="0086587B" w:rsidRDefault="0086587B" w:rsidP="0086587B">
      <w:pPr>
        <w:pStyle w:val="tltlNadpis2Arial14ptNiejeTunVetkypsmenvek"/>
        <w:numPr>
          <w:ilvl w:val="1"/>
          <w:numId w:val="4"/>
        </w:numPr>
        <w:spacing w:before="240"/>
        <w:ind w:left="357" w:hanging="357"/>
        <w:rPr>
          <w:rFonts w:cs="Arial"/>
          <w:noProof/>
        </w:rPr>
      </w:pPr>
      <w:r w:rsidRPr="0086587B">
        <w:rPr>
          <w:rFonts w:cs="Arial"/>
          <w:noProof/>
        </w:rPr>
        <w:t>Exclusive rights of the announcer</w:t>
      </w:r>
      <w:bookmarkEnd w:id="17"/>
    </w:p>
    <w:p w14:paraId="489AA0B3" w14:textId="0B7C374E" w:rsidR="0086587B" w:rsidRPr="0086587B" w:rsidRDefault="0086587B" w:rsidP="008717EF">
      <w:pPr>
        <w:numPr>
          <w:ilvl w:val="1"/>
          <w:numId w:val="30"/>
        </w:numPr>
        <w:tabs>
          <w:tab w:val="left" w:pos="720"/>
        </w:tabs>
        <w:spacing w:after="120"/>
        <w:jc w:val="both"/>
        <w:rPr>
          <w:rFonts w:ascii="Arial" w:hAnsi="Arial" w:cs="Arial"/>
          <w:noProof/>
          <w:color w:val="000000" w:themeColor="text1"/>
          <w:sz w:val="20"/>
          <w:szCs w:val="20"/>
        </w:rPr>
      </w:pPr>
      <w:r w:rsidRPr="0086587B">
        <w:rPr>
          <w:rFonts w:ascii="Arial" w:hAnsi="Arial" w:cs="Arial"/>
          <w:noProof/>
          <w:color w:val="000000" w:themeColor="text1"/>
          <w:sz w:val="20"/>
          <w:szCs w:val="20"/>
        </w:rPr>
        <w:t xml:space="preserve">The announcer reserves the right to reject all submitted </w:t>
      </w:r>
      <w:r w:rsidR="00FB52D9">
        <w:rPr>
          <w:rFonts w:ascii="Arial" w:hAnsi="Arial" w:cs="Arial"/>
          <w:noProof/>
          <w:color w:val="000000" w:themeColor="text1"/>
          <w:sz w:val="20"/>
          <w:szCs w:val="20"/>
        </w:rPr>
        <w:t>offers</w:t>
      </w:r>
      <w:r w:rsidRPr="0086587B">
        <w:rPr>
          <w:rFonts w:ascii="Arial" w:hAnsi="Arial" w:cs="Arial"/>
          <w:noProof/>
          <w:color w:val="000000" w:themeColor="text1"/>
          <w:sz w:val="20"/>
          <w:szCs w:val="20"/>
        </w:rPr>
        <w:t>.</w:t>
      </w:r>
    </w:p>
    <w:p w14:paraId="6F13C4B2" w14:textId="6A91DA0F" w:rsidR="0086587B" w:rsidRPr="0086587B" w:rsidRDefault="0086587B" w:rsidP="008717EF">
      <w:pPr>
        <w:numPr>
          <w:ilvl w:val="1"/>
          <w:numId w:val="30"/>
        </w:numPr>
        <w:tabs>
          <w:tab w:val="left" w:pos="720"/>
        </w:tabs>
        <w:spacing w:after="120"/>
        <w:jc w:val="both"/>
        <w:rPr>
          <w:rFonts w:ascii="Arial" w:hAnsi="Arial" w:cs="Arial"/>
          <w:noProof/>
          <w:color w:val="000000" w:themeColor="text1"/>
          <w:sz w:val="20"/>
          <w:szCs w:val="20"/>
        </w:rPr>
      </w:pPr>
      <w:r w:rsidRPr="0086587B">
        <w:rPr>
          <w:rFonts w:ascii="Arial" w:hAnsi="Arial" w:cs="Arial"/>
          <w:noProof/>
          <w:color w:val="000000" w:themeColor="text1"/>
          <w:sz w:val="20"/>
          <w:szCs w:val="20"/>
        </w:rPr>
        <w:t xml:space="preserve">The announcer reserves the right to change the conditions of the </w:t>
      </w:r>
      <w:r w:rsidR="00993373">
        <w:rPr>
          <w:rFonts w:ascii="Arial" w:hAnsi="Arial" w:cs="Arial"/>
          <w:noProof/>
          <w:color w:val="000000" w:themeColor="text1"/>
          <w:sz w:val="20"/>
          <w:szCs w:val="20"/>
        </w:rPr>
        <w:t>tender</w:t>
      </w:r>
      <w:r w:rsidRPr="0086587B">
        <w:rPr>
          <w:rFonts w:ascii="Arial" w:hAnsi="Arial" w:cs="Arial"/>
          <w:noProof/>
          <w:color w:val="000000" w:themeColor="text1"/>
          <w:sz w:val="20"/>
          <w:szCs w:val="20"/>
        </w:rPr>
        <w:t xml:space="preserve">, while the change of the conditions of the </w:t>
      </w:r>
      <w:r w:rsidR="00993373">
        <w:rPr>
          <w:rFonts w:ascii="Arial" w:hAnsi="Arial" w:cs="Arial"/>
          <w:noProof/>
          <w:color w:val="000000" w:themeColor="text1"/>
          <w:sz w:val="20"/>
          <w:szCs w:val="20"/>
        </w:rPr>
        <w:t>tender</w:t>
      </w:r>
      <w:r w:rsidRPr="0086587B">
        <w:rPr>
          <w:rFonts w:ascii="Arial" w:hAnsi="Arial" w:cs="Arial"/>
          <w:noProof/>
          <w:color w:val="000000" w:themeColor="text1"/>
          <w:sz w:val="20"/>
          <w:szCs w:val="20"/>
        </w:rPr>
        <w:t xml:space="preserve"> will be published in the same way as the conditions of the </w:t>
      </w:r>
      <w:r w:rsidR="00993373">
        <w:rPr>
          <w:rFonts w:ascii="Arial" w:hAnsi="Arial" w:cs="Arial"/>
          <w:noProof/>
          <w:color w:val="000000" w:themeColor="text1"/>
          <w:sz w:val="20"/>
          <w:szCs w:val="20"/>
        </w:rPr>
        <w:t>tender</w:t>
      </w:r>
      <w:r w:rsidRPr="0086587B">
        <w:rPr>
          <w:rFonts w:ascii="Arial" w:hAnsi="Arial" w:cs="Arial"/>
          <w:noProof/>
          <w:color w:val="000000" w:themeColor="text1"/>
          <w:sz w:val="20"/>
          <w:szCs w:val="20"/>
        </w:rPr>
        <w:t xml:space="preserve"> were announced.</w:t>
      </w:r>
    </w:p>
    <w:p w14:paraId="646DE06A" w14:textId="03193AA6" w:rsidR="0086587B" w:rsidRPr="0086587B" w:rsidRDefault="0086587B" w:rsidP="008717EF">
      <w:pPr>
        <w:numPr>
          <w:ilvl w:val="1"/>
          <w:numId w:val="30"/>
        </w:numPr>
        <w:tabs>
          <w:tab w:val="left" w:pos="720"/>
        </w:tabs>
        <w:spacing w:after="120"/>
        <w:jc w:val="both"/>
        <w:rPr>
          <w:rFonts w:ascii="Arial" w:hAnsi="Arial" w:cs="Arial"/>
          <w:noProof/>
          <w:color w:val="000000" w:themeColor="text1"/>
          <w:sz w:val="20"/>
          <w:szCs w:val="20"/>
        </w:rPr>
      </w:pPr>
      <w:r w:rsidRPr="0086587B">
        <w:rPr>
          <w:rFonts w:ascii="Arial" w:hAnsi="Arial" w:cs="Arial"/>
          <w:noProof/>
          <w:color w:val="000000" w:themeColor="text1"/>
          <w:sz w:val="20"/>
          <w:szCs w:val="20"/>
        </w:rPr>
        <w:t xml:space="preserve">The announcer reserves the right to extend the deadline for submission of </w:t>
      </w:r>
      <w:r w:rsidR="00FB52D9">
        <w:rPr>
          <w:rFonts w:ascii="Arial" w:hAnsi="Arial" w:cs="Arial"/>
          <w:noProof/>
          <w:color w:val="000000" w:themeColor="text1"/>
          <w:sz w:val="20"/>
          <w:szCs w:val="20"/>
        </w:rPr>
        <w:t>offers</w:t>
      </w:r>
      <w:r w:rsidRPr="0086587B">
        <w:rPr>
          <w:rFonts w:ascii="Arial" w:hAnsi="Arial" w:cs="Arial"/>
          <w:noProof/>
          <w:color w:val="000000" w:themeColor="text1"/>
          <w:sz w:val="20"/>
          <w:szCs w:val="20"/>
        </w:rPr>
        <w:t>.</w:t>
      </w:r>
    </w:p>
    <w:p w14:paraId="6647372B" w14:textId="45BE1F1D" w:rsidR="0086587B" w:rsidRPr="0086587B" w:rsidRDefault="0086587B" w:rsidP="008717EF">
      <w:pPr>
        <w:numPr>
          <w:ilvl w:val="1"/>
          <w:numId w:val="30"/>
        </w:numPr>
        <w:tabs>
          <w:tab w:val="left" w:pos="720"/>
        </w:tabs>
        <w:spacing w:after="120"/>
        <w:jc w:val="both"/>
        <w:rPr>
          <w:rFonts w:ascii="Arial" w:hAnsi="Arial" w:cs="Arial"/>
          <w:noProof/>
          <w:color w:val="000000" w:themeColor="text1"/>
          <w:sz w:val="20"/>
          <w:szCs w:val="20"/>
        </w:rPr>
      </w:pPr>
      <w:r w:rsidRPr="0086587B">
        <w:rPr>
          <w:rFonts w:ascii="Arial" w:hAnsi="Arial" w:cs="Arial"/>
          <w:noProof/>
          <w:color w:val="000000" w:themeColor="text1"/>
          <w:sz w:val="20"/>
          <w:szCs w:val="20"/>
        </w:rPr>
        <w:t xml:space="preserve">The announcer reserves the right to negotiate with the successful </w:t>
      </w:r>
      <w:r w:rsidR="00FB52D9">
        <w:rPr>
          <w:rFonts w:ascii="Arial" w:hAnsi="Arial" w:cs="Arial"/>
          <w:noProof/>
          <w:color w:val="000000" w:themeColor="text1"/>
          <w:sz w:val="20"/>
          <w:szCs w:val="20"/>
        </w:rPr>
        <w:t>tender</w:t>
      </w:r>
      <w:r w:rsidRPr="0086587B">
        <w:rPr>
          <w:rFonts w:ascii="Arial" w:hAnsi="Arial" w:cs="Arial"/>
          <w:noProof/>
          <w:color w:val="000000" w:themeColor="text1"/>
          <w:sz w:val="20"/>
          <w:szCs w:val="20"/>
        </w:rPr>
        <w:t xml:space="preserve">er on the specific provisions of the contract submitted by the </w:t>
      </w:r>
      <w:r w:rsidR="00FB52D9">
        <w:rPr>
          <w:rFonts w:ascii="Arial" w:hAnsi="Arial" w:cs="Arial"/>
          <w:noProof/>
          <w:color w:val="000000" w:themeColor="text1"/>
          <w:sz w:val="20"/>
          <w:szCs w:val="20"/>
        </w:rPr>
        <w:t>tenderer</w:t>
      </w:r>
      <w:r w:rsidRPr="0086587B">
        <w:rPr>
          <w:rFonts w:ascii="Arial" w:hAnsi="Arial" w:cs="Arial"/>
          <w:noProof/>
          <w:color w:val="000000" w:themeColor="text1"/>
          <w:sz w:val="20"/>
          <w:szCs w:val="20"/>
        </w:rPr>
        <w:t xml:space="preserve"> in his proposal after the announcement of the acceptance of his </w:t>
      </w:r>
      <w:r w:rsidR="00FB52D9">
        <w:rPr>
          <w:rFonts w:ascii="Arial" w:hAnsi="Arial" w:cs="Arial"/>
          <w:noProof/>
          <w:color w:val="000000" w:themeColor="text1"/>
          <w:sz w:val="20"/>
          <w:szCs w:val="20"/>
        </w:rPr>
        <w:t>offer</w:t>
      </w:r>
      <w:r w:rsidRPr="0086587B">
        <w:rPr>
          <w:rFonts w:ascii="Arial" w:hAnsi="Arial" w:cs="Arial"/>
          <w:noProof/>
          <w:color w:val="000000" w:themeColor="text1"/>
          <w:sz w:val="20"/>
          <w:szCs w:val="20"/>
        </w:rPr>
        <w:t>.</w:t>
      </w:r>
    </w:p>
    <w:p w14:paraId="551C65B4" w14:textId="50E84161" w:rsidR="0086587B" w:rsidRPr="0086587B" w:rsidRDefault="0086587B" w:rsidP="008717EF">
      <w:pPr>
        <w:numPr>
          <w:ilvl w:val="1"/>
          <w:numId w:val="30"/>
        </w:numPr>
        <w:tabs>
          <w:tab w:val="left" w:pos="720"/>
        </w:tabs>
        <w:spacing w:after="120"/>
        <w:jc w:val="both"/>
        <w:rPr>
          <w:rFonts w:ascii="Arial" w:hAnsi="Arial" w:cs="Arial"/>
          <w:noProof/>
          <w:color w:val="000000" w:themeColor="text1"/>
          <w:sz w:val="20"/>
          <w:szCs w:val="20"/>
        </w:rPr>
      </w:pPr>
      <w:r w:rsidRPr="0086587B">
        <w:rPr>
          <w:rFonts w:ascii="Arial" w:hAnsi="Arial" w:cs="Arial"/>
          <w:noProof/>
          <w:color w:val="000000" w:themeColor="text1"/>
          <w:sz w:val="20"/>
          <w:szCs w:val="20"/>
        </w:rPr>
        <w:t xml:space="preserve">The announcer reserves the right, in the event of formal deficiencies that do not change the content of the </w:t>
      </w:r>
      <w:r w:rsidR="00FB52D9">
        <w:rPr>
          <w:rFonts w:ascii="Arial" w:hAnsi="Arial" w:cs="Arial"/>
          <w:noProof/>
          <w:color w:val="000000" w:themeColor="text1"/>
          <w:sz w:val="20"/>
          <w:szCs w:val="20"/>
        </w:rPr>
        <w:t>offer</w:t>
      </w:r>
      <w:r w:rsidRPr="0086587B">
        <w:rPr>
          <w:rFonts w:ascii="Arial" w:hAnsi="Arial" w:cs="Arial"/>
          <w:noProof/>
          <w:color w:val="000000" w:themeColor="text1"/>
          <w:sz w:val="20"/>
          <w:szCs w:val="20"/>
        </w:rPr>
        <w:t xml:space="preserve">, to invite the </w:t>
      </w:r>
      <w:r w:rsidR="00993373">
        <w:rPr>
          <w:rFonts w:ascii="Arial" w:hAnsi="Arial" w:cs="Arial"/>
          <w:noProof/>
          <w:color w:val="000000" w:themeColor="text1"/>
          <w:sz w:val="20"/>
          <w:szCs w:val="20"/>
        </w:rPr>
        <w:t>tenderer</w:t>
      </w:r>
      <w:r w:rsidRPr="0086587B">
        <w:rPr>
          <w:rFonts w:ascii="Arial" w:hAnsi="Arial" w:cs="Arial"/>
          <w:noProof/>
          <w:color w:val="000000" w:themeColor="text1"/>
          <w:sz w:val="20"/>
          <w:szCs w:val="20"/>
        </w:rPr>
        <w:t xml:space="preserve"> to supplement it in the period from the opening of the </w:t>
      </w:r>
      <w:r w:rsidR="00FB52D9">
        <w:rPr>
          <w:rFonts w:ascii="Arial" w:hAnsi="Arial" w:cs="Arial"/>
          <w:noProof/>
          <w:color w:val="000000" w:themeColor="text1"/>
          <w:sz w:val="20"/>
          <w:szCs w:val="20"/>
        </w:rPr>
        <w:t>offer</w:t>
      </w:r>
      <w:r w:rsidRPr="0086587B">
        <w:rPr>
          <w:rFonts w:ascii="Arial" w:hAnsi="Arial" w:cs="Arial"/>
          <w:noProof/>
          <w:color w:val="000000" w:themeColor="text1"/>
          <w:sz w:val="20"/>
          <w:szCs w:val="20"/>
        </w:rPr>
        <w:t xml:space="preserve"> to the time of the evaluation of the </w:t>
      </w:r>
      <w:r w:rsidR="00FB52D9">
        <w:rPr>
          <w:rFonts w:ascii="Arial" w:hAnsi="Arial" w:cs="Arial"/>
          <w:noProof/>
          <w:color w:val="000000" w:themeColor="text1"/>
          <w:sz w:val="20"/>
          <w:szCs w:val="20"/>
        </w:rPr>
        <w:t>offers</w:t>
      </w:r>
      <w:r w:rsidRPr="0086587B">
        <w:rPr>
          <w:rFonts w:ascii="Arial" w:hAnsi="Arial" w:cs="Arial"/>
          <w:noProof/>
          <w:color w:val="000000" w:themeColor="text1"/>
          <w:sz w:val="20"/>
          <w:szCs w:val="20"/>
        </w:rPr>
        <w:t>.</w:t>
      </w:r>
    </w:p>
    <w:p w14:paraId="3D76989C" w14:textId="0A36BBB9" w:rsidR="0086587B" w:rsidRPr="0086587B" w:rsidRDefault="0086587B" w:rsidP="008717EF">
      <w:pPr>
        <w:numPr>
          <w:ilvl w:val="1"/>
          <w:numId w:val="30"/>
        </w:numPr>
        <w:tabs>
          <w:tab w:val="left" w:pos="720"/>
        </w:tabs>
        <w:spacing w:after="120"/>
        <w:jc w:val="both"/>
        <w:rPr>
          <w:rFonts w:ascii="Arial" w:hAnsi="Arial" w:cs="Arial"/>
          <w:noProof/>
          <w:color w:val="000000" w:themeColor="text1"/>
          <w:sz w:val="20"/>
          <w:szCs w:val="20"/>
        </w:rPr>
      </w:pPr>
      <w:r w:rsidRPr="0086587B">
        <w:rPr>
          <w:rFonts w:ascii="Arial" w:hAnsi="Arial" w:cs="Arial"/>
          <w:noProof/>
          <w:color w:val="000000" w:themeColor="text1"/>
          <w:sz w:val="20"/>
          <w:szCs w:val="20"/>
        </w:rPr>
        <w:t xml:space="preserve">The announcer reserves the right to exclude from the commercial tender a </w:t>
      </w:r>
      <w:r w:rsidR="00FB52D9">
        <w:rPr>
          <w:rFonts w:ascii="Arial" w:hAnsi="Arial" w:cs="Arial"/>
          <w:noProof/>
          <w:color w:val="000000" w:themeColor="text1"/>
          <w:sz w:val="20"/>
          <w:szCs w:val="20"/>
        </w:rPr>
        <w:t>offer</w:t>
      </w:r>
      <w:r w:rsidRPr="0086587B">
        <w:rPr>
          <w:rFonts w:ascii="Arial" w:hAnsi="Arial" w:cs="Arial"/>
          <w:noProof/>
          <w:color w:val="000000" w:themeColor="text1"/>
          <w:sz w:val="20"/>
          <w:szCs w:val="20"/>
        </w:rPr>
        <w:t xml:space="preserve"> that was submitted after the deadline specified in these conditions of the commercial tender.</w:t>
      </w:r>
    </w:p>
    <w:p w14:paraId="09C979EF" w14:textId="7A0A0FFC" w:rsidR="0086587B" w:rsidRPr="0086587B" w:rsidRDefault="0086587B" w:rsidP="008717EF">
      <w:pPr>
        <w:numPr>
          <w:ilvl w:val="1"/>
          <w:numId w:val="30"/>
        </w:numPr>
        <w:tabs>
          <w:tab w:val="left" w:pos="720"/>
        </w:tabs>
        <w:spacing w:after="120"/>
        <w:jc w:val="both"/>
        <w:rPr>
          <w:rFonts w:ascii="Arial" w:hAnsi="Arial" w:cs="Arial"/>
          <w:noProof/>
          <w:color w:val="000000" w:themeColor="text1"/>
          <w:sz w:val="20"/>
          <w:szCs w:val="20"/>
        </w:rPr>
      </w:pPr>
      <w:r w:rsidRPr="0086587B">
        <w:rPr>
          <w:rFonts w:ascii="Arial" w:hAnsi="Arial" w:cs="Arial"/>
          <w:noProof/>
          <w:color w:val="000000" w:themeColor="text1"/>
          <w:sz w:val="20"/>
          <w:szCs w:val="20"/>
        </w:rPr>
        <w:t xml:space="preserve">After the opening and evaluation of the </w:t>
      </w:r>
      <w:r w:rsidR="00FB52D9">
        <w:rPr>
          <w:rFonts w:ascii="Arial" w:hAnsi="Arial" w:cs="Arial"/>
          <w:noProof/>
          <w:color w:val="000000" w:themeColor="text1"/>
          <w:sz w:val="20"/>
          <w:szCs w:val="20"/>
        </w:rPr>
        <w:t>offers</w:t>
      </w:r>
      <w:r w:rsidRPr="0086587B">
        <w:rPr>
          <w:rFonts w:ascii="Arial" w:hAnsi="Arial" w:cs="Arial"/>
          <w:noProof/>
          <w:color w:val="000000" w:themeColor="text1"/>
          <w:sz w:val="20"/>
          <w:szCs w:val="20"/>
        </w:rPr>
        <w:t xml:space="preserve">, the announcer reserves the right to negotiate with the </w:t>
      </w:r>
      <w:r w:rsidR="00993373">
        <w:rPr>
          <w:rFonts w:ascii="Arial" w:hAnsi="Arial" w:cs="Arial"/>
          <w:noProof/>
          <w:color w:val="000000" w:themeColor="text1"/>
          <w:sz w:val="20"/>
          <w:szCs w:val="20"/>
        </w:rPr>
        <w:t>tenderer</w:t>
      </w:r>
      <w:r w:rsidRPr="0086587B">
        <w:rPr>
          <w:rFonts w:ascii="Arial" w:hAnsi="Arial" w:cs="Arial"/>
          <w:noProof/>
          <w:color w:val="000000" w:themeColor="text1"/>
          <w:sz w:val="20"/>
          <w:szCs w:val="20"/>
        </w:rPr>
        <w:t xml:space="preserve">s whose </w:t>
      </w:r>
      <w:r w:rsidR="00FB52D9">
        <w:rPr>
          <w:rFonts w:ascii="Arial" w:hAnsi="Arial" w:cs="Arial"/>
          <w:noProof/>
          <w:color w:val="000000" w:themeColor="text1"/>
          <w:sz w:val="20"/>
          <w:szCs w:val="20"/>
        </w:rPr>
        <w:t>offers</w:t>
      </w:r>
      <w:r w:rsidRPr="0086587B">
        <w:rPr>
          <w:rFonts w:ascii="Arial" w:hAnsi="Arial" w:cs="Arial"/>
          <w:noProof/>
          <w:color w:val="000000" w:themeColor="text1"/>
          <w:sz w:val="20"/>
          <w:szCs w:val="20"/>
        </w:rPr>
        <w:t xml:space="preserve"> were placed in the 1st, 2nd and 3rd place.</w:t>
      </w:r>
    </w:p>
    <w:p w14:paraId="11577076" w14:textId="2E8F1E3F" w:rsidR="0086587B" w:rsidRPr="0086587B" w:rsidRDefault="0086587B" w:rsidP="008717EF">
      <w:pPr>
        <w:numPr>
          <w:ilvl w:val="1"/>
          <w:numId w:val="30"/>
        </w:numPr>
        <w:tabs>
          <w:tab w:val="left" w:pos="720"/>
        </w:tabs>
        <w:spacing w:after="120"/>
        <w:jc w:val="both"/>
        <w:rPr>
          <w:rFonts w:ascii="Arial" w:hAnsi="Arial" w:cs="Arial"/>
          <w:noProof/>
          <w:color w:val="000000" w:themeColor="text1"/>
          <w:sz w:val="20"/>
          <w:szCs w:val="20"/>
        </w:rPr>
      </w:pPr>
      <w:r w:rsidRPr="0086587B">
        <w:rPr>
          <w:rFonts w:ascii="Arial" w:hAnsi="Arial" w:cs="Arial"/>
          <w:noProof/>
          <w:color w:val="000000" w:themeColor="text1"/>
          <w:sz w:val="20"/>
          <w:szCs w:val="20"/>
        </w:rPr>
        <w:t xml:space="preserve">The announcer reserves the right to cancel the </w:t>
      </w:r>
      <w:r w:rsidR="00993373">
        <w:rPr>
          <w:rFonts w:ascii="Arial" w:hAnsi="Arial" w:cs="Arial"/>
          <w:noProof/>
          <w:color w:val="000000" w:themeColor="text1"/>
          <w:sz w:val="20"/>
          <w:szCs w:val="20"/>
        </w:rPr>
        <w:t>tender</w:t>
      </w:r>
      <w:r w:rsidRPr="0086587B">
        <w:rPr>
          <w:rFonts w:ascii="Arial" w:hAnsi="Arial" w:cs="Arial"/>
          <w:noProof/>
          <w:color w:val="000000" w:themeColor="text1"/>
          <w:sz w:val="20"/>
          <w:szCs w:val="20"/>
        </w:rPr>
        <w:t>, even without giving a reason.</w:t>
      </w:r>
    </w:p>
    <w:p w14:paraId="62821FE7" w14:textId="04315153" w:rsidR="0086587B" w:rsidRPr="0086587B" w:rsidRDefault="0086587B" w:rsidP="008717EF">
      <w:pPr>
        <w:numPr>
          <w:ilvl w:val="1"/>
          <w:numId w:val="30"/>
        </w:numPr>
        <w:tabs>
          <w:tab w:val="left" w:pos="720"/>
        </w:tabs>
        <w:spacing w:after="120"/>
        <w:jc w:val="both"/>
        <w:rPr>
          <w:rFonts w:ascii="Arial" w:hAnsi="Arial" w:cs="Arial"/>
          <w:noProof/>
          <w:color w:val="000000" w:themeColor="text1"/>
          <w:sz w:val="20"/>
          <w:szCs w:val="20"/>
        </w:rPr>
      </w:pPr>
      <w:r w:rsidRPr="0086587B">
        <w:rPr>
          <w:rFonts w:ascii="Arial" w:hAnsi="Arial" w:cs="Arial"/>
          <w:noProof/>
          <w:color w:val="000000" w:themeColor="text1"/>
          <w:sz w:val="20"/>
          <w:szCs w:val="20"/>
        </w:rPr>
        <w:t xml:space="preserve">The announcer reserves the right not to enter into a contract with any of the </w:t>
      </w:r>
      <w:r w:rsidR="00993373">
        <w:rPr>
          <w:rFonts w:ascii="Arial" w:hAnsi="Arial" w:cs="Arial"/>
          <w:noProof/>
          <w:color w:val="000000" w:themeColor="text1"/>
          <w:sz w:val="20"/>
          <w:szCs w:val="20"/>
        </w:rPr>
        <w:t>tenderer</w:t>
      </w:r>
      <w:r w:rsidRPr="0086587B">
        <w:rPr>
          <w:rFonts w:ascii="Arial" w:hAnsi="Arial" w:cs="Arial"/>
          <w:noProof/>
          <w:color w:val="000000" w:themeColor="text1"/>
          <w:sz w:val="20"/>
          <w:szCs w:val="20"/>
        </w:rPr>
        <w:t>s.</w:t>
      </w:r>
    </w:p>
    <w:p w14:paraId="14F0CA2E" w14:textId="77777777" w:rsidR="0086587B" w:rsidRPr="0086587B" w:rsidRDefault="0086587B" w:rsidP="0086587B">
      <w:pPr>
        <w:pStyle w:val="tltlNadpis2Arial14ptNiejeTunVetkypsmenvek"/>
        <w:numPr>
          <w:ilvl w:val="1"/>
          <w:numId w:val="4"/>
        </w:numPr>
        <w:spacing w:before="240"/>
        <w:ind w:left="357" w:hanging="357"/>
        <w:rPr>
          <w:rFonts w:cs="Arial"/>
          <w:noProof/>
        </w:rPr>
      </w:pPr>
      <w:bookmarkStart w:id="18" w:name="_Toc474149360"/>
      <w:bookmarkStart w:id="19" w:name="_Toc82683997"/>
      <w:r w:rsidRPr="0086587B">
        <w:rPr>
          <w:rFonts w:cs="Arial"/>
          <w:noProof/>
        </w:rPr>
        <w:t>Conclusion of the contract</w:t>
      </w:r>
      <w:bookmarkEnd w:id="18"/>
      <w:bookmarkEnd w:id="19"/>
    </w:p>
    <w:p w14:paraId="74890C04" w14:textId="4F8E52B7" w:rsidR="0086587B" w:rsidRPr="0086587B" w:rsidRDefault="0086587B" w:rsidP="008717EF">
      <w:pPr>
        <w:numPr>
          <w:ilvl w:val="1"/>
          <w:numId w:val="37"/>
        </w:numPr>
        <w:tabs>
          <w:tab w:val="left" w:pos="720"/>
        </w:tabs>
        <w:spacing w:after="120"/>
        <w:jc w:val="both"/>
        <w:rPr>
          <w:rFonts w:ascii="Arial" w:hAnsi="Arial" w:cs="Arial"/>
          <w:noProof/>
          <w:color w:val="000000" w:themeColor="text1"/>
          <w:sz w:val="20"/>
          <w:szCs w:val="20"/>
        </w:rPr>
      </w:pPr>
      <w:bookmarkStart w:id="20" w:name="_Toc153849643"/>
      <w:r w:rsidRPr="0086587B">
        <w:rPr>
          <w:rFonts w:ascii="Arial" w:hAnsi="Arial" w:cs="Arial"/>
          <w:noProof/>
          <w:color w:val="000000" w:themeColor="text1"/>
          <w:sz w:val="20"/>
          <w:szCs w:val="20"/>
        </w:rPr>
        <w:t xml:space="preserve">The </w:t>
      </w:r>
      <w:r w:rsidR="00993373">
        <w:rPr>
          <w:rFonts w:ascii="Arial" w:hAnsi="Arial" w:cs="Arial"/>
          <w:noProof/>
          <w:color w:val="000000" w:themeColor="text1"/>
          <w:sz w:val="20"/>
          <w:szCs w:val="20"/>
        </w:rPr>
        <w:t>tenderer</w:t>
      </w:r>
      <w:r w:rsidRPr="0086587B">
        <w:rPr>
          <w:rFonts w:ascii="Arial" w:hAnsi="Arial" w:cs="Arial"/>
          <w:noProof/>
          <w:color w:val="000000" w:themeColor="text1"/>
          <w:sz w:val="20"/>
          <w:szCs w:val="20"/>
        </w:rPr>
        <w:t xml:space="preserve"> will be informed of the procedure for concluding the contractual relationship by the announcer within the period of binding of tenders.</w:t>
      </w:r>
    </w:p>
    <w:p w14:paraId="685A19B4" w14:textId="09EE722F" w:rsidR="0086587B" w:rsidRPr="0086587B" w:rsidRDefault="0086587B" w:rsidP="0086587B">
      <w:pPr>
        <w:pStyle w:val="tltlNadpis2Arial14ptNiejeTunVetkypsmenvek"/>
        <w:numPr>
          <w:ilvl w:val="1"/>
          <w:numId w:val="4"/>
        </w:numPr>
        <w:spacing w:before="240"/>
        <w:ind w:left="357" w:hanging="357"/>
        <w:rPr>
          <w:rFonts w:cs="Arial"/>
          <w:noProof/>
        </w:rPr>
      </w:pPr>
      <w:bookmarkStart w:id="21" w:name="_Toc82683998"/>
      <w:r w:rsidRPr="0086587B">
        <w:rPr>
          <w:rFonts w:cs="Arial"/>
          <w:noProof/>
        </w:rPr>
        <w:t xml:space="preserve">Announcement of the result of the </w:t>
      </w:r>
      <w:r w:rsidR="00993373">
        <w:rPr>
          <w:rFonts w:cs="Arial"/>
          <w:noProof/>
        </w:rPr>
        <w:t>tender</w:t>
      </w:r>
      <w:r w:rsidRPr="0086587B">
        <w:rPr>
          <w:rFonts w:cs="Arial"/>
          <w:noProof/>
        </w:rPr>
        <w:t xml:space="preserve"> / Cancellation </w:t>
      </w:r>
      <w:bookmarkEnd w:id="20"/>
      <w:r w:rsidRPr="0086587B">
        <w:rPr>
          <w:rFonts w:cs="Arial"/>
          <w:noProof/>
        </w:rPr>
        <w:t xml:space="preserve">of the </w:t>
      </w:r>
      <w:r w:rsidR="00993373">
        <w:rPr>
          <w:rFonts w:cs="Arial"/>
          <w:noProof/>
        </w:rPr>
        <w:t>tender</w:t>
      </w:r>
      <w:bookmarkEnd w:id="21"/>
    </w:p>
    <w:p w14:paraId="6399072C" w14:textId="77777777" w:rsidR="0086587B" w:rsidRPr="0086587B" w:rsidRDefault="0086587B" w:rsidP="008717EF">
      <w:pPr>
        <w:numPr>
          <w:ilvl w:val="1"/>
          <w:numId w:val="32"/>
        </w:numPr>
        <w:tabs>
          <w:tab w:val="left" w:pos="720"/>
        </w:tabs>
        <w:spacing w:after="120"/>
        <w:jc w:val="both"/>
        <w:rPr>
          <w:rFonts w:ascii="Arial" w:hAnsi="Arial" w:cs="Arial"/>
          <w:noProof/>
          <w:color w:val="000000" w:themeColor="text1"/>
          <w:sz w:val="20"/>
          <w:szCs w:val="20"/>
        </w:rPr>
      </w:pPr>
      <w:r w:rsidRPr="0086587B">
        <w:rPr>
          <w:rFonts w:ascii="Arial" w:hAnsi="Arial" w:cs="Arial"/>
          <w:noProof/>
          <w:color w:val="000000" w:themeColor="text1"/>
          <w:sz w:val="20"/>
          <w:szCs w:val="20"/>
        </w:rPr>
        <w:t>The announcer will send a notice of the result of the tender to the tenderers who have submitted tenders within the deadline for submission of tenders within the deadline for submission of tenders.</w:t>
      </w:r>
    </w:p>
    <w:p w14:paraId="00B51BB3" w14:textId="57C70AD7" w:rsidR="0086587B" w:rsidRPr="0086587B" w:rsidRDefault="0086587B" w:rsidP="008717EF">
      <w:pPr>
        <w:numPr>
          <w:ilvl w:val="1"/>
          <w:numId w:val="32"/>
        </w:numPr>
        <w:tabs>
          <w:tab w:val="left" w:pos="720"/>
        </w:tabs>
        <w:spacing w:after="120"/>
        <w:jc w:val="both"/>
        <w:rPr>
          <w:rFonts w:ascii="Arial" w:hAnsi="Arial" w:cs="Arial"/>
          <w:noProof/>
          <w:color w:val="000000" w:themeColor="text1"/>
          <w:sz w:val="20"/>
          <w:szCs w:val="20"/>
        </w:rPr>
      </w:pPr>
      <w:r w:rsidRPr="0086587B">
        <w:rPr>
          <w:rFonts w:ascii="Arial" w:hAnsi="Arial" w:cs="Arial"/>
          <w:noProof/>
          <w:color w:val="000000" w:themeColor="text1"/>
          <w:sz w:val="20"/>
          <w:szCs w:val="20"/>
        </w:rPr>
        <w:lastRenderedPageBreak/>
        <w:t xml:space="preserve">In case of cancellation of the </w:t>
      </w:r>
      <w:r w:rsidR="00993373">
        <w:rPr>
          <w:rFonts w:ascii="Arial" w:hAnsi="Arial" w:cs="Arial"/>
          <w:noProof/>
          <w:color w:val="000000" w:themeColor="text1"/>
          <w:sz w:val="20"/>
          <w:szCs w:val="20"/>
        </w:rPr>
        <w:t>tender</w:t>
      </w:r>
      <w:r w:rsidRPr="0086587B">
        <w:rPr>
          <w:rFonts w:ascii="Arial" w:hAnsi="Arial" w:cs="Arial"/>
          <w:noProof/>
          <w:color w:val="000000" w:themeColor="text1"/>
          <w:sz w:val="20"/>
          <w:szCs w:val="20"/>
        </w:rPr>
        <w:t xml:space="preserve">, the Cancellation Information will be provided / published in the same way as the </w:t>
      </w:r>
      <w:r w:rsidR="00993373">
        <w:rPr>
          <w:rFonts w:ascii="Arial" w:hAnsi="Arial" w:cs="Arial"/>
          <w:noProof/>
          <w:color w:val="000000" w:themeColor="text1"/>
          <w:sz w:val="20"/>
          <w:szCs w:val="20"/>
        </w:rPr>
        <w:t>tender</w:t>
      </w:r>
      <w:r w:rsidRPr="0086587B">
        <w:rPr>
          <w:rFonts w:ascii="Arial" w:hAnsi="Arial" w:cs="Arial"/>
          <w:noProof/>
          <w:color w:val="000000" w:themeColor="text1"/>
          <w:sz w:val="20"/>
          <w:szCs w:val="20"/>
        </w:rPr>
        <w:t xml:space="preserve"> was announced. In accordance with point 11.8, the announcer may cancel the </w:t>
      </w:r>
      <w:r w:rsidR="00993373">
        <w:rPr>
          <w:rFonts w:ascii="Arial" w:hAnsi="Arial" w:cs="Arial"/>
          <w:noProof/>
          <w:color w:val="000000" w:themeColor="text1"/>
          <w:sz w:val="20"/>
          <w:szCs w:val="20"/>
        </w:rPr>
        <w:t>tender</w:t>
      </w:r>
      <w:r w:rsidRPr="0086587B">
        <w:rPr>
          <w:rFonts w:ascii="Arial" w:hAnsi="Arial" w:cs="Arial"/>
          <w:noProof/>
          <w:color w:val="000000" w:themeColor="text1"/>
          <w:sz w:val="20"/>
          <w:szCs w:val="20"/>
        </w:rPr>
        <w:t xml:space="preserve"> without giving a reason.</w:t>
      </w:r>
    </w:p>
    <w:p w14:paraId="3EF4470B" w14:textId="6ACCEBB5" w:rsidR="0086587B" w:rsidRPr="0086587B" w:rsidRDefault="0086587B" w:rsidP="0086587B">
      <w:pPr>
        <w:pStyle w:val="tltlNadpis2Arial14ptNiejeTunVetkypsmenvek"/>
        <w:numPr>
          <w:ilvl w:val="1"/>
          <w:numId w:val="4"/>
        </w:numPr>
        <w:spacing w:before="240"/>
        <w:ind w:left="357" w:hanging="357"/>
        <w:rPr>
          <w:rFonts w:cs="Arial"/>
          <w:noProof/>
        </w:rPr>
      </w:pPr>
      <w:bookmarkStart w:id="22" w:name="_Toc82683999"/>
      <w:r w:rsidRPr="0086587B">
        <w:rPr>
          <w:rFonts w:cs="Arial"/>
          <w:noProof/>
        </w:rPr>
        <w:t>Confidentiality and personal data protection</w:t>
      </w:r>
      <w:bookmarkEnd w:id="22"/>
    </w:p>
    <w:p w14:paraId="3C56407F" w14:textId="77777777" w:rsidR="0086587B" w:rsidRPr="0086587B" w:rsidRDefault="0086587B" w:rsidP="008717EF">
      <w:pPr>
        <w:numPr>
          <w:ilvl w:val="1"/>
          <w:numId w:val="33"/>
        </w:numPr>
        <w:tabs>
          <w:tab w:val="left" w:pos="720"/>
        </w:tabs>
        <w:spacing w:after="120"/>
        <w:jc w:val="both"/>
        <w:rPr>
          <w:rFonts w:ascii="Arial" w:hAnsi="Arial" w:cs="Arial"/>
          <w:noProof/>
          <w:color w:val="000000" w:themeColor="text1"/>
          <w:sz w:val="20"/>
          <w:szCs w:val="20"/>
        </w:rPr>
      </w:pPr>
      <w:r w:rsidRPr="0086587B">
        <w:rPr>
          <w:rFonts w:ascii="Arial" w:hAnsi="Arial" w:cs="Arial"/>
          <w:noProof/>
          <w:color w:val="000000" w:themeColor="text1"/>
          <w:sz w:val="20"/>
          <w:szCs w:val="20"/>
        </w:rPr>
        <w:t>During the course of this tender, the Advertiser will not provide or publish information on the content of the tenders to either the tenderers or any other third parties until the tenders have been evaluated.</w:t>
      </w:r>
    </w:p>
    <w:p w14:paraId="53F522B9" w14:textId="6552426F" w:rsidR="0086587B" w:rsidRPr="0086587B" w:rsidRDefault="0086587B" w:rsidP="008717EF">
      <w:pPr>
        <w:numPr>
          <w:ilvl w:val="1"/>
          <w:numId w:val="33"/>
        </w:numPr>
        <w:tabs>
          <w:tab w:val="left" w:pos="720"/>
        </w:tabs>
        <w:spacing w:after="120"/>
        <w:jc w:val="both"/>
        <w:rPr>
          <w:rFonts w:ascii="Arial" w:hAnsi="Arial" w:cs="Arial"/>
          <w:noProof/>
          <w:color w:val="000000" w:themeColor="text1"/>
          <w:sz w:val="20"/>
          <w:szCs w:val="20"/>
        </w:rPr>
      </w:pPr>
      <w:r w:rsidRPr="0086587B">
        <w:rPr>
          <w:rFonts w:ascii="Arial" w:hAnsi="Arial" w:cs="Arial"/>
          <w:noProof/>
          <w:color w:val="000000" w:themeColor="text1"/>
          <w:sz w:val="20"/>
          <w:szCs w:val="20"/>
        </w:rPr>
        <w:t xml:space="preserve">Information which the </w:t>
      </w:r>
      <w:r w:rsidR="00993373">
        <w:rPr>
          <w:rFonts w:ascii="Arial" w:hAnsi="Arial" w:cs="Arial"/>
          <w:noProof/>
          <w:color w:val="000000" w:themeColor="text1"/>
          <w:sz w:val="20"/>
          <w:szCs w:val="20"/>
        </w:rPr>
        <w:t>tenderer</w:t>
      </w:r>
      <w:r w:rsidRPr="0086587B">
        <w:rPr>
          <w:rFonts w:ascii="Arial" w:hAnsi="Arial" w:cs="Arial"/>
          <w:noProof/>
          <w:color w:val="000000" w:themeColor="text1"/>
          <w:sz w:val="20"/>
          <w:szCs w:val="20"/>
        </w:rPr>
        <w:t xml:space="preserve"> indicates in the tender as confidential will not be disclosed or otherwise used without the prior consent of the </w:t>
      </w:r>
      <w:r w:rsidR="00993373">
        <w:rPr>
          <w:rFonts w:ascii="Arial" w:hAnsi="Arial" w:cs="Arial"/>
          <w:noProof/>
          <w:color w:val="000000" w:themeColor="text1"/>
          <w:sz w:val="20"/>
          <w:szCs w:val="20"/>
        </w:rPr>
        <w:t>tenderer</w:t>
      </w:r>
      <w:r w:rsidRPr="0086587B">
        <w:rPr>
          <w:rFonts w:ascii="Arial" w:hAnsi="Arial" w:cs="Arial"/>
          <w:noProof/>
          <w:color w:val="000000" w:themeColor="text1"/>
          <w:sz w:val="20"/>
          <w:szCs w:val="20"/>
        </w:rPr>
        <w:t>.</w:t>
      </w:r>
    </w:p>
    <w:p w14:paraId="7E420432" w14:textId="77777777" w:rsidR="0086587B" w:rsidRPr="0086587B" w:rsidRDefault="0086587B" w:rsidP="008717EF">
      <w:pPr>
        <w:numPr>
          <w:ilvl w:val="1"/>
          <w:numId w:val="33"/>
        </w:numPr>
        <w:tabs>
          <w:tab w:val="left" w:pos="720"/>
        </w:tabs>
        <w:spacing w:after="120"/>
        <w:jc w:val="both"/>
        <w:rPr>
          <w:rFonts w:ascii="Arial" w:hAnsi="Arial" w:cs="Arial"/>
          <w:noProof/>
          <w:color w:val="000000" w:themeColor="text1"/>
          <w:sz w:val="20"/>
          <w:szCs w:val="20"/>
        </w:rPr>
      </w:pPr>
      <w:r w:rsidRPr="0086587B">
        <w:rPr>
          <w:rFonts w:ascii="Arial" w:hAnsi="Arial" w:cs="Arial"/>
          <w:noProof/>
          <w:color w:val="000000" w:themeColor="text1"/>
          <w:sz w:val="20"/>
          <w:szCs w:val="20"/>
        </w:rPr>
        <w:t>The declarant undertakes that the personal data provided by the claimant will be processed and protected under Regulation (EU) 2016/679 of the European Parliament and of the Council of 27 April 2016 on the protection of individuals with regard to the processing of personal data and on the free movement of such data and repealing Directive 95 / 46 / EC (General Data Protection Regulation) and pursuant to Act no. 18/2018 Coll. on Personal Data Protection and on Amendments to Certain Acts, as amended.</w:t>
      </w:r>
    </w:p>
    <w:p w14:paraId="56503CCB" w14:textId="4DCE7BDD" w:rsidR="00CD4070" w:rsidRPr="002E4E21" w:rsidRDefault="00CD4070" w:rsidP="008A5949">
      <w:pPr>
        <w:pStyle w:val="Odsekzoznamu"/>
        <w:spacing w:after="120"/>
        <w:ind w:left="567"/>
        <w:contextualSpacing w:val="0"/>
        <w:jc w:val="both"/>
        <w:rPr>
          <w:rFonts w:ascii="Arial" w:hAnsi="Arial" w:cs="Arial"/>
          <w:noProof/>
          <w:sz w:val="20"/>
        </w:rPr>
      </w:pPr>
    </w:p>
    <w:p w14:paraId="5F391D1F" w14:textId="77777777" w:rsidR="00CD4070" w:rsidRPr="000E43D9" w:rsidRDefault="00CD4070" w:rsidP="00CD4070">
      <w:pPr>
        <w:jc w:val="both"/>
        <w:rPr>
          <w:rFonts w:ascii="Arial" w:hAnsi="Arial" w:cs="Arial"/>
          <w:noProof/>
          <w:sz w:val="20"/>
        </w:rPr>
      </w:pPr>
      <w:r w:rsidRPr="000E43D9">
        <w:rPr>
          <w:rFonts w:ascii="Arial" w:hAnsi="Arial" w:cs="Arial"/>
          <w:noProof/>
          <w:sz w:val="20"/>
        </w:rPr>
        <w:br w:type="page"/>
      </w:r>
    </w:p>
    <w:p w14:paraId="63A6133B" w14:textId="390ED208" w:rsidR="00F7284B" w:rsidRPr="008A5949" w:rsidRDefault="00CD4070" w:rsidP="008A5949">
      <w:pPr>
        <w:pStyle w:val="tlNadpis1Arial16ptTunVetkypsmenvekVavo"/>
        <w:numPr>
          <w:ilvl w:val="0"/>
          <w:numId w:val="9"/>
        </w:numPr>
        <w:spacing w:before="120"/>
        <w:ind w:left="431" w:hanging="431"/>
        <w:rPr>
          <w:rFonts w:cs="Arial"/>
          <w:noProof/>
          <w:lang w:val="sk-SK"/>
        </w:rPr>
      </w:pPr>
      <w:bookmarkStart w:id="23" w:name="_Toc68082028"/>
      <w:r w:rsidRPr="00925F16">
        <w:rPr>
          <w:rFonts w:cs="Arial"/>
          <w:noProof/>
          <w:lang w:val="sk-SK"/>
        </w:rPr>
        <w:lastRenderedPageBreak/>
        <w:t>Annexes</w:t>
      </w:r>
      <w:bookmarkEnd w:id="23"/>
    </w:p>
    <w:p w14:paraId="6FD7888D" w14:textId="7F2C57AB" w:rsidR="00C20D8F" w:rsidRPr="008A5949" w:rsidRDefault="00C20D8F" w:rsidP="00F7284B">
      <w:pPr>
        <w:pStyle w:val="tltlNadpis2Arial14ptNiejeTunVetkypsmenvek"/>
        <w:numPr>
          <w:ilvl w:val="0"/>
          <w:numId w:val="0"/>
        </w:numPr>
        <w:rPr>
          <w:rFonts w:cs="Arial"/>
        </w:rPr>
      </w:pPr>
      <w:bookmarkStart w:id="24" w:name="_Toc211614419"/>
      <w:bookmarkStart w:id="25" w:name="_Toc211830058"/>
      <w:bookmarkStart w:id="26" w:name="_Toc213907205"/>
      <w:bookmarkStart w:id="27" w:name="_Toc214071032"/>
      <w:bookmarkStart w:id="28" w:name="_Toc214089292"/>
      <w:bookmarkStart w:id="29" w:name="_Toc215563177"/>
      <w:bookmarkStart w:id="30" w:name="_Toc219264519"/>
      <w:bookmarkStart w:id="31" w:name="_Toc220472863"/>
      <w:bookmarkStart w:id="32" w:name="_Toc474149364"/>
      <w:bookmarkStart w:id="33" w:name="_Toc68082029"/>
      <w:r w:rsidRPr="008A5949">
        <w:rPr>
          <w:rFonts w:cs="Arial"/>
        </w:rPr>
        <w:t xml:space="preserve">Annex 1 </w:t>
      </w:r>
      <w:bookmarkEnd w:id="24"/>
      <w:bookmarkEnd w:id="25"/>
      <w:bookmarkEnd w:id="26"/>
      <w:bookmarkEnd w:id="27"/>
      <w:bookmarkEnd w:id="28"/>
      <w:bookmarkEnd w:id="29"/>
      <w:bookmarkEnd w:id="30"/>
      <w:bookmarkEnd w:id="31"/>
      <w:r w:rsidRPr="008A5949">
        <w:rPr>
          <w:rFonts w:cs="Arial"/>
        </w:rPr>
        <w:t xml:space="preserve">Description of the subject of the </w:t>
      </w:r>
      <w:r w:rsidR="00993373">
        <w:rPr>
          <w:rFonts w:cs="Arial"/>
        </w:rPr>
        <w:t>tender</w:t>
      </w:r>
      <w:bookmarkEnd w:id="32"/>
      <w:bookmarkEnd w:id="33"/>
    </w:p>
    <w:p w14:paraId="0D5F4110" w14:textId="3262B71C" w:rsidR="00C20D8F" w:rsidRDefault="00C20D8F" w:rsidP="008717EF">
      <w:pPr>
        <w:pStyle w:val="Odsekzoznamu"/>
        <w:numPr>
          <w:ilvl w:val="0"/>
          <w:numId w:val="13"/>
        </w:numPr>
        <w:ind w:left="426"/>
        <w:jc w:val="both"/>
        <w:rPr>
          <w:rFonts w:ascii="Arial" w:hAnsi="Arial" w:cs="Arial"/>
          <w:b/>
          <w:sz w:val="20"/>
          <w:szCs w:val="20"/>
        </w:rPr>
      </w:pPr>
      <w:r w:rsidRPr="008A5949">
        <w:rPr>
          <w:rFonts w:ascii="Arial" w:hAnsi="Arial" w:cs="Arial"/>
          <w:b/>
          <w:sz w:val="20"/>
          <w:szCs w:val="20"/>
        </w:rPr>
        <w:t xml:space="preserve">The name of the subject of the </w:t>
      </w:r>
      <w:r w:rsidR="00993373">
        <w:rPr>
          <w:rFonts w:ascii="Arial" w:hAnsi="Arial" w:cs="Arial"/>
          <w:b/>
          <w:sz w:val="20"/>
          <w:szCs w:val="20"/>
        </w:rPr>
        <w:t>tender</w:t>
      </w:r>
    </w:p>
    <w:p w14:paraId="089C4930" w14:textId="77777777" w:rsidR="008A5949" w:rsidRDefault="008A5949" w:rsidP="008A5949">
      <w:pPr>
        <w:pStyle w:val="Odsekzoznamu"/>
        <w:ind w:left="426"/>
        <w:jc w:val="both"/>
        <w:rPr>
          <w:rFonts w:ascii="Arial" w:hAnsi="Arial" w:cs="Arial"/>
          <w:b/>
          <w:sz w:val="20"/>
          <w:szCs w:val="20"/>
        </w:rPr>
      </w:pPr>
    </w:p>
    <w:p w14:paraId="6EB06677" w14:textId="750A4E91" w:rsidR="008A5949" w:rsidRPr="008A5949" w:rsidRDefault="00292637" w:rsidP="008A5949">
      <w:pPr>
        <w:pStyle w:val="Odsekzoznamu"/>
        <w:ind w:left="426"/>
        <w:jc w:val="both"/>
        <w:rPr>
          <w:rFonts w:ascii="Arial" w:hAnsi="Arial" w:cs="Arial"/>
          <w:sz w:val="20"/>
          <w:szCs w:val="20"/>
        </w:rPr>
      </w:pPr>
      <w:r>
        <w:rPr>
          <w:rFonts w:ascii="Arial" w:hAnsi="Arial" w:cs="Arial"/>
          <w:sz w:val="20"/>
          <w:szCs w:val="20"/>
        </w:rPr>
        <w:t xml:space="preserve">Outdoor </w:t>
      </w:r>
      <w:r w:rsidR="004C4F14">
        <w:rPr>
          <w:rFonts w:ascii="Arial" w:hAnsi="Arial" w:cs="Arial"/>
          <w:sz w:val="20"/>
          <w:szCs w:val="20"/>
        </w:rPr>
        <w:t>k</w:t>
      </w:r>
      <w:r>
        <w:rPr>
          <w:rFonts w:ascii="Arial" w:hAnsi="Arial" w:cs="Arial"/>
          <w:sz w:val="20"/>
          <w:szCs w:val="20"/>
        </w:rPr>
        <w:t>ar</w:t>
      </w:r>
      <w:r w:rsidR="004C4F14">
        <w:rPr>
          <w:rFonts w:ascii="Arial" w:hAnsi="Arial" w:cs="Arial"/>
          <w:sz w:val="20"/>
          <w:szCs w:val="20"/>
        </w:rPr>
        <w:t>t</w:t>
      </w:r>
      <w:r>
        <w:rPr>
          <w:rFonts w:ascii="Arial" w:hAnsi="Arial" w:cs="Arial"/>
          <w:sz w:val="20"/>
          <w:szCs w:val="20"/>
        </w:rPr>
        <w:t>s</w:t>
      </w:r>
    </w:p>
    <w:p w14:paraId="0057CDA2" w14:textId="77777777" w:rsidR="008A5949" w:rsidRPr="008A5949" w:rsidRDefault="008A5949" w:rsidP="008A5949">
      <w:pPr>
        <w:pStyle w:val="Odsekzoznamu"/>
        <w:ind w:left="426"/>
        <w:jc w:val="both"/>
        <w:rPr>
          <w:rFonts w:ascii="Arial" w:hAnsi="Arial" w:cs="Arial"/>
          <w:b/>
          <w:sz w:val="20"/>
          <w:szCs w:val="20"/>
        </w:rPr>
      </w:pPr>
    </w:p>
    <w:p w14:paraId="75284A05" w14:textId="5281384F" w:rsidR="003D650B" w:rsidRPr="005D6FF8" w:rsidRDefault="00C20D8F" w:rsidP="008717EF">
      <w:pPr>
        <w:pStyle w:val="Odsekzoznamu"/>
        <w:numPr>
          <w:ilvl w:val="0"/>
          <w:numId w:val="13"/>
        </w:numPr>
        <w:ind w:left="426"/>
        <w:jc w:val="both"/>
        <w:rPr>
          <w:rFonts w:cs="Arial"/>
          <w:noProof/>
          <w:szCs w:val="22"/>
        </w:rPr>
      </w:pPr>
      <w:r w:rsidRPr="008A5949">
        <w:rPr>
          <w:rFonts w:ascii="Arial" w:hAnsi="Arial" w:cs="Arial"/>
          <w:b/>
          <w:sz w:val="20"/>
          <w:szCs w:val="20"/>
        </w:rPr>
        <w:t>Basic data description of the subject</w:t>
      </w:r>
    </w:p>
    <w:p w14:paraId="009AAAA5" w14:textId="77777777" w:rsidR="003D650B" w:rsidRPr="005D6FF8" w:rsidRDefault="003D650B" w:rsidP="005D6FF8">
      <w:pPr>
        <w:jc w:val="both"/>
        <w:rPr>
          <w:rFonts w:cs="Arial"/>
          <w:noProof/>
        </w:rPr>
      </w:pPr>
    </w:p>
    <w:p w14:paraId="4835C552" w14:textId="743E78D4" w:rsidR="00292637" w:rsidRDefault="00292637" w:rsidP="007F5FBA">
      <w:pPr>
        <w:pStyle w:val="Odsekzoznamu"/>
        <w:ind w:left="426"/>
        <w:jc w:val="both"/>
        <w:rPr>
          <w:rFonts w:ascii="Arial" w:hAnsi="Arial" w:cs="Arial"/>
          <w:sz w:val="20"/>
          <w:szCs w:val="20"/>
        </w:rPr>
      </w:pPr>
      <w:bookmarkStart w:id="34" w:name="_Toc474149366"/>
      <w:bookmarkStart w:id="35" w:name="_Toc68082030"/>
      <w:bookmarkEnd w:id="16"/>
      <w:r w:rsidRPr="007F5FBA">
        <w:rPr>
          <w:rFonts w:ascii="Arial" w:hAnsi="Arial" w:cs="Arial"/>
          <w:b/>
          <w:bCs/>
          <w:sz w:val="20"/>
          <w:szCs w:val="20"/>
        </w:rPr>
        <w:t xml:space="preserve">Type </w:t>
      </w:r>
      <w:r w:rsidRPr="007F5FBA">
        <w:rPr>
          <w:rFonts w:ascii="Arial" w:hAnsi="Arial" w:cs="Arial"/>
          <w:sz w:val="20"/>
          <w:szCs w:val="20"/>
        </w:rPr>
        <w:t>: outdoor kart to max power 15 PS</w:t>
      </w:r>
    </w:p>
    <w:p w14:paraId="1BAE6444" w14:textId="77777777" w:rsidR="007F5FBA" w:rsidRPr="007F5FBA" w:rsidRDefault="007F5FBA" w:rsidP="007F5FBA">
      <w:pPr>
        <w:pStyle w:val="Odsekzoznamu"/>
        <w:ind w:left="426"/>
        <w:jc w:val="both"/>
        <w:rPr>
          <w:rFonts w:ascii="Arial" w:hAnsi="Arial" w:cs="Arial"/>
          <w:sz w:val="20"/>
          <w:szCs w:val="20"/>
        </w:rPr>
      </w:pPr>
    </w:p>
    <w:p w14:paraId="51DFABC9" w14:textId="6ED47CDC" w:rsidR="00292637" w:rsidRDefault="00292637" w:rsidP="007F5FBA">
      <w:pPr>
        <w:pStyle w:val="Odsekzoznamu"/>
        <w:ind w:left="426"/>
        <w:jc w:val="both"/>
        <w:rPr>
          <w:rFonts w:ascii="Arial" w:hAnsi="Arial" w:cs="Arial"/>
          <w:sz w:val="20"/>
          <w:szCs w:val="20"/>
        </w:rPr>
      </w:pPr>
      <w:proofErr w:type="gramStart"/>
      <w:r w:rsidRPr="007F5FBA">
        <w:rPr>
          <w:rFonts w:ascii="Arial" w:hAnsi="Arial" w:cs="Arial"/>
          <w:b/>
          <w:bCs/>
          <w:sz w:val="20"/>
          <w:szCs w:val="20"/>
        </w:rPr>
        <w:t xml:space="preserve">Engine </w:t>
      </w:r>
      <w:r w:rsidRPr="007F5FBA">
        <w:rPr>
          <w:rFonts w:ascii="Arial" w:hAnsi="Arial" w:cs="Arial"/>
          <w:sz w:val="20"/>
          <w:szCs w:val="20"/>
        </w:rPr>
        <w:t>:</w:t>
      </w:r>
      <w:proofErr w:type="gramEnd"/>
      <w:r w:rsidRPr="007F5FBA">
        <w:rPr>
          <w:rFonts w:ascii="Arial" w:hAnsi="Arial" w:cs="Arial"/>
          <w:sz w:val="20"/>
          <w:szCs w:val="20"/>
        </w:rPr>
        <w:t xml:space="preserve"> 4stroke</w:t>
      </w:r>
      <w:r w:rsidR="00972C80">
        <w:rPr>
          <w:rFonts w:ascii="Arial" w:hAnsi="Arial" w:cs="Arial"/>
          <w:sz w:val="20"/>
          <w:szCs w:val="20"/>
        </w:rPr>
        <w:t>,</w:t>
      </w:r>
      <w:r w:rsidRPr="007F5FBA">
        <w:rPr>
          <w:rFonts w:ascii="Arial" w:hAnsi="Arial" w:cs="Arial"/>
          <w:sz w:val="20"/>
          <w:szCs w:val="20"/>
        </w:rPr>
        <w:t xml:space="preserve"> max 400 </w:t>
      </w:r>
      <w:proofErr w:type="spellStart"/>
      <w:r w:rsidRPr="007F5FBA">
        <w:rPr>
          <w:rFonts w:ascii="Arial" w:hAnsi="Arial" w:cs="Arial"/>
          <w:sz w:val="20"/>
          <w:szCs w:val="20"/>
        </w:rPr>
        <w:t>ccm</w:t>
      </w:r>
      <w:proofErr w:type="spellEnd"/>
      <w:r w:rsidRPr="007F5FBA">
        <w:rPr>
          <w:rFonts w:ascii="Arial" w:hAnsi="Arial" w:cs="Arial"/>
          <w:sz w:val="20"/>
          <w:szCs w:val="20"/>
        </w:rPr>
        <w:t xml:space="preserve"> with dry clutch</w:t>
      </w:r>
    </w:p>
    <w:p w14:paraId="6F33D76F" w14:textId="77777777" w:rsidR="007F5FBA" w:rsidRPr="007F5FBA" w:rsidRDefault="007F5FBA" w:rsidP="007F5FBA">
      <w:pPr>
        <w:pStyle w:val="Odsekzoznamu"/>
        <w:ind w:left="426"/>
        <w:jc w:val="both"/>
        <w:rPr>
          <w:rFonts w:ascii="Arial" w:hAnsi="Arial" w:cs="Arial"/>
          <w:sz w:val="20"/>
          <w:szCs w:val="20"/>
        </w:rPr>
      </w:pPr>
    </w:p>
    <w:p w14:paraId="0CCE256D" w14:textId="77777777" w:rsidR="00292637" w:rsidRPr="007F5FBA" w:rsidRDefault="00292637" w:rsidP="007F5FBA">
      <w:pPr>
        <w:pStyle w:val="Odsekzoznamu"/>
        <w:ind w:left="426"/>
        <w:jc w:val="both"/>
        <w:rPr>
          <w:rFonts w:ascii="Arial" w:hAnsi="Arial" w:cs="Arial"/>
          <w:b/>
          <w:bCs/>
          <w:sz w:val="20"/>
          <w:szCs w:val="20"/>
        </w:rPr>
      </w:pPr>
      <w:r w:rsidRPr="007F5FBA">
        <w:rPr>
          <w:rFonts w:ascii="Arial" w:hAnsi="Arial" w:cs="Arial"/>
          <w:b/>
          <w:bCs/>
          <w:sz w:val="20"/>
          <w:szCs w:val="20"/>
        </w:rPr>
        <w:t>Other plus Specification :</w:t>
      </w:r>
    </w:p>
    <w:p w14:paraId="5B7E6D2F" w14:textId="77777777" w:rsidR="00292637" w:rsidRPr="007F5FBA" w:rsidRDefault="00292637" w:rsidP="007F5FBA">
      <w:pPr>
        <w:pStyle w:val="Odsekzoznamu"/>
        <w:ind w:left="426"/>
        <w:jc w:val="both"/>
        <w:rPr>
          <w:rFonts w:ascii="Arial" w:hAnsi="Arial" w:cs="Arial"/>
          <w:sz w:val="20"/>
          <w:szCs w:val="20"/>
        </w:rPr>
      </w:pPr>
      <w:proofErr w:type="spellStart"/>
      <w:r w:rsidRPr="007F5FBA">
        <w:rPr>
          <w:rFonts w:ascii="Arial" w:hAnsi="Arial" w:cs="Arial"/>
          <w:sz w:val="20"/>
          <w:szCs w:val="20"/>
        </w:rPr>
        <w:t>Anti gas</w:t>
      </w:r>
      <w:proofErr w:type="spellEnd"/>
      <w:r w:rsidRPr="007F5FBA">
        <w:rPr>
          <w:rFonts w:ascii="Arial" w:hAnsi="Arial" w:cs="Arial"/>
          <w:sz w:val="20"/>
          <w:szCs w:val="20"/>
        </w:rPr>
        <w:t xml:space="preserve"> -break system</w:t>
      </w:r>
    </w:p>
    <w:p w14:paraId="1C2F92D2" w14:textId="77777777" w:rsidR="00292637" w:rsidRPr="007F5FBA" w:rsidRDefault="00292637" w:rsidP="007F5FBA">
      <w:pPr>
        <w:pStyle w:val="Odsekzoznamu"/>
        <w:ind w:left="426"/>
        <w:jc w:val="both"/>
        <w:rPr>
          <w:rFonts w:ascii="Arial" w:hAnsi="Arial" w:cs="Arial"/>
          <w:sz w:val="20"/>
          <w:szCs w:val="20"/>
        </w:rPr>
      </w:pPr>
      <w:r w:rsidRPr="007F5FBA">
        <w:rPr>
          <w:rFonts w:ascii="Arial" w:hAnsi="Arial" w:cs="Arial"/>
          <w:sz w:val="20"/>
          <w:szCs w:val="20"/>
        </w:rPr>
        <w:t>Stickers kit</w:t>
      </w:r>
    </w:p>
    <w:p w14:paraId="68204798" w14:textId="77777777" w:rsidR="00292637" w:rsidRPr="007F5FBA" w:rsidRDefault="00292637" w:rsidP="007F5FBA">
      <w:pPr>
        <w:pStyle w:val="Odsekzoznamu"/>
        <w:ind w:left="426"/>
        <w:jc w:val="both"/>
        <w:rPr>
          <w:rFonts w:ascii="Arial" w:hAnsi="Arial" w:cs="Arial"/>
          <w:sz w:val="20"/>
          <w:szCs w:val="20"/>
        </w:rPr>
      </w:pPr>
      <w:r w:rsidRPr="007F5FBA">
        <w:rPr>
          <w:rFonts w:ascii="Arial" w:hAnsi="Arial" w:cs="Arial"/>
          <w:sz w:val="20"/>
          <w:szCs w:val="20"/>
        </w:rPr>
        <w:t>Hour meter</w:t>
      </w:r>
    </w:p>
    <w:p w14:paraId="39679319" w14:textId="77777777" w:rsidR="00292637" w:rsidRPr="007F5FBA" w:rsidRDefault="00292637" w:rsidP="007F5FBA">
      <w:pPr>
        <w:pStyle w:val="Odsekzoznamu"/>
        <w:ind w:left="426"/>
        <w:jc w:val="both"/>
        <w:rPr>
          <w:rFonts w:ascii="Arial" w:hAnsi="Arial" w:cs="Arial"/>
          <w:sz w:val="20"/>
          <w:szCs w:val="20"/>
        </w:rPr>
      </w:pPr>
      <w:r w:rsidRPr="007F5FBA">
        <w:rPr>
          <w:rFonts w:ascii="Arial" w:hAnsi="Arial" w:cs="Arial"/>
          <w:sz w:val="20"/>
          <w:szCs w:val="20"/>
        </w:rPr>
        <w:t>Electric starter</w:t>
      </w:r>
    </w:p>
    <w:p w14:paraId="625549D9" w14:textId="284CFACE" w:rsidR="007F5FBA" w:rsidRDefault="00292637" w:rsidP="007F5FBA">
      <w:pPr>
        <w:pStyle w:val="Odsekzoznamu"/>
        <w:ind w:left="426"/>
        <w:jc w:val="both"/>
        <w:rPr>
          <w:rFonts w:ascii="Arial" w:hAnsi="Arial" w:cs="Arial"/>
          <w:sz w:val="20"/>
          <w:szCs w:val="20"/>
        </w:rPr>
      </w:pPr>
      <w:r w:rsidRPr="007F5FBA">
        <w:rPr>
          <w:rFonts w:ascii="Arial" w:hAnsi="Arial" w:cs="Arial"/>
          <w:sz w:val="20"/>
          <w:szCs w:val="20"/>
        </w:rPr>
        <w:t>Weight box</w:t>
      </w:r>
    </w:p>
    <w:p w14:paraId="2C3E7C97" w14:textId="77777777" w:rsidR="007F5FBA" w:rsidRPr="007F5FBA" w:rsidRDefault="007F5FBA" w:rsidP="007F5FBA">
      <w:pPr>
        <w:pStyle w:val="Odsekzoznamu"/>
        <w:ind w:left="426"/>
        <w:jc w:val="both"/>
        <w:rPr>
          <w:rFonts w:ascii="Arial" w:hAnsi="Arial" w:cs="Arial"/>
          <w:sz w:val="20"/>
          <w:szCs w:val="20"/>
        </w:rPr>
      </w:pPr>
    </w:p>
    <w:p w14:paraId="2845323D" w14:textId="4E03ECA4" w:rsidR="00292637" w:rsidRDefault="007F5FBA" w:rsidP="007F5FBA">
      <w:pPr>
        <w:pStyle w:val="Odsekzoznamu"/>
        <w:ind w:left="426"/>
        <w:jc w:val="both"/>
        <w:rPr>
          <w:rFonts w:ascii="Arial" w:hAnsi="Arial" w:cs="Arial"/>
          <w:b/>
          <w:caps/>
          <w:szCs w:val="20"/>
        </w:rPr>
      </w:pPr>
      <w:r w:rsidRPr="007F5FBA">
        <w:rPr>
          <w:rFonts w:ascii="Arial" w:hAnsi="Arial" w:cs="Arial"/>
          <w:b/>
          <w:bCs/>
          <w:sz w:val="20"/>
          <w:szCs w:val="20"/>
        </w:rPr>
        <w:t xml:space="preserve">Quantity </w:t>
      </w:r>
      <w:r w:rsidRPr="007F5FBA">
        <w:rPr>
          <w:rFonts w:ascii="Arial" w:hAnsi="Arial" w:cs="Arial"/>
          <w:sz w:val="20"/>
          <w:szCs w:val="20"/>
        </w:rPr>
        <w:t>: 20pcs.</w:t>
      </w:r>
      <w:r w:rsidR="00292637">
        <w:rPr>
          <w:rFonts w:cs="Arial"/>
        </w:rPr>
        <w:br w:type="page"/>
      </w:r>
    </w:p>
    <w:p w14:paraId="1B38064A" w14:textId="11CD434D" w:rsidR="007F5FBA" w:rsidRPr="002D7D9C" w:rsidRDefault="007F5FBA" w:rsidP="007F5FBA">
      <w:pPr>
        <w:pStyle w:val="tltlNadpis2Arial14ptNiejeTunVetkypsmenvek"/>
        <w:numPr>
          <w:ilvl w:val="0"/>
          <w:numId w:val="0"/>
        </w:numPr>
        <w:jc w:val="both"/>
        <w:rPr>
          <w:rFonts w:cs="Arial"/>
        </w:rPr>
      </w:pPr>
      <w:r w:rsidRPr="002D7D9C">
        <w:rPr>
          <w:rFonts w:cs="Arial"/>
        </w:rPr>
        <w:lastRenderedPageBreak/>
        <w:t>Annex 2 essential elements of the contract</w:t>
      </w:r>
    </w:p>
    <w:p w14:paraId="327E7811" w14:textId="062C9FF1" w:rsidR="007F5FBA" w:rsidRDefault="00362C60" w:rsidP="007F5FBA">
      <w:pPr>
        <w:spacing w:line="276" w:lineRule="auto"/>
        <w:jc w:val="both"/>
        <w:rPr>
          <w:rFonts w:ascii="Arial" w:hAnsi="Arial" w:cs="Arial"/>
          <w:sz w:val="20"/>
          <w:szCs w:val="20"/>
        </w:rPr>
      </w:pPr>
      <w:r w:rsidRPr="00362C60">
        <w:rPr>
          <w:rFonts w:ascii="Arial" w:hAnsi="Arial" w:cs="Arial"/>
          <w:sz w:val="20"/>
          <w:szCs w:val="20"/>
        </w:rPr>
        <w:t xml:space="preserve">Below are the essentials of the contract on which the announcer insists and will be part of the Purchase Contract concluded with the successful </w:t>
      </w:r>
      <w:r>
        <w:rPr>
          <w:rFonts w:ascii="Arial" w:hAnsi="Arial" w:cs="Arial"/>
          <w:sz w:val="20"/>
          <w:szCs w:val="20"/>
        </w:rPr>
        <w:t>tenderer</w:t>
      </w:r>
      <w:r w:rsidRPr="00362C60">
        <w:rPr>
          <w:rFonts w:ascii="Arial" w:hAnsi="Arial" w:cs="Arial"/>
          <w:sz w:val="20"/>
          <w:szCs w:val="20"/>
        </w:rPr>
        <w:t>.</w:t>
      </w:r>
    </w:p>
    <w:p w14:paraId="506274D2" w14:textId="77777777" w:rsidR="00362C60" w:rsidRPr="002D7D9C" w:rsidRDefault="00362C60" w:rsidP="007F5FBA">
      <w:pPr>
        <w:spacing w:line="276" w:lineRule="auto"/>
        <w:jc w:val="both"/>
        <w:rPr>
          <w:rFonts w:ascii="Arial" w:hAnsi="Arial" w:cs="Arial"/>
          <w:sz w:val="20"/>
          <w:szCs w:val="20"/>
        </w:rPr>
      </w:pPr>
    </w:p>
    <w:p w14:paraId="38D0EC42" w14:textId="77777777" w:rsidR="007F5FBA" w:rsidRPr="002D7D9C" w:rsidRDefault="007F5FBA" w:rsidP="007F5FBA">
      <w:pPr>
        <w:spacing w:line="276" w:lineRule="auto"/>
        <w:rPr>
          <w:rFonts w:ascii="Arial" w:hAnsi="Arial" w:cs="Arial"/>
          <w:b/>
          <w:sz w:val="20"/>
          <w:szCs w:val="20"/>
        </w:rPr>
      </w:pPr>
      <w:r w:rsidRPr="002D7D9C">
        <w:rPr>
          <w:rFonts w:ascii="Arial" w:hAnsi="Arial" w:cs="Arial"/>
          <w:b/>
          <w:sz w:val="20"/>
          <w:szCs w:val="20"/>
        </w:rPr>
        <w:t>Subject of the contract</w:t>
      </w:r>
    </w:p>
    <w:p w14:paraId="6874BC43" w14:textId="504592B4" w:rsidR="007F5FBA" w:rsidRPr="00362C60" w:rsidRDefault="007F5FBA" w:rsidP="00362C60">
      <w:pPr>
        <w:pStyle w:val="Odsekzoznamu"/>
        <w:numPr>
          <w:ilvl w:val="0"/>
          <w:numId w:val="39"/>
        </w:numPr>
        <w:spacing w:after="160" w:line="276" w:lineRule="auto"/>
        <w:ind w:left="284" w:hanging="284"/>
        <w:jc w:val="both"/>
        <w:rPr>
          <w:rFonts w:ascii="Arial" w:hAnsi="Arial" w:cs="Arial"/>
          <w:sz w:val="20"/>
          <w:szCs w:val="20"/>
        </w:rPr>
      </w:pPr>
      <w:r w:rsidRPr="002D7D9C">
        <w:rPr>
          <w:rFonts w:ascii="Arial" w:hAnsi="Arial" w:cs="Arial"/>
          <w:sz w:val="20"/>
          <w:szCs w:val="20"/>
        </w:rPr>
        <w:t xml:space="preserve">The subject of the contract must be defined in the contract in accordance with Annex no. 1 of these conditions of the commercial public tender. The </w:t>
      </w:r>
      <w:r w:rsidR="00993373">
        <w:rPr>
          <w:rFonts w:ascii="Arial" w:hAnsi="Arial" w:cs="Arial"/>
          <w:sz w:val="20"/>
          <w:szCs w:val="20"/>
        </w:rPr>
        <w:t>tenderer</w:t>
      </w:r>
      <w:r w:rsidRPr="002D7D9C">
        <w:rPr>
          <w:rFonts w:ascii="Arial" w:hAnsi="Arial" w:cs="Arial"/>
          <w:sz w:val="20"/>
          <w:szCs w:val="20"/>
        </w:rPr>
        <w:t xml:space="preserve"> expressly undertakes to supply and put into operation new unused and non-refurbished equipment within the scope of the subject of the contract.</w:t>
      </w:r>
    </w:p>
    <w:p w14:paraId="61673FB0" w14:textId="77777777" w:rsidR="007F5FBA" w:rsidRPr="002D7D9C" w:rsidRDefault="007F5FBA" w:rsidP="007F5FBA">
      <w:pPr>
        <w:spacing w:line="276" w:lineRule="auto"/>
        <w:rPr>
          <w:rFonts w:ascii="Arial" w:hAnsi="Arial" w:cs="Arial"/>
          <w:b/>
          <w:sz w:val="20"/>
          <w:szCs w:val="20"/>
        </w:rPr>
      </w:pPr>
      <w:r w:rsidRPr="002D7D9C">
        <w:rPr>
          <w:rFonts w:ascii="Arial" w:hAnsi="Arial" w:cs="Arial"/>
          <w:b/>
          <w:sz w:val="20"/>
          <w:szCs w:val="20"/>
        </w:rPr>
        <w:t>Warranty period</w:t>
      </w:r>
    </w:p>
    <w:p w14:paraId="6373F678" w14:textId="51D72AED" w:rsidR="007F5FBA" w:rsidRPr="00362C60" w:rsidRDefault="007F5FBA" w:rsidP="007F5FBA">
      <w:pPr>
        <w:pStyle w:val="Odsekzoznamu"/>
        <w:numPr>
          <w:ilvl w:val="0"/>
          <w:numId w:val="39"/>
        </w:numPr>
        <w:spacing w:after="160" w:line="276" w:lineRule="auto"/>
        <w:ind w:left="284" w:hanging="284"/>
        <w:jc w:val="both"/>
        <w:rPr>
          <w:rFonts w:ascii="Arial" w:hAnsi="Arial" w:cs="Arial"/>
          <w:sz w:val="20"/>
          <w:szCs w:val="20"/>
        </w:rPr>
      </w:pPr>
      <w:r w:rsidRPr="002D7D9C">
        <w:rPr>
          <w:rFonts w:ascii="Arial" w:hAnsi="Arial" w:cs="Arial"/>
          <w:sz w:val="20"/>
          <w:szCs w:val="20"/>
        </w:rPr>
        <w:t>The warranty period of the device, which is the subject of the contract, as well as its parts, begins to run from the date of signing the acceptance protocol, which will be issued after testing and commissioning of the device in question.</w:t>
      </w:r>
    </w:p>
    <w:p w14:paraId="72C34BA2" w14:textId="77777777" w:rsidR="007F5FBA" w:rsidRPr="002D7D9C" w:rsidRDefault="007F5FBA" w:rsidP="007F5FBA">
      <w:pPr>
        <w:spacing w:line="276" w:lineRule="auto"/>
        <w:rPr>
          <w:rFonts w:ascii="Arial" w:hAnsi="Arial" w:cs="Arial"/>
          <w:b/>
          <w:sz w:val="20"/>
          <w:szCs w:val="20"/>
        </w:rPr>
      </w:pPr>
      <w:r w:rsidRPr="002D7D9C">
        <w:rPr>
          <w:rFonts w:ascii="Arial" w:hAnsi="Arial" w:cs="Arial"/>
          <w:b/>
          <w:sz w:val="20"/>
          <w:szCs w:val="20"/>
        </w:rPr>
        <w:t>Rights and obligations of the contracting parties</w:t>
      </w:r>
    </w:p>
    <w:p w14:paraId="4939883A" w14:textId="711A5B3A" w:rsidR="007F5FBA" w:rsidRPr="002D7D9C" w:rsidRDefault="007F5FBA" w:rsidP="008717EF">
      <w:pPr>
        <w:pStyle w:val="Odsekzoznamu"/>
        <w:numPr>
          <w:ilvl w:val="0"/>
          <w:numId w:val="39"/>
        </w:numPr>
        <w:spacing w:after="160" w:line="276" w:lineRule="auto"/>
        <w:ind w:left="284" w:hanging="284"/>
        <w:jc w:val="both"/>
        <w:rPr>
          <w:rFonts w:ascii="Arial" w:hAnsi="Arial" w:cs="Arial"/>
          <w:sz w:val="20"/>
          <w:szCs w:val="20"/>
        </w:rPr>
      </w:pPr>
      <w:r w:rsidRPr="002D7D9C">
        <w:rPr>
          <w:rFonts w:ascii="Arial" w:hAnsi="Arial" w:cs="Arial"/>
          <w:sz w:val="20"/>
          <w:szCs w:val="20"/>
        </w:rPr>
        <w:t>The due date of the invoice is 60 days from the date of delivery of the invoice to the announcer's registered office, unless otherwise stated in the payment terms.</w:t>
      </w:r>
    </w:p>
    <w:p w14:paraId="146322B3" w14:textId="133AC288" w:rsidR="007F5FBA" w:rsidRPr="00362C60" w:rsidRDefault="007F5FBA" w:rsidP="00362C60">
      <w:pPr>
        <w:pStyle w:val="Odsekzoznamu"/>
        <w:numPr>
          <w:ilvl w:val="0"/>
          <w:numId w:val="39"/>
        </w:numPr>
        <w:spacing w:after="160" w:line="276" w:lineRule="auto"/>
        <w:ind w:left="284" w:hanging="284"/>
        <w:jc w:val="both"/>
        <w:rPr>
          <w:rFonts w:ascii="Arial" w:hAnsi="Arial" w:cs="Arial"/>
          <w:sz w:val="20"/>
          <w:szCs w:val="20"/>
        </w:rPr>
      </w:pPr>
      <w:r w:rsidRPr="002D7D9C">
        <w:rPr>
          <w:rFonts w:ascii="Arial" w:hAnsi="Arial" w:cs="Arial"/>
          <w:sz w:val="20"/>
          <w:szCs w:val="20"/>
        </w:rPr>
        <w:t>Sanctions and contractual penalties must be set in the same way for both parties so that there is no obvious disadvantage for either party.</w:t>
      </w:r>
    </w:p>
    <w:p w14:paraId="3A36DFC1" w14:textId="77777777" w:rsidR="007F5FBA" w:rsidRPr="002D7D9C" w:rsidRDefault="007F5FBA" w:rsidP="007F5FBA">
      <w:pPr>
        <w:spacing w:line="276" w:lineRule="auto"/>
        <w:rPr>
          <w:rFonts w:ascii="Arial" w:hAnsi="Arial" w:cs="Arial"/>
          <w:b/>
          <w:sz w:val="20"/>
          <w:szCs w:val="20"/>
        </w:rPr>
      </w:pPr>
      <w:r w:rsidRPr="002D7D9C">
        <w:rPr>
          <w:rFonts w:ascii="Arial" w:hAnsi="Arial" w:cs="Arial"/>
          <w:b/>
          <w:sz w:val="20"/>
          <w:szCs w:val="20"/>
        </w:rPr>
        <w:t>Annexes to the contract</w:t>
      </w:r>
    </w:p>
    <w:p w14:paraId="6632C7D4" w14:textId="1B2AC0F3" w:rsidR="007F5FBA" w:rsidRPr="002D7D9C" w:rsidRDefault="007F5FBA" w:rsidP="008717EF">
      <w:pPr>
        <w:pStyle w:val="Odsekzoznamu"/>
        <w:numPr>
          <w:ilvl w:val="0"/>
          <w:numId w:val="39"/>
        </w:numPr>
        <w:spacing w:after="160" w:line="276" w:lineRule="auto"/>
        <w:ind w:left="284" w:hanging="284"/>
        <w:jc w:val="both"/>
        <w:rPr>
          <w:rFonts w:ascii="Arial" w:hAnsi="Arial" w:cs="Arial"/>
          <w:sz w:val="20"/>
          <w:szCs w:val="20"/>
        </w:rPr>
      </w:pPr>
      <w:r w:rsidRPr="002D7D9C">
        <w:rPr>
          <w:rFonts w:ascii="Arial" w:hAnsi="Arial" w:cs="Arial"/>
          <w:sz w:val="20"/>
          <w:szCs w:val="20"/>
        </w:rPr>
        <w:t>Detailed description of the subject of the commercial public tender signed by the manager.</w:t>
      </w:r>
    </w:p>
    <w:p w14:paraId="22FB3BF6" w14:textId="4DFC4417" w:rsidR="007F5FBA" w:rsidRDefault="007F5FBA">
      <w:pPr>
        <w:spacing w:after="200" w:line="276" w:lineRule="auto"/>
        <w:rPr>
          <w:rFonts w:ascii="Arial" w:hAnsi="Arial" w:cs="Arial"/>
          <w:b/>
          <w:caps/>
          <w:szCs w:val="20"/>
        </w:rPr>
      </w:pPr>
    </w:p>
    <w:p w14:paraId="1032D394" w14:textId="77777777" w:rsidR="007F5FBA" w:rsidRDefault="007F5FBA">
      <w:pPr>
        <w:spacing w:after="200" w:line="276" w:lineRule="auto"/>
        <w:rPr>
          <w:rFonts w:ascii="Arial" w:hAnsi="Arial" w:cs="Arial"/>
          <w:b/>
          <w:caps/>
          <w:szCs w:val="20"/>
        </w:rPr>
      </w:pPr>
      <w:r>
        <w:rPr>
          <w:rFonts w:cs="Arial"/>
        </w:rPr>
        <w:br w:type="page"/>
      </w:r>
    </w:p>
    <w:bookmarkEnd w:id="34"/>
    <w:bookmarkEnd w:id="35"/>
    <w:p w14:paraId="646B1B1B" w14:textId="77777777" w:rsidR="00253772" w:rsidRPr="002D7D9C" w:rsidRDefault="00253772" w:rsidP="00253772">
      <w:pPr>
        <w:pStyle w:val="tltlNadpis2Arial14ptNiejeTunVetkypsmenvek"/>
        <w:numPr>
          <w:ilvl w:val="0"/>
          <w:numId w:val="0"/>
        </w:numPr>
        <w:rPr>
          <w:rFonts w:cs="Arial"/>
        </w:rPr>
      </w:pPr>
      <w:r w:rsidRPr="002D7D9C">
        <w:rPr>
          <w:rFonts w:cs="Arial"/>
        </w:rPr>
        <w:lastRenderedPageBreak/>
        <w:t>Annex 3 Affidavits</w:t>
      </w:r>
    </w:p>
    <w:p w14:paraId="7BFBBB9D" w14:textId="77777777" w:rsidR="00253772" w:rsidRPr="002D7D9C" w:rsidRDefault="00253772" w:rsidP="00253772">
      <w:pPr>
        <w:rPr>
          <w:rFonts w:ascii="Arial" w:hAnsi="Arial" w:cs="Arial"/>
          <w:bCs/>
          <w:i/>
          <w:sz w:val="20"/>
          <w:szCs w:val="20"/>
        </w:rPr>
      </w:pPr>
    </w:p>
    <w:p w14:paraId="035969F4" w14:textId="77777777" w:rsidR="00253772" w:rsidRPr="002D7D9C" w:rsidRDefault="00253772" w:rsidP="00253772">
      <w:pPr>
        <w:rPr>
          <w:rFonts w:ascii="Arial" w:hAnsi="Arial" w:cs="Arial"/>
          <w:bCs/>
          <w:i/>
          <w:sz w:val="20"/>
          <w:szCs w:val="20"/>
        </w:rPr>
      </w:pPr>
    </w:p>
    <w:p w14:paraId="1842691E" w14:textId="77777777" w:rsidR="00253772" w:rsidRPr="002D7D9C" w:rsidRDefault="00253772" w:rsidP="00253772">
      <w:pPr>
        <w:spacing w:line="360" w:lineRule="auto"/>
        <w:rPr>
          <w:rFonts w:ascii="Arial" w:hAnsi="Arial" w:cs="Arial"/>
          <w:bCs/>
          <w:i/>
          <w:sz w:val="20"/>
          <w:szCs w:val="20"/>
        </w:rPr>
      </w:pPr>
    </w:p>
    <w:p w14:paraId="46C77592" w14:textId="59A0ADBD" w:rsidR="00253772" w:rsidRPr="002D7D9C" w:rsidRDefault="00253772" w:rsidP="00253772">
      <w:pPr>
        <w:contextualSpacing/>
        <w:jc w:val="both"/>
        <w:rPr>
          <w:rFonts w:ascii="Arial" w:hAnsi="Arial" w:cs="Arial"/>
          <w:i/>
          <w:noProof/>
          <w:sz w:val="20"/>
          <w:szCs w:val="20"/>
        </w:rPr>
      </w:pPr>
      <w:r w:rsidRPr="002D7D9C">
        <w:rPr>
          <w:rFonts w:ascii="Arial" w:hAnsi="Arial" w:cs="Arial"/>
          <w:bCs/>
          <w:i/>
          <w:sz w:val="20"/>
          <w:szCs w:val="20"/>
        </w:rPr>
        <w:t xml:space="preserve">Trade name of the </w:t>
      </w:r>
      <w:r w:rsidR="00993373">
        <w:rPr>
          <w:rFonts w:ascii="Arial" w:hAnsi="Arial" w:cs="Arial"/>
          <w:bCs/>
          <w:i/>
          <w:sz w:val="20"/>
          <w:szCs w:val="20"/>
        </w:rPr>
        <w:t>tenderer</w:t>
      </w:r>
      <w:r w:rsidRPr="002D7D9C">
        <w:rPr>
          <w:rFonts w:ascii="Arial" w:hAnsi="Arial" w:cs="Arial"/>
          <w:bCs/>
          <w:i/>
          <w:sz w:val="20"/>
          <w:szCs w:val="20"/>
        </w:rPr>
        <w:t xml:space="preserve">: </w:t>
      </w:r>
      <w:r w:rsidRPr="002D7D9C">
        <w:rPr>
          <w:rFonts w:ascii="Arial" w:hAnsi="Arial" w:cs="Arial"/>
          <w:i/>
          <w:noProof/>
          <w:sz w:val="20"/>
          <w:szCs w:val="20"/>
        </w:rPr>
        <w:t xml:space="preserve">To be filled in by the </w:t>
      </w:r>
      <w:r w:rsidR="00993373">
        <w:rPr>
          <w:rFonts w:ascii="Arial" w:hAnsi="Arial" w:cs="Arial"/>
          <w:i/>
          <w:noProof/>
          <w:sz w:val="20"/>
          <w:szCs w:val="20"/>
        </w:rPr>
        <w:t>tenderer</w:t>
      </w:r>
    </w:p>
    <w:p w14:paraId="6CF63B6D" w14:textId="2BD35F41" w:rsidR="00253772" w:rsidRPr="002D7D9C" w:rsidRDefault="00253772" w:rsidP="00253772">
      <w:pPr>
        <w:contextualSpacing/>
        <w:rPr>
          <w:rFonts w:ascii="Arial" w:hAnsi="Arial" w:cs="Arial"/>
          <w:bCs/>
          <w:i/>
          <w:sz w:val="20"/>
          <w:szCs w:val="20"/>
        </w:rPr>
      </w:pPr>
      <w:r w:rsidRPr="002D7D9C">
        <w:rPr>
          <w:rFonts w:ascii="Arial" w:hAnsi="Arial" w:cs="Arial"/>
          <w:i/>
          <w:sz w:val="20"/>
          <w:szCs w:val="20"/>
        </w:rPr>
        <w:t xml:space="preserve">seat / place of business: </w:t>
      </w:r>
      <w:r w:rsidRPr="002D7D9C">
        <w:rPr>
          <w:rFonts w:ascii="Arial" w:hAnsi="Arial" w:cs="Arial"/>
          <w:i/>
          <w:noProof/>
          <w:sz w:val="20"/>
          <w:szCs w:val="20"/>
        </w:rPr>
        <w:t xml:space="preserve">To be filled in by the </w:t>
      </w:r>
      <w:r w:rsidR="00993373">
        <w:rPr>
          <w:rFonts w:ascii="Arial" w:hAnsi="Arial" w:cs="Arial"/>
          <w:i/>
          <w:noProof/>
          <w:sz w:val="20"/>
          <w:szCs w:val="20"/>
        </w:rPr>
        <w:t>tenderer</w:t>
      </w:r>
    </w:p>
    <w:p w14:paraId="3D52B930" w14:textId="2118455F" w:rsidR="00253772" w:rsidRPr="002D7D9C" w:rsidRDefault="00253772" w:rsidP="00253772">
      <w:pPr>
        <w:contextualSpacing/>
        <w:rPr>
          <w:rFonts w:ascii="Arial" w:hAnsi="Arial" w:cs="Arial"/>
          <w:i/>
          <w:sz w:val="20"/>
          <w:szCs w:val="20"/>
        </w:rPr>
      </w:pPr>
      <w:r w:rsidRPr="002D7D9C">
        <w:rPr>
          <w:rFonts w:ascii="Arial" w:hAnsi="Arial" w:cs="Arial"/>
          <w:i/>
          <w:sz w:val="20"/>
          <w:szCs w:val="20"/>
        </w:rPr>
        <w:t xml:space="preserve">ID: </w:t>
      </w:r>
      <w:r w:rsidRPr="002D7D9C">
        <w:rPr>
          <w:rFonts w:ascii="Arial" w:hAnsi="Arial" w:cs="Arial"/>
          <w:i/>
          <w:noProof/>
          <w:sz w:val="20"/>
          <w:szCs w:val="20"/>
        </w:rPr>
        <w:t xml:space="preserve">To be filled in by the </w:t>
      </w:r>
      <w:r w:rsidR="00993373">
        <w:rPr>
          <w:rFonts w:ascii="Arial" w:hAnsi="Arial" w:cs="Arial"/>
          <w:i/>
          <w:noProof/>
          <w:sz w:val="20"/>
          <w:szCs w:val="20"/>
        </w:rPr>
        <w:t>tenderer</w:t>
      </w:r>
    </w:p>
    <w:p w14:paraId="29973231" w14:textId="77777777" w:rsidR="00253772" w:rsidRPr="002D7D9C" w:rsidRDefault="00253772" w:rsidP="00253772">
      <w:pPr>
        <w:rPr>
          <w:rFonts w:ascii="Arial" w:hAnsi="Arial" w:cs="Arial"/>
          <w:i/>
          <w:sz w:val="20"/>
          <w:szCs w:val="20"/>
        </w:rPr>
      </w:pPr>
    </w:p>
    <w:p w14:paraId="286D4DC8" w14:textId="5BF77A92" w:rsidR="00253772" w:rsidRDefault="00253772" w:rsidP="00253772">
      <w:pPr>
        <w:jc w:val="center"/>
        <w:rPr>
          <w:rFonts w:ascii="Arial" w:hAnsi="Arial" w:cs="Arial"/>
          <w:b/>
          <w:sz w:val="20"/>
          <w:szCs w:val="20"/>
        </w:rPr>
      </w:pPr>
    </w:p>
    <w:p w14:paraId="40261160" w14:textId="0F755DA7" w:rsidR="004A1E50" w:rsidRDefault="004A1E50" w:rsidP="00253772">
      <w:pPr>
        <w:jc w:val="center"/>
        <w:rPr>
          <w:rFonts w:ascii="Arial" w:hAnsi="Arial" w:cs="Arial"/>
          <w:b/>
          <w:sz w:val="20"/>
          <w:szCs w:val="20"/>
        </w:rPr>
      </w:pPr>
    </w:p>
    <w:p w14:paraId="249697FA" w14:textId="77777777" w:rsidR="004A1E50" w:rsidRPr="002D7D9C" w:rsidRDefault="004A1E50" w:rsidP="00253772">
      <w:pPr>
        <w:jc w:val="center"/>
        <w:rPr>
          <w:rFonts w:ascii="Arial" w:hAnsi="Arial" w:cs="Arial"/>
          <w:b/>
          <w:sz w:val="20"/>
          <w:szCs w:val="20"/>
        </w:rPr>
      </w:pPr>
    </w:p>
    <w:p w14:paraId="044DAC2E" w14:textId="77777777" w:rsidR="00253772" w:rsidRPr="002D7D9C" w:rsidRDefault="00253772" w:rsidP="00253772">
      <w:pPr>
        <w:jc w:val="center"/>
        <w:rPr>
          <w:rFonts w:ascii="Arial" w:hAnsi="Arial" w:cs="Arial"/>
          <w:b/>
        </w:rPr>
      </w:pPr>
      <w:r w:rsidRPr="002D7D9C">
        <w:rPr>
          <w:rFonts w:ascii="Arial" w:hAnsi="Arial" w:cs="Arial"/>
          <w:b/>
        </w:rPr>
        <w:t>Affidavit</w:t>
      </w:r>
    </w:p>
    <w:p w14:paraId="32D30EDE" w14:textId="6DC39C60" w:rsidR="00253772" w:rsidRPr="002D7D9C" w:rsidRDefault="00253772" w:rsidP="00253772">
      <w:pPr>
        <w:jc w:val="center"/>
        <w:rPr>
          <w:rFonts w:ascii="Arial" w:hAnsi="Arial" w:cs="Arial"/>
          <w:b/>
        </w:rPr>
      </w:pPr>
      <w:r w:rsidRPr="002D7D9C">
        <w:rPr>
          <w:rFonts w:ascii="Arial" w:hAnsi="Arial" w:cs="Arial"/>
          <w:b/>
        </w:rPr>
        <w:t xml:space="preserve">to the conditions of the </w:t>
      </w:r>
      <w:r w:rsidR="00993373">
        <w:rPr>
          <w:rFonts w:ascii="Arial" w:hAnsi="Arial" w:cs="Arial"/>
          <w:b/>
        </w:rPr>
        <w:t>tender</w:t>
      </w:r>
    </w:p>
    <w:p w14:paraId="65EE304A" w14:textId="77777777" w:rsidR="00253772" w:rsidRPr="002D7D9C" w:rsidRDefault="00253772" w:rsidP="00253772">
      <w:pPr>
        <w:rPr>
          <w:rFonts w:ascii="Arial" w:hAnsi="Arial" w:cs="Arial"/>
          <w:sz w:val="20"/>
          <w:szCs w:val="20"/>
        </w:rPr>
      </w:pPr>
    </w:p>
    <w:p w14:paraId="7DBF7852" w14:textId="20B18B34" w:rsidR="00253772" w:rsidRPr="002D7D9C" w:rsidRDefault="00253772" w:rsidP="00253772">
      <w:pPr>
        <w:numPr>
          <w:ilvl w:val="0"/>
          <w:numId w:val="5"/>
        </w:numPr>
        <w:tabs>
          <w:tab w:val="clear" w:pos="360"/>
        </w:tabs>
        <w:overflowPunct w:val="0"/>
        <w:autoSpaceDE w:val="0"/>
        <w:autoSpaceDN w:val="0"/>
        <w:adjustRightInd w:val="0"/>
        <w:spacing w:before="240" w:line="288" w:lineRule="auto"/>
        <w:ind w:left="567" w:hanging="567"/>
        <w:jc w:val="both"/>
        <w:rPr>
          <w:rFonts w:ascii="Arial" w:hAnsi="Arial" w:cs="Arial"/>
          <w:sz w:val="20"/>
          <w:szCs w:val="20"/>
        </w:rPr>
      </w:pPr>
      <w:r w:rsidRPr="002D7D9C">
        <w:rPr>
          <w:rFonts w:ascii="Arial" w:hAnsi="Arial" w:cs="Arial"/>
          <w:sz w:val="20"/>
          <w:szCs w:val="20"/>
        </w:rPr>
        <w:t xml:space="preserve">We declare that </w:t>
      </w:r>
      <w:r w:rsidRPr="002D7D9C">
        <w:rPr>
          <w:rFonts w:ascii="Arial" w:hAnsi="Arial" w:cs="Arial"/>
          <w:b/>
          <w:sz w:val="20"/>
          <w:szCs w:val="20"/>
        </w:rPr>
        <w:t xml:space="preserve">we agree </w:t>
      </w:r>
      <w:r w:rsidRPr="002D7D9C">
        <w:rPr>
          <w:rFonts w:ascii="Arial" w:hAnsi="Arial" w:cs="Arial"/>
          <w:sz w:val="20"/>
          <w:szCs w:val="20"/>
        </w:rPr>
        <w:t xml:space="preserve">with the conditions of the </w:t>
      </w:r>
      <w:r w:rsidR="00993373">
        <w:rPr>
          <w:rFonts w:ascii="Arial" w:hAnsi="Arial" w:cs="Arial"/>
          <w:sz w:val="20"/>
          <w:szCs w:val="20"/>
        </w:rPr>
        <w:t>tender</w:t>
      </w:r>
      <w:r w:rsidRPr="002D7D9C">
        <w:rPr>
          <w:rFonts w:ascii="Arial" w:hAnsi="Arial" w:cs="Arial"/>
          <w:sz w:val="20"/>
          <w:szCs w:val="20"/>
        </w:rPr>
        <w:t xml:space="preserve"> for the subject of the </w:t>
      </w:r>
      <w:r w:rsidR="00993373">
        <w:rPr>
          <w:rFonts w:ascii="Arial" w:hAnsi="Arial" w:cs="Arial"/>
          <w:sz w:val="20"/>
          <w:szCs w:val="20"/>
        </w:rPr>
        <w:t>tender</w:t>
      </w:r>
      <w:r w:rsidRPr="002D7D9C">
        <w:rPr>
          <w:rFonts w:ascii="Arial" w:hAnsi="Arial" w:cs="Arial"/>
          <w:sz w:val="20"/>
          <w:szCs w:val="20"/>
        </w:rPr>
        <w:t xml:space="preserve"> </w:t>
      </w:r>
      <w:r w:rsidRPr="002D7D9C">
        <w:rPr>
          <w:rFonts w:ascii="Arial" w:hAnsi="Arial" w:cs="Arial"/>
          <w:b/>
          <w:sz w:val="20"/>
          <w:szCs w:val="20"/>
        </w:rPr>
        <w:t xml:space="preserve">" </w:t>
      </w:r>
      <w:r w:rsidR="008717EF">
        <w:rPr>
          <w:rFonts w:ascii="Arial" w:hAnsi="Arial" w:cs="Arial"/>
          <w:b/>
          <w:sz w:val="20"/>
          <w:szCs w:val="20"/>
        </w:rPr>
        <w:t>Outdoor</w:t>
      </w:r>
      <w:r w:rsidR="00EC05FC">
        <w:rPr>
          <w:rFonts w:ascii="Arial" w:hAnsi="Arial" w:cs="Arial"/>
          <w:b/>
          <w:sz w:val="20"/>
          <w:szCs w:val="20"/>
        </w:rPr>
        <w:t xml:space="preserve"> karts”</w:t>
      </w:r>
      <w:r w:rsidR="008717EF">
        <w:rPr>
          <w:rFonts w:ascii="Arial" w:hAnsi="Arial" w:cs="Arial"/>
          <w:b/>
          <w:sz w:val="20"/>
          <w:szCs w:val="20"/>
        </w:rPr>
        <w:t xml:space="preserve"> determined </w:t>
      </w:r>
      <w:r w:rsidRPr="002D7D9C">
        <w:rPr>
          <w:rFonts w:ascii="Arial" w:hAnsi="Arial" w:cs="Arial"/>
          <w:b/>
          <w:sz w:val="20"/>
          <w:szCs w:val="20"/>
        </w:rPr>
        <w:t xml:space="preserve">by </w:t>
      </w:r>
      <w:r w:rsidRPr="002D7D9C">
        <w:rPr>
          <w:rFonts w:ascii="Arial" w:hAnsi="Arial" w:cs="Arial"/>
          <w:sz w:val="20"/>
          <w:szCs w:val="20"/>
        </w:rPr>
        <w:t xml:space="preserve">the announcer in the terms of the </w:t>
      </w:r>
      <w:r w:rsidR="00993373">
        <w:rPr>
          <w:rFonts w:ascii="Arial" w:hAnsi="Arial" w:cs="Arial"/>
          <w:sz w:val="20"/>
          <w:szCs w:val="20"/>
        </w:rPr>
        <w:t>tender</w:t>
      </w:r>
      <w:r w:rsidRPr="002D7D9C">
        <w:rPr>
          <w:rFonts w:ascii="Arial" w:hAnsi="Arial" w:cs="Arial"/>
          <w:sz w:val="20"/>
          <w:szCs w:val="20"/>
        </w:rPr>
        <w:t>.</w:t>
      </w:r>
    </w:p>
    <w:p w14:paraId="3577E224" w14:textId="77777777" w:rsidR="00253772" w:rsidRPr="002D7D9C" w:rsidRDefault="00253772" w:rsidP="00253772">
      <w:pPr>
        <w:numPr>
          <w:ilvl w:val="0"/>
          <w:numId w:val="5"/>
        </w:numPr>
        <w:tabs>
          <w:tab w:val="clear" w:pos="360"/>
          <w:tab w:val="num" w:pos="540"/>
        </w:tabs>
        <w:overflowPunct w:val="0"/>
        <w:autoSpaceDE w:val="0"/>
        <w:autoSpaceDN w:val="0"/>
        <w:adjustRightInd w:val="0"/>
        <w:spacing w:before="120" w:line="288" w:lineRule="auto"/>
        <w:ind w:left="540" w:hanging="540"/>
        <w:jc w:val="both"/>
        <w:rPr>
          <w:rFonts w:ascii="Arial" w:hAnsi="Arial" w:cs="Arial"/>
          <w:sz w:val="20"/>
          <w:szCs w:val="20"/>
        </w:rPr>
      </w:pPr>
      <w:r w:rsidRPr="002D7D9C">
        <w:rPr>
          <w:rFonts w:ascii="Arial" w:hAnsi="Arial" w:cs="Arial"/>
          <w:sz w:val="20"/>
          <w:szCs w:val="20"/>
        </w:rPr>
        <w:t>We declare that all submitted documents and data stated in the offer are true and complete.</w:t>
      </w:r>
    </w:p>
    <w:p w14:paraId="532B5EC3" w14:textId="7D97B9DB" w:rsidR="00253772" w:rsidRPr="002D7D9C" w:rsidRDefault="00253772" w:rsidP="00253772">
      <w:pPr>
        <w:numPr>
          <w:ilvl w:val="0"/>
          <w:numId w:val="5"/>
        </w:numPr>
        <w:tabs>
          <w:tab w:val="clear" w:pos="360"/>
          <w:tab w:val="num" w:pos="540"/>
        </w:tabs>
        <w:overflowPunct w:val="0"/>
        <w:autoSpaceDE w:val="0"/>
        <w:autoSpaceDN w:val="0"/>
        <w:adjustRightInd w:val="0"/>
        <w:spacing w:before="120" w:line="288" w:lineRule="auto"/>
        <w:ind w:left="540" w:hanging="540"/>
        <w:jc w:val="both"/>
        <w:rPr>
          <w:rFonts w:ascii="Arial" w:hAnsi="Arial" w:cs="Arial"/>
          <w:sz w:val="20"/>
          <w:szCs w:val="20"/>
        </w:rPr>
      </w:pPr>
      <w:r w:rsidRPr="002D7D9C">
        <w:rPr>
          <w:rFonts w:ascii="Arial" w:hAnsi="Arial" w:cs="Arial"/>
          <w:sz w:val="20"/>
          <w:szCs w:val="20"/>
        </w:rPr>
        <w:t xml:space="preserve">We declare that we are submitting only one </w:t>
      </w:r>
      <w:r w:rsidR="004A1E50">
        <w:rPr>
          <w:rFonts w:ascii="Arial" w:hAnsi="Arial" w:cs="Arial"/>
          <w:sz w:val="20"/>
          <w:szCs w:val="20"/>
        </w:rPr>
        <w:t>offer</w:t>
      </w:r>
      <w:r w:rsidRPr="002D7D9C">
        <w:rPr>
          <w:rFonts w:ascii="Arial" w:hAnsi="Arial" w:cs="Arial"/>
          <w:sz w:val="20"/>
          <w:szCs w:val="20"/>
        </w:rPr>
        <w:t xml:space="preserve"> and at the same time we are not a member of the group of </w:t>
      </w:r>
      <w:r w:rsidR="004A1E50">
        <w:rPr>
          <w:rFonts w:ascii="Arial" w:hAnsi="Arial" w:cs="Arial"/>
          <w:sz w:val="20"/>
          <w:szCs w:val="20"/>
        </w:rPr>
        <w:t>tenderers</w:t>
      </w:r>
      <w:r w:rsidRPr="002D7D9C">
        <w:rPr>
          <w:rFonts w:ascii="Arial" w:hAnsi="Arial" w:cs="Arial"/>
          <w:sz w:val="20"/>
          <w:szCs w:val="20"/>
        </w:rPr>
        <w:t xml:space="preserve"> submitting the </w:t>
      </w:r>
      <w:r w:rsidR="004A1E50">
        <w:rPr>
          <w:rFonts w:ascii="Arial" w:hAnsi="Arial" w:cs="Arial"/>
          <w:sz w:val="20"/>
          <w:szCs w:val="20"/>
        </w:rPr>
        <w:t>offer</w:t>
      </w:r>
      <w:r w:rsidRPr="002D7D9C">
        <w:rPr>
          <w:rFonts w:ascii="Arial" w:hAnsi="Arial" w:cs="Arial"/>
          <w:sz w:val="20"/>
          <w:szCs w:val="20"/>
        </w:rPr>
        <w:t xml:space="preserve">, nor will we act as a subcontractor of another </w:t>
      </w:r>
      <w:r w:rsidR="004A1E50">
        <w:rPr>
          <w:rFonts w:ascii="Arial" w:hAnsi="Arial" w:cs="Arial"/>
          <w:sz w:val="20"/>
          <w:szCs w:val="20"/>
        </w:rPr>
        <w:t>tendere</w:t>
      </w:r>
      <w:r w:rsidRPr="002D7D9C">
        <w:rPr>
          <w:rFonts w:ascii="Arial" w:hAnsi="Arial" w:cs="Arial"/>
          <w:sz w:val="20"/>
          <w:szCs w:val="20"/>
        </w:rPr>
        <w:t xml:space="preserve">r submitting the </w:t>
      </w:r>
      <w:r w:rsidR="004A1E50">
        <w:rPr>
          <w:rFonts w:ascii="Arial" w:hAnsi="Arial" w:cs="Arial"/>
          <w:sz w:val="20"/>
          <w:szCs w:val="20"/>
        </w:rPr>
        <w:t>offer</w:t>
      </w:r>
      <w:r w:rsidRPr="002D7D9C">
        <w:rPr>
          <w:rFonts w:ascii="Arial" w:hAnsi="Arial" w:cs="Arial"/>
          <w:sz w:val="20"/>
          <w:szCs w:val="20"/>
        </w:rPr>
        <w:t>.</w:t>
      </w:r>
    </w:p>
    <w:p w14:paraId="41DF36F5" w14:textId="77777777" w:rsidR="00253772" w:rsidRPr="002D7D9C" w:rsidRDefault="00253772" w:rsidP="00253772">
      <w:pPr>
        <w:spacing w:line="288" w:lineRule="auto"/>
        <w:jc w:val="both"/>
        <w:rPr>
          <w:rFonts w:ascii="Arial" w:hAnsi="Arial" w:cs="Arial"/>
          <w:sz w:val="20"/>
          <w:szCs w:val="20"/>
        </w:rPr>
      </w:pPr>
    </w:p>
    <w:p w14:paraId="2B4C1FDC" w14:textId="77777777" w:rsidR="00253772" w:rsidRPr="002D7D9C" w:rsidRDefault="00253772" w:rsidP="00253772">
      <w:pPr>
        <w:spacing w:line="288" w:lineRule="auto"/>
        <w:jc w:val="both"/>
        <w:rPr>
          <w:rFonts w:ascii="Arial" w:hAnsi="Arial" w:cs="Arial"/>
          <w:sz w:val="20"/>
          <w:szCs w:val="20"/>
        </w:rPr>
      </w:pPr>
    </w:p>
    <w:p w14:paraId="226F0002" w14:textId="77777777" w:rsidR="00253772" w:rsidRPr="002D7D9C" w:rsidRDefault="00253772" w:rsidP="00253772">
      <w:pPr>
        <w:rPr>
          <w:rFonts w:ascii="Arial" w:hAnsi="Arial" w:cs="Arial"/>
          <w:sz w:val="20"/>
          <w:szCs w:val="20"/>
        </w:rPr>
      </w:pPr>
    </w:p>
    <w:p w14:paraId="17601256" w14:textId="77777777" w:rsidR="00253772" w:rsidRPr="002D7D9C" w:rsidRDefault="00253772" w:rsidP="00253772">
      <w:pPr>
        <w:rPr>
          <w:rFonts w:ascii="Arial" w:hAnsi="Arial" w:cs="Arial"/>
          <w:sz w:val="20"/>
          <w:szCs w:val="20"/>
        </w:rPr>
      </w:pPr>
    </w:p>
    <w:p w14:paraId="5BAC3D44" w14:textId="3A239C3F" w:rsidR="00253772" w:rsidRPr="002D7D9C" w:rsidRDefault="004A1E50" w:rsidP="00253772">
      <w:pPr>
        <w:rPr>
          <w:rFonts w:ascii="Arial" w:hAnsi="Arial" w:cs="Arial"/>
          <w:sz w:val="20"/>
          <w:szCs w:val="20"/>
        </w:rPr>
      </w:pPr>
      <w:r>
        <w:rPr>
          <w:rFonts w:ascii="Arial" w:hAnsi="Arial" w:cs="Arial"/>
          <w:sz w:val="20"/>
          <w:szCs w:val="20"/>
        </w:rPr>
        <w:t>Place</w:t>
      </w:r>
      <w:r w:rsidR="00253772" w:rsidRPr="002D7D9C">
        <w:rPr>
          <w:rFonts w:ascii="Arial" w:hAnsi="Arial" w:cs="Arial"/>
          <w:sz w:val="20"/>
          <w:szCs w:val="20"/>
        </w:rPr>
        <w:t xml:space="preserve"> ......................... </w:t>
      </w:r>
      <w:r>
        <w:rPr>
          <w:rFonts w:ascii="Arial" w:hAnsi="Arial" w:cs="Arial"/>
          <w:sz w:val="20"/>
          <w:szCs w:val="20"/>
        </w:rPr>
        <w:t>date</w:t>
      </w:r>
      <w:r w:rsidR="00253772" w:rsidRPr="002D7D9C">
        <w:rPr>
          <w:rFonts w:ascii="Arial" w:hAnsi="Arial" w:cs="Arial"/>
          <w:sz w:val="20"/>
          <w:szCs w:val="20"/>
        </w:rPr>
        <w:t xml:space="preserve"> ...............</w:t>
      </w:r>
    </w:p>
    <w:p w14:paraId="79B7333D" w14:textId="77777777" w:rsidR="00253772" w:rsidRPr="002D7D9C" w:rsidRDefault="00253772" w:rsidP="00253772">
      <w:pPr>
        <w:rPr>
          <w:rFonts w:ascii="Arial" w:hAnsi="Arial" w:cs="Arial"/>
          <w:sz w:val="20"/>
          <w:szCs w:val="20"/>
        </w:rPr>
      </w:pPr>
    </w:p>
    <w:p w14:paraId="0435ADB0" w14:textId="77777777" w:rsidR="00253772" w:rsidRPr="002D7D9C" w:rsidRDefault="00253772" w:rsidP="00253772">
      <w:pPr>
        <w:rPr>
          <w:rFonts w:ascii="Arial" w:hAnsi="Arial" w:cs="Arial"/>
          <w:sz w:val="20"/>
          <w:szCs w:val="20"/>
        </w:rPr>
      </w:pPr>
    </w:p>
    <w:p w14:paraId="1A54FC9A" w14:textId="77777777" w:rsidR="00253772" w:rsidRPr="002D7D9C" w:rsidRDefault="00253772" w:rsidP="00253772">
      <w:pPr>
        <w:ind w:left="5387"/>
        <w:jc w:val="center"/>
        <w:rPr>
          <w:rFonts w:ascii="Arial" w:hAnsi="Arial" w:cs="Arial"/>
          <w:sz w:val="20"/>
          <w:szCs w:val="20"/>
        </w:rPr>
      </w:pPr>
    </w:p>
    <w:p w14:paraId="496B543F" w14:textId="77777777" w:rsidR="00253772" w:rsidRPr="002D7D9C" w:rsidRDefault="00253772" w:rsidP="00253772">
      <w:pPr>
        <w:ind w:left="5387"/>
        <w:jc w:val="center"/>
        <w:rPr>
          <w:rFonts w:ascii="Arial" w:hAnsi="Arial" w:cs="Arial"/>
          <w:sz w:val="20"/>
          <w:szCs w:val="20"/>
        </w:rPr>
      </w:pPr>
      <w:r w:rsidRPr="002D7D9C">
        <w:rPr>
          <w:rFonts w:ascii="Arial" w:hAnsi="Arial" w:cs="Arial"/>
          <w:sz w:val="20"/>
          <w:szCs w:val="20"/>
        </w:rPr>
        <w:t>................................................</w:t>
      </w:r>
    </w:p>
    <w:p w14:paraId="358BC67C" w14:textId="77777777" w:rsidR="00253772" w:rsidRPr="002D7D9C" w:rsidRDefault="00253772" w:rsidP="00253772">
      <w:pPr>
        <w:ind w:left="5387"/>
        <w:jc w:val="center"/>
        <w:rPr>
          <w:rFonts w:ascii="Arial" w:hAnsi="Arial" w:cs="Arial"/>
          <w:sz w:val="16"/>
          <w:szCs w:val="16"/>
        </w:rPr>
      </w:pPr>
      <w:r w:rsidRPr="002D7D9C">
        <w:rPr>
          <w:rFonts w:ascii="Arial" w:hAnsi="Arial" w:cs="Arial"/>
          <w:sz w:val="16"/>
          <w:szCs w:val="16"/>
        </w:rPr>
        <w:t>name and surname, position</w:t>
      </w:r>
    </w:p>
    <w:p w14:paraId="4E4A5578" w14:textId="77777777" w:rsidR="00253772" w:rsidRPr="002D7D9C" w:rsidRDefault="00253772" w:rsidP="00253772">
      <w:pPr>
        <w:overflowPunct w:val="0"/>
        <w:autoSpaceDE w:val="0"/>
        <w:autoSpaceDN w:val="0"/>
        <w:adjustRightInd w:val="0"/>
        <w:ind w:left="5387"/>
        <w:jc w:val="center"/>
        <w:rPr>
          <w:rFonts w:ascii="Arial" w:hAnsi="Arial" w:cs="Arial"/>
          <w:sz w:val="16"/>
          <w:szCs w:val="16"/>
        </w:rPr>
      </w:pPr>
      <w:r w:rsidRPr="002D7D9C">
        <w:rPr>
          <w:rFonts w:ascii="Arial" w:hAnsi="Arial" w:cs="Arial"/>
          <w:sz w:val="16"/>
          <w:szCs w:val="16"/>
        </w:rPr>
        <w:t xml:space="preserve">signature </w:t>
      </w:r>
      <w:r w:rsidRPr="002D7D9C">
        <w:rPr>
          <w:rStyle w:val="Odkaznapoznmkupodiarou"/>
          <w:rFonts w:ascii="Arial" w:hAnsi="Arial" w:cs="Arial"/>
          <w:sz w:val="16"/>
          <w:szCs w:val="16"/>
        </w:rPr>
        <w:t>1</w:t>
      </w:r>
    </w:p>
    <w:p w14:paraId="14BDAEF1" w14:textId="77777777" w:rsidR="00253772" w:rsidRPr="002D7D9C" w:rsidRDefault="00253772" w:rsidP="00253772">
      <w:pPr>
        <w:tabs>
          <w:tab w:val="left" w:pos="6300"/>
        </w:tabs>
        <w:ind w:firstLine="6660"/>
        <w:rPr>
          <w:rFonts w:ascii="Arial" w:hAnsi="Arial" w:cs="Arial"/>
          <w:sz w:val="20"/>
          <w:szCs w:val="20"/>
        </w:rPr>
      </w:pPr>
    </w:p>
    <w:p w14:paraId="4BED1EEE" w14:textId="77777777" w:rsidR="00253772" w:rsidRPr="002D7D9C" w:rsidRDefault="00253772" w:rsidP="00253772">
      <w:pPr>
        <w:rPr>
          <w:rFonts w:ascii="Arial" w:hAnsi="Arial" w:cs="Arial"/>
          <w:sz w:val="20"/>
          <w:szCs w:val="20"/>
        </w:rPr>
      </w:pPr>
    </w:p>
    <w:p w14:paraId="645869E3" w14:textId="77777777" w:rsidR="00EC6DBA" w:rsidRDefault="00253772" w:rsidP="00253772">
      <w:pPr>
        <w:contextualSpacing/>
        <w:jc w:val="both"/>
        <w:rPr>
          <w:rFonts w:ascii="Arial" w:hAnsi="Arial" w:cs="Arial"/>
          <w:sz w:val="20"/>
          <w:szCs w:val="20"/>
        </w:rPr>
      </w:pPr>
      <w:r w:rsidRPr="002D7D9C">
        <w:rPr>
          <w:rFonts w:ascii="Arial" w:hAnsi="Arial" w:cs="Arial"/>
          <w:sz w:val="20"/>
          <w:szCs w:val="20"/>
        </w:rPr>
        <w:footnoteReference w:customMarkFollows="1" w:id="1"/>
        <w:br w:type="page"/>
      </w:r>
    </w:p>
    <w:p w14:paraId="5A7205EC" w14:textId="133AFC38" w:rsidR="00EC6DBA" w:rsidRDefault="00EC6DBA" w:rsidP="00253772">
      <w:pPr>
        <w:contextualSpacing/>
        <w:jc w:val="both"/>
        <w:rPr>
          <w:rFonts w:ascii="Arial" w:hAnsi="Arial" w:cs="Arial"/>
          <w:sz w:val="20"/>
          <w:szCs w:val="20"/>
        </w:rPr>
      </w:pPr>
    </w:p>
    <w:p w14:paraId="58EAB221" w14:textId="77777777" w:rsidR="00EC6DBA" w:rsidRDefault="00EC6DBA" w:rsidP="00253772">
      <w:pPr>
        <w:contextualSpacing/>
        <w:jc w:val="both"/>
        <w:rPr>
          <w:rFonts w:ascii="Arial" w:hAnsi="Arial" w:cs="Arial"/>
          <w:sz w:val="20"/>
          <w:szCs w:val="20"/>
        </w:rPr>
      </w:pPr>
    </w:p>
    <w:p w14:paraId="62C85FF5" w14:textId="2EE320E7" w:rsidR="00253772" w:rsidRPr="002D7D9C" w:rsidRDefault="00253772" w:rsidP="00253772">
      <w:pPr>
        <w:contextualSpacing/>
        <w:jc w:val="both"/>
        <w:rPr>
          <w:rFonts w:ascii="Arial" w:hAnsi="Arial" w:cs="Arial"/>
          <w:i/>
          <w:noProof/>
          <w:sz w:val="20"/>
          <w:szCs w:val="20"/>
        </w:rPr>
      </w:pPr>
      <w:r w:rsidRPr="002D7D9C">
        <w:rPr>
          <w:rFonts w:ascii="Arial" w:hAnsi="Arial" w:cs="Arial"/>
          <w:bCs/>
          <w:i/>
          <w:sz w:val="20"/>
          <w:szCs w:val="20"/>
        </w:rPr>
        <w:t xml:space="preserve">Trade name of the </w:t>
      </w:r>
      <w:r w:rsidR="00993373">
        <w:rPr>
          <w:rFonts w:ascii="Arial" w:hAnsi="Arial" w:cs="Arial"/>
          <w:bCs/>
          <w:i/>
          <w:sz w:val="20"/>
          <w:szCs w:val="20"/>
        </w:rPr>
        <w:t>tenderer</w:t>
      </w:r>
      <w:r w:rsidRPr="002D7D9C">
        <w:rPr>
          <w:rFonts w:ascii="Arial" w:hAnsi="Arial" w:cs="Arial"/>
          <w:bCs/>
          <w:i/>
          <w:sz w:val="20"/>
          <w:szCs w:val="20"/>
        </w:rPr>
        <w:t xml:space="preserve">: </w:t>
      </w:r>
      <w:r w:rsidRPr="002D7D9C">
        <w:rPr>
          <w:rFonts w:ascii="Arial" w:hAnsi="Arial" w:cs="Arial"/>
          <w:i/>
          <w:noProof/>
          <w:sz w:val="20"/>
          <w:szCs w:val="20"/>
        </w:rPr>
        <w:t xml:space="preserve">To be filled in by the </w:t>
      </w:r>
      <w:r w:rsidR="00993373">
        <w:rPr>
          <w:rFonts w:ascii="Arial" w:hAnsi="Arial" w:cs="Arial"/>
          <w:i/>
          <w:noProof/>
          <w:sz w:val="20"/>
          <w:szCs w:val="20"/>
        </w:rPr>
        <w:t>tenderer</w:t>
      </w:r>
    </w:p>
    <w:p w14:paraId="3C162F7E" w14:textId="3DAD53AF" w:rsidR="00253772" w:rsidRPr="002D7D9C" w:rsidRDefault="00253772" w:rsidP="00253772">
      <w:pPr>
        <w:contextualSpacing/>
        <w:rPr>
          <w:rFonts w:ascii="Arial" w:hAnsi="Arial" w:cs="Arial"/>
          <w:bCs/>
          <w:i/>
          <w:sz w:val="20"/>
          <w:szCs w:val="20"/>
        </w:rPr>
      </w:pPr>
      <w:r w:rsidRPr="002D7D9C">
        <w:rPr>
          <w:rFonts w:ascii="Arial" w:hAnsi="Arial" w:cs="Arial"/>
          <w:i/>
          <w:sz w:val="20"/>
          <w:szCs w:val="20"/>
        </w:rPr>
        <w:t xml:space="preserve">seat / place of business: </w:t>
      </w:r>
      <w:r w:rsidRPr="002D7D9C">
        <w:rPr>
          <w:rFonts w:ascii="Arial" w:hAnsi="Arial" w:cs="Arial"/>
          <w:i/>
          <w:noProof/>
          <w:sz w:val="20"/>
          <w:szCs w:val="20"/>
        </w:rPr>
        <w:t xml:space="preserve">To be filled in by the </w:t>
      </w:r>
      <w:r w:rsidR="00993373">
        <w:rPr>
          <w:rFonts w:ascii="Arial" w:hAnsi="Arial" w:cs="Arial"/>
          <w:i/>
          <w:noProof/>
          <w:sz w:val="20"/>
          <w:szCs w:val="20"/>
        </w:rPr>
        <w:t>tenderer</w:t>
      </w:r>
    </w:p>
    <w:p w14:paraId="49773B1F" w14:textId="635A1DED" w:rsidR="00253772" w:rsidRDefault="00253772" w:rsidP="00EC6DBA">
      <w:pPr>
        <w:contextualSpacing/>
        <w:rPr>
          <w:rFonts w:ascii="Arial" w:hAnsi="Arial" w:cs="Arial"/>
          <w:i/>
          <w:sz w:val="20"/>
          <w:szCs w:val="20"/>
        </w:rPr>
      </w:pPr>
      <w:r w:rsidRPr="002D7D9C">
        <w:rPr>
          <w:rFonts w:ascii="Arial" w:hAnsi="Arial" w:cs="Arial"/>
          <w:i/>
          <w:sz w:val="20"/>
          <w:szCs w:val="20"/>
        </w:rPr>
        <w:t xml:space="preserve">ID: </w:t>
      </w:r>
      <w:r w:rsidRPr="002D7D9C">
        <w:rPr>
          <w:rFonts w:ascii="Arial" w:hAnsi="Arial" w:cs="Arial"/>
          <w:i/>
          <w:noProof/>
          <w:sz w:val="20"/>
          <w:szCs w:val="20"/>
        </w:rPr>
        <w:t xml:space="preserve">To be filled in by the </w:t>
      </w:r>
      <w:r w:rsidR="00993373">
        <w:rPr>
          <w:rFonts w:ascii="Arial" w:hAnsi="Arial" w:cs="Arial"/>
          <w:i/>
          <w:noProof/>
          <w:sz w:val="20"/>
          <w:szCs w:val="20"/>
        </w:rPr>
        <w:t>tenderer</w:t>
      </w:r>
    </w:p>
    <w:p w14:paraId="0FC777D1" w14:textId="724C59A6" w:rsidR="00EC6DBA" w:rsidRDefault="00EC6DBA" w:rsidP="00253772">
      <w:pPr>
        <w:spacing w:line="360" w:lineRule="auto"/>
        <w:rPr>
          <w:rFonts w:ascii="Arial" w:hAnsi="Arial" w:cs="Arial"/>
          <w:i/>
          <w:sz w:val="20"/>
          <w:szCs w:val="20"/>
        </w:rPr>
      </w:pPr>
    </w:p>
    <w:p w14:paraId="76183581" w14:textId="3EC08843" w:rsidR="00EC6DBA" w:rsidRDefault="00EC6DBA" w:rsidP="00253772">
      <w:pPr>
        <w:spacing w:line="360" w:lineRule="auto"/>
        <w:rPr>
          <w:rFonts w:ascii="Arial" w:hAnsi="Arial" w:cs="Arial"/>
          <w:i/>
          <w:sz w:val="20"/>
          <w:szCs w:val="20"/>
        </w:rPr>
      </w:pPr>
    </w:p>
    <w:p w14:paraId="7B3837DF" w14:textId="77777777" w:rsidR="00EC6DBA" w:rsidRPr="002D7D9C" w:rsidRDefault="00EC6DBA" w:rsidP="00253772">
      <w:pPr>
        <w:spacing w:line="360" w:lineRule="auto"/>
        <w:rPr>
          <w:rFonts w:ascii="Arial" w:hAnsi="Arial" w:cs="Arial"/>
          <w:i/>
          <w:sz w:val="20"/>
          <w:szCs w:val="20"/>
        </w:rPr>
      </w:pPr>
    </w:p>
    <w:p w14:paraId="7E23F9A3" w14:textId="77777777" w:rsidR="00253772" w:rsidRPr="002D7D9C" w:rsidRDefault="00253772" w:rsidP="00253772">
      <w:pPr>
        <w:jc w:val="center"/>
        <w:rPr>
          <w:rFonts w:ascii="Arial" w:hAnsi="Arial" w:cs="Arial"/>
          <w:sz w:val="20"/>
          <w:szCs w:val="20"/>
        </w:rPr>
      </w:pPr>
      <w:r w:rsidRPr="002D7D9C">
        <w:rPr>
          <w:rFonts w:ascii="Arial" w:hAnsi="Arial" w:cs="Arial"/>
          <w:b/>
          <w:sz w:val="20"/>
          <w:szCs w:val="20"/>
        </w:rPr>
        <w:t>Affidavit of compliance with the conditions of participation, relating to the personal status of the candidate</w:t>
      </w:r>
    </w:p>
    <w:p w14:paraId="452CD933" w14:textId="77777777" w:rsidR="00253772" w:rsidRPr="002D7D9C" w:rsidRDefault="00253772" w:rsidP="00253772">
      <w:pPr>
        <w:autoSpaceDN w:val="0"/>
        <w:spacing w:after="120"/>
        <w:ind w:left="360"/>
        <w:jc w:val="both"/>
        <w:rPr>
          <w:rFonts w:ascii="Arial" w:hAnsi="Arial" w:cs="Arial"/>
          <w:sz w:val="20"/>
          <w:szCs w:val="20"/>
        </w:rPr>
      </w:pPr>
    </w:p>
    <w:p w14:paraId="64956473" w14:textId="5456C81F" w:rsidR="00253772" w:rsidRPr="002D7D9C" w:rsidRDefault="00253772" w:rsidP="00253772">
      <w:pPr>
        <w:autoSpaceDN w:val="0"/>
        <w:spacing w:after="120"/>
        <w:ind w:left="360"/>
        <w:jc w:val="both"/>
        <w:rPr>
          <w:rFonts w:ascii="Arial" w:hAnsi="Arial" w:cs="Arial"/>
          <w:sz w:val="20"/>
          <w:szCs w:val="20"/>
        </w:rPr>
      </w:pPr>
      <w:r w:rsidRPr="002D7D9C">
        <w:rPr>
          <w:rFonts w:ascii="Arial" w:hAnsi="Arial" w:cs="Arial"/>
          <w:sz w:val="20"/>
          <w:szCs w:val="20"/>
        </w:rPr>
        <w:t xml:space="preserve">The </w:t>
      </w:r>
      <w:r w:rsidR="00EC6DBA">
        <w:rPr>
          <w:rFonts w:ascii="Arial" w:hAnsi="Arial" w:cs="Arial"/>
          <w:sz w:val="20"/>
          <w:szCs w:val="20"/>
        </w:rPr>
        <w:t>tenderer</w:t>
      </w:r>
      <w:r w:rsidRPr="002D7D9C">
        <w:rPr>
          <w:rFonts w:ascii="Arial" w:hAnsi="Arial" w:cs="Arial"/>
          <w:sz w:val="20"/>
          <w:szCs w:val="20"/>
        </w:rPr>
        <w:t xml:space="preserve"> declares that:</w:t>
      </w:r>
    </w:p>
    <w:p w14:paraId="523B7155" w14:textId="77777777" w:rsidR="00253772" w:rsidRPr="002D7D9C" w:rsidRDefault="00253772" w:rsidP="008717EF">
      <w:pPr>
        <w:pStyle w:val="Nadpis111"/>
        <w:numPr>
          <w:ilvl w:val="0"/>
          <w:numId w:val="40"/>
        </w:numPr>
        <w:ind w:left="426"/>
      </w:pPr>
      <w:r w:rsidRPr="002D7D9C">
        <w:t>(neither its statutory body, nor a member of the statutory body, nor a member of the supervisory body, nor the procurator) has been convicted of a criminal offense of corruption, the offense of harming the financial interests of the European Communities, the offense of money laundering, the offense of a criminal group, the offense of establishing, conceiving or supporting a terrorist group, the crime of terrorism and certain forms of participation in terrorism, the crime of trafficking in human beings, the crime of a factual nature related to business or the crime of machinations,</w:t>
      </w:r>
    </w:p>
    <w:p w14:paraId="4D77B6C0" w14:textId="77777777" w:rsidR="00253772" w:rsidRPr="002D7D9C" w:rsidRDefault="00253772" w:rsidP="008717EF">
      <w:pPr>
        <w:pStyle w:val="Nadpis111"/>
        <w:numPr>
          <w:ilvl w:val="0"/>
          <w:numId w:val="40"/>
        </w:numPr>
        <w:ind w:left="426"/>
      </w:pPr>
      <w:r w:rsidRPr="002D7D9C">
        <w:t>has no registered arrears on social insurance premiums and the health insurance company does not record overdue receivables from it according to special regulations in the Slovak Republic or in the state of residence, place of business or usual residence,</w:t>
      </w:r>
    </w:p>
    <w:p w14:paraId="04AABAAC" w14:textId="77777777" w:rsidR="00253772" w:rsidRPr="002D7D9C" w:rsidRDefault="00253772" w:rsidP="008717EF">
      <w:pPr>
        <w:pStyle w:val="Nadpis111"/>
        <w:numPr>
          <w:ilvl w:val="0"/>
          <w:numId w:val="40"/>
        </w:numPr>
        <w:ind w:left="426"/>
      </w:pPr>
      <w:r w:rsidRPr="002D7D9C">
        <w:t>does not have registered tax arrears against the tax office and the customs office according to special regulations in the Slovak Republic or in the state of the registered office, place of business or usual residence,</w:t>
      </w:r>
    </w:p>
    <w:p w14:paraId="24C80093" w14:textId="77777777" w:rsidR="00253772" w:rsidRPr="002D7D9C" w:rsidRDefault="00253772" w:rsidP="008717EF">
      <w:pPr>
        <w:pStyle w:val="Nadpis111"/>
        <w:numPr>
          <w:ilvl w:val="0"/>
          <w:numId w:val="40"/>
        </w:numPr>
        <w:ind w:left="426"/>
      </w:pPr>
      <w:r w:rsidRPr="002D7D9C">
        <w:t>his assets have not been declared bankrupt, he is not in restructuring, he is not in liquidation, nor has bankruptcy proceedings been stopped against him due to lack of assets or bankruptcy due to lack of assets has been canceled,</w:t>
      </w:r>
    </w:p>
    <w:p w14:paraId="27CAC1B3" w14:textId="696980B3" w:rsidR="00253772" w:rsidRPr="002D7D9C" w:rsidRDefault="00253772" w:rsidP="008717EF">
      <w:pPr>
        <w:pStyle w:val="Nadpis111"/>
        <w:numPr>
          <w:ilvl w:val="0"/>
          <w:numId w:val="40"/>
        </w:numPr>
        <w:ind w:left="426"/>
      </w:pPr>
      <w:r w:rsidRPr="002D7D9C">
        <w:t xml:space="preserve">the </w:t>
      </w:r>
      <w:r w:rsidR="00993373">
        <w:t>tenderer</w:t>
      </w:r>
      <w:r w:rsidRPr="002D7D9C">
        <w:t xml:space="preserve"> is entitled to deliver the goods, carry out construction work or provide a service,</w:t>
      </w:r>
    </w:p>
    <w:p w14:paraId="2875AFA5" w14:textId="4BBA1143" w:rsidR="00253772" w:rsidRPr="002D7D9C" w:rsidRDefault="00253772" w:rsidP="008717EF">
      <w:pPr>
        <w:pStyle w:val="Nadpis111"/>
        <w:numPr>
          <w:ilvl w:val="0"/>
          <w:numId w:val="40"/>
        </w:numPr>
        <w:ind w:left="426"/>
      </w:pPr>
      <w:r w:rsidRPr="002D7D9C">
        <w:t xml:space="preserve">has not, in the previous three years following the announcement of this </w:t>
      </w:r>
      <w:r w:rsidR="00993373">
        <w:t>tender</w:t>
      </w:r>
      <w:r w:rsidRPr="002D7D9C">
        <w:t>, committed a serious breach of obligations in the field of environmental protection, social law or labor law under special regulations, for which he has been legally imposed a sanction, which the Advertiser can prove,</w:t>
      </w:r>
    </w:p>
    <w:p w14:paraId="45E00896" w14:textId="5E369CF9" w:rsidR="00253772" w:rsidRPr="002D7D9C" w:rsidRDefault="00253772" w:rsidP="008717EF">
      <w:pPr>
        <w:pStyle w:val="Nadpis111"/>
        <w:numPr>
          <w:ilvl w:val="0"/>
          <w:numId w:val="40"/>
        </w:numPr>
        <w:ind w:left="426"/>
      </w:pPr>
      <w:r w:rsidRPr="002D7D9C">
        <w:t xml:space="preserve">has not committed a serious breach of the professional obligations which the Advertiser can prove in the previous three years since the announcement of this </w:t>
      </w:r>
      <w:r w:rsidR="00993373">
        <w:t>tender</w:t>
      </w:r>
      <w:r w:rsidRPr="002D7D9C">
        <w:t>,</w:t>
      </w:r>
    </w:p>
    <w:p w14:paraId="3EB62C72" w14:textId="77777777" w:rsidR="00253772" w:rsidRPr="002D7D9C" w:rsidRDefault="00253772" w:rsidP="00253772">
      <w:pPr>
        <w:pStyle w:val="Odsekzoznamu"/>
        <w:spacing w:after="120"/>
        <w:ind w:left="714"/>
        <w:contextualSpacing w:val="0"/>
        <w:jc w:val="both"/>
        <w:rPr>
          <w:rFonts w:ascii="Arial" w:hAnsi="Arial" w:cs="Arial"/>
          <w:sz w:val="20"/>
          <w:szCs w:val="20"/>
        </w:rPr>
      </w:pPr>
    </w:p>
    <w:p w14:paraId="6DD3F5F7" w14:textId="051ABEFC" w:rsidR="00253772" w:rsidRPr="002D7D9C" w:rsidRDefault="00253772" w:rsidP="00253772">
      <w:pPr>
        <w:jc w:val="both"/>
        <w:rPr>
          <w:rFonts w:ascii="Arial" w:hAnsi="Arial" w:cs="Arial"/>
          <w:sz w:val="20"/>
          <w:szCs w:val="20"/>
        </w:rPr>
      </w:pPr>
      <w:r w:rsidRPr="002D7D9C">
        <w:rPr>
          <w:rFonts w:ascii="Arial" w:hAnsi="Arial" w:cs="Arial"/>
          <w:sz w:val="20"/>
          <w:szCs w:val="20"/>
        </w:rPr>
        <w:t xml:space="preserve">The </w:t>
      </w:r>
      <w:r w:rsidR="00EC6DBA">
        <w:rPr>
          <w:rFonts w:ascii="Arial" w:hAnsi="Arial" w:cs="Arial"/>
          <w:sz w:val="20"/>
          <w:szCs w:val="20"/>
        </w:rPr>
        <w:t>tenderer</w:t>
      </w:r>
      <w:r w:rsidRPr="002D7D9C">
        <w:rPr>
          <w:rFonts w:ascii="Arial" w:hAnsi="Arial" w:cs="Arial"/>
          <w:sz w:val="20"/>
          <w:szCs w:val="20"/>
        </w:rPr>
        <w:t xml:space="preserve"> further declares that all the facts stated in this statement are true and complete. The </w:t>
      </w:r>
      <w:r w:rsidR="00993373">
        <w:rPr>
          <w:rFonts w:ascii="Arial" w:hAnsi="Arial" w:cs="Arial"/>
          <w:sz w:val="20"/>
          <w:szCs w:val="20"/>
        </w:rPr>
        <w:t>tenderer</w:t>
      </w:r>
      <w:r w:rsidRPr="002D7D9C">
        <w:rPr>
          <w:rFonts w:ascii="Arial" w:hAnsi="Arial" w:cs="Arial"/>
          <w:sz w:val="20"/>
          <w:szCs w:val="20"/>
        </w:rPr>
        <w:t xml:space="preserve"> is aware of the legal consequences of stating false or incomplete facts stated in this statement, according to the conditions of the </w:t>
      </w:r>
      <w:r w:rsidR="00993373">
        <w:rPr>
          <w:rFonts w:ascii="Arial" w:hAnsi="Arial" w:cs="Arial"/>
          <w:sz w:val="20"/>
          <w:szCs w:val="20"/>
        </w:rPr>
        <w:t>tender</w:t>
      </w:r>
      <w:r w:rsidRPr="002D7D9C">
        <w:rPr>
          <w:rFonts w:ascii="Arial" w:hAnsi="Arial" w:cs="Arial"/>
          <w:sz w:val="20"/>
          <w:szCs w:val="20"/>
        </w:rPr>
        <w:t xml:space="preserve"> (exclusion from the </w:t>
      </w:r>
      <w:r w:rsidR="00993373">
        <w:rPr>
          <w:rFonts w:ascii="Arial" w:hAnsi="Arial" w:cs="Arial"/>
          <w:sz w:val="20"/>
          <w:szCs w:val="20"/>
        </w:rPr>
        <w:t>tender</w:t>
      </w:r>
      <w:r w:rsidRPr="002D7D9C">
        <w:rPr>
          <w:rFonts w:ascii="Arial" w:hAnsi="Arial" w:cs="Arial"/>
          <w:sz w:val="20"/>
          <w:szCs w:val="20"/>
        </w:rPr>
        <w:t>, forfeiture of the security), including liability for damage caused to the announcer according to generally binding legal regulations in force in the Slovak Republic.</w:t>
      </w:r>
    </w:p>
    <w:p w14:paraId="778FFBCA" w14:textId="77777777" w:rsidR="00253772" w:rsidRPr="002D7D9C" w:rsidRDefault="00253772" w:rsidP="00253772">
      <w:pPr>
        <w:rPr>
          <w:rFonts w:ascii="Arial" w:hAnsi="Arial" w:cs="Arial"/>
          <w:sz w:val="20"/>
          <w:szCs w:val="20"/>
        </w:rPr>
      </w:pPr>
    </w:p>
    <w:p w14:paraId="69BB6659" w14:textId="77777777" w:rsidR="00253772" w:rsidRPr="002D7D9C" w:rsidRDefault="00253772" w:rsidP="00253772">
      <w:pPr>
        <w:rPr>
          <w:rFonts w:ascii="Arial" w:hAnsi="Arial" w:cs="Arial"/>
          <w:sz w:val="20"/>
          <w:szCs w:val="20"/>
        </w:rPr>
      </w:pPr>
    </w:p>
    <w:p w14:paraId="555248CF" w14:textId="77777777" w:rsidR="00253772" w:rsidRPr="002D7D9C" w:rsidRDefault="00253772" w:rsidP="00253772">
      <w:pPr>
        <w:rPr>
          <w:rFonts w:ascii="Arial" w:hAnsi="Arial" w:cs="Arial"/>
          <w:sz w:val="20"/>
          <w:szCs w:val="20"/>
        </w:rPr>
      </w:pPr>
    </w:p>
    <w:p w14:paraId="7CF039BC" w14:textId="77777777" w:rsidR="00EC6DBA" w:rsidRPr="002D7D9C" w:rsidRDefault="00EC6DBA" w:rsidP="00EC6DBA">
      <w:pPr>
        <w:rPr>
          <w:rFonts w:ascii="Arial" w:hAnsi="Arial" w:cs="Arial"/>
          <w:sz w:val="20"/>
          <w:szCs w:val="20"/>
        </w:rPr>
      </w:pPr>
      <w:r>
        <w:rPr>
          <w:rFonts w:ascii="Arial" w:hAnsi="Arial" w:cs="Arial"/>
          <w:sz w:val="20"/>
          <w:szCs w:val="20"/>
        </w:rPr>
        <w:t>Place</w:t>
      </w:r>
      <w:r w:rsidRPr="002D7D9C">
        <w:rPr>
          <w:rFonts w:ascii="Arial" w:hAnsi="Arial" w:cs="Arial"/>
          <w:sz w:val="20"/>
          <w:szCs w:val="20"/>
        </w:rPr>
        <w:t xml:space="preserve"> ......................... </w:t>
      </w:r>
      <w:r>
        <w:rPr>
          <w:rFonts w:ascii="Arial" w:hAnsi="Arial" w:cs="Arial"/>
          <w:sz w:val="20"/>
          <w:szCs w:val="20"/>
        </w:rPr>
        <w:t>date</w:t>
      </w:r>
      <w:r w:rsidRPr="002D7D9C">
        <w:rPr>
          <w:rFonts w:ascii="Arial" w:hAnsi="Arial" w:cs="Arial"/>
          <w:sz w:val="20"/>
          <w:szCs w:val="20"/>
        </w:rPr>
        <w:t xml:space="preserve"> ...............</w:t>
      </w:r>
    </w:p>
    <w:p w14:paraId="50C01D4B" w14:textId="6E1D8124" w:rsidR="00253772" w:rsidRPr="002D7D9C" w:rsidRDefault="00253772" w:rsidP="00253772">
      <w:pPr>
        <w:rPr>
          <w:rFonts w:ascii="Arial" w:hAnsi="Arial" w:cs="Arial"/>
          <w:sz w:val="20"/>
          <w:szCs w:val="20"/>
        </w:rPr>
      </w:pPr>
      <w:r w:rsidRPr="002D7D9C">
        <w:rPr>
          <w:rFonts w:ascii="Arial" w:hAnsi="Arial" w:cs="Arial"/>
          <w:sz w:val="20"/>
          <w:szCs w:val="20"/>
        </w:rPr>
        <w:tab/>
      </w:r>
      <w:r w:rsidRPr="002D7D9C">
        <w:rPr>
          <w:rFonts w:ascii="Arial" w:hAnsi="Arial" w:cs="Arial"/>
          <w:sz w:val="20"/>
          <w:szCs w:val="20"/>
        </w:rPr>
        <w:tab/>
      </w:r>
      <w:r w:rsidRPr="002D7D9C">
        <w:rPr>
          <w:rFonts w:ascii="Arial" w:hAnsi="Arial" w:cs="Arial"/>
          <w:sz w:val="20"/>
          <w:szCs w:val="20"/>
        </w:rPr>
        <w:tab/>
      </w:r>
      <w:r w:rsidRPr="002D7D9C">
        <w:rPr>
          <w:rFonts w:ascii="Arial" w:hAnsi="Arial" w:cs="Arial"/>
          <w:sz w:val="20"/>
          <w:szCs w:val="20"/>
        </w:rPr>
        <w:tab/>
      </w:r>
      <w:r w:rsidRPr="002D7D9C">
        <w:rPr>
          <w:rFonts w:ascii="Arial" w:hAnsi="Arial" w:cs="Arial"/>
          <w:sz w:val="20"/>
          <w:szCs w:val="20"/>
        </w:rPr>
        <w:tab/>
      </w:r>
      <w:r w:rsidRPr="002D7D9C">
        <w:rPr>
          <w:rFonts w:ascii="Arial" w:hAnsi="Arial" w:cs="Arial"/>
          <w:sz w:val="20"/>
          <w:szCs w:val="20"/>
        </w:rPr>
        <w:tab/>
      </w:r>
    </w:p>
    <w:p w14:paraId="753095E4" w14:textId="77777777" w:rsidR="00253772" w:rsidRPr="002D7D9C" w:rsidRDefault="00253772" w:rsidP="00253772">
      <w:pPr>
        <w:rPr>
          <w:rFonts w:ascii="Arial" w:hAnsi="Arial" w:cs="Arial"/>
          <w:sz w:val="20"/>
          <w:szCs w:val="20"/>
        </w:rPr>
      </w:pPr>
    </w:p>
    <w:p w14:paraId="63F34F40" w14:textId="77777777" w:rsidR="00253772" w:rsidRPr="002D7D9C" w:rsidRDefault="00253772" w:rsidP="00253772">
      <w:pPr>
        <w:rPr>
          <w:rFonts w:ascii="Arial" w:hAnsi="Arial" w:cs="Arial"/>
          <w:sz w:val="20"/>
          <w:szCs w:val="20"/>
        </w:rPr>
      </w:pPr>
    </w:p>
    <w:p w14:paraId="08343B2C" w14:textId="77777777" w:rsidR="00253772" w:rsidRPr="002D7D9C" w:rsidRDefault="00253772" w:rsidP="00253772">
      <w:pPr>
        <w:rPr>
          <w:rFonts w:ascii="Arial" w:hAnsi="Arial" w:cs="Arial"/>
          <w:sz w:val="20"/>
          <w:szCs w:val="20"/>
        </w:rPr>
      </w:pPr>
      <w:r w:rsidRPr="002D7D9C">
        <w:rPr>
          <w:rFonts w:ascii="Arial" w:hAnsi="Arial" w:cs="Arial"/>
          <w:sz w:val="20"/>
          <w:szCs w:val="20"/>
        </w:rPr>
        <w:tab/>
      </w:r>
      <w:r w:rsidRPr="002D7D9C">
        <w:rPr>
          <w:rFonts w:ascii="Arial" w:hAnsi="Arial" w:cs="Arial"/>
          <w:sz w:val="20"/>
          <w:szCs w:val="20"/>
        </w:rPr>
        <w:tab/>
      </w:r>
      <w:r w:rsidRPr="002D7D9C">
        <w:rPr>
          <w:rFonts w:ascii="Arial" w:hAnsi="Arial" w:cs="Arial"/>
          <w:sz w:val="20"/>
          <w:szCs w:val="20"/>
        </w:rPr>
        <w:tab/>
      </w:r>
      <w:r w:rsidRPr="002D7D9C">
        <w:rPr>
          <w:rFonts w:ascii="Arial" w:hAnsi="Arial" w:cs="Arial"/>
          <w:sz w:val="20"/>
          <w:szCs w:val="20"/>
        </w:rPr>
        <w:tab/>
      </w:r>
      <w:r w:rsidRPr="002D7D9C">
        <w:rPr>
          <w:rFonts w:ascii="Arial" w:hAnsi="Arial" w:cs="Arial"/>
          <w:sz w:val="20"/>
          <w:szCs w:val="20"/>
        </w:rPr>
        <w:tab/>
      </w:r>
      <w:r w:rsidRPr="002D7D9C">
        <w:rPr>
          <w:rFonts w:ascii="Arial" w:hAnsi="Arial" w:cs="Arial"/>
          <w:sz w:val="20"/>
          <w:szCs w:val="20"/>
        </w:rPr>
        <w:tab/>
      </w:r>
      <w:r w:rsidRPr="002D7D9C">
        <w:rPr>
          <w:rFonts w:ascii="Arial" w:hAnsi="Arial" w:cs="Arial"/>
          <w:sz w:val="20"/>
          <w:szCs w:val="20"/>
        </w:rPr>
        <w:tab/>
      </w:r>
      <w:r w:rsidRPr="002D7D9C">
        <w:rPr>
          <w:rFonts w:ascii="Arial" w:hAnsi="Arial" w:cs="Arial"/>
          <w:sz w:val="20"/>
          <w:szCs w:val="20"/>
        </w:rPr>
        <w:tab/>
      </w:r>
      <w:r w:rsidRPr="002D7D9C">
        <w:rPr>
          <w:rFonts w:ascii="Arial" w:hAnsi="Arial" w:cs="Arial"/>
          <w:sz w:val="20"/>
          <w:szCs w:val="20"/>
        </w:rPr>
        <w:tab/>
        <w:t>...........................................</w:t>
      </w:r>
    </w:p>
    <w:p w14:paraId="56CEB032" w14:textId="77777777" w:rsidR="00253772" w:rsidRPr="002D7D9C" w:rsidRDefault="00253772" w:rsidP="00253772">
      <w:pPr>
        <w:ind w:left="5387"/>
        <w:jc w:val="center"/>
        <w:rPr>
          <w:rFonts w:ascii="Arial" w:hAnsi="Arial" w:cs="Arial"/>
          <w:sz w:val="16"/>
          <w:szCs w:val="16"/>
        </w:rPr>
      </w:pPr>
      <w:r w:rsidRPr="002D7D9C">
        <w:rPr>
          <w:rFonts w:ascii="Arial" w:hAnsi="Arial" w:cs="Arial"/>
          <w:sz w:val="16"/>
          <w:szCs w:val="16"/>
        </w:rPr>
        <w:t>name and surname, position</w:t>
      </w:r>
    </w:p>
    <w:p w14:paraId="524A4442" w14:textId="77777777" w:rsidR="00253772" w:rsidRPr="002D7D9C" w:rsidRDefault="00253772" w:rsidP="00253772">
      <w:pPr>
        <w:ind w:left="7080"/>
        <w:rPr>
          <w:rFonts w:ascii="Arial" w:hAnsi="Arial" w:cs="Arial"/>
          <w:b/>
          <w:sz w:val="20"/>
          <w:szCs w:val="20"/>
        </w:rPr>
      </w:pPr>
      <w:r w:rsidRPr="002D7D9C">
        <w:rPr>
          <w:rFonts w:ascii="Arial" w:hAnsi="Arial" w:cs="Arial"/>
          <w:sz w:val="16"/>
          <w:szCs w:val="16"/>
        </w:rPr>
        <w:t xml:space="preserve">signature </w:t>
      </w:r>
      <w:r w:rsidRPr="002D7D9C">
        <w:rPr>
          <w:rStyle w:val="Odkaznapoznmkupodiarou"/>
          <w:rFonts w:ascii="Arial" w:hAnsi="Arial" w:cs="Arial"/>
          <w:sz w:val="16"/>
          <w:szCs w:val="16"/>
        </w:rPr>
        <w:t>1</w:t>
      </w:r>
      <w:r w:rsidRPr="002D7D9C">
        <w:rPr>
          <w:rFonts w:ascii="Arial" w:hAnsi="Arial" w:cs="Arial"/>
          <w:i/>
          <w:sz w:val="20"/>
          <w:szCs w:val="20"/>
        </w:rPr>
        <w:br w:type="page"/>
      </w:r>
    </w:p>
    <w:p w14:paraId="2B74FA4C" w14:textId="77777777" w:rsidR="00EC6DBA" w:rsidRDefault="00EC6DBA" w:rsidP="00253772">
      <w:pPr>
        <w:contextualSpacing/>
        <w:jc w:val="both"/>
        <w:rPr>
          <w:rFonts w:ascii="Arial" w:hAnsi="Arial" w:cs="Arial"/>
          <w:bCs/>
          <w:i/>
          <w:sz w:val="20"/>
          <w:szCs w:val="20"/>
        </w:rPr>
      </w:pPr>
    </w:p>
    <w:p w14:paraId="0D5BE0D7" w14:textId="77777777" w:rsidR="00EC6DBA" w:rsidRDefault="00EC6DBA" w:rsidP="00253772">
      <w:pPr>
        <w:contextualSpacing/>
        <w:jc w:val="both"/>
        <w:rPr>
          <w:rFonts w:ascii="Arial" w:hAnsi="Arial" w:cs="Arial"/>
          <w:bCs/>
          <w:i/>
          <w:sz w:val="20"/>
          <w:szCs w:val="20"/>
        </w:rPr>
      </w:pPr>
    </w:p>
    <w:p w14:paraId="06296681" w14:textId="41B30F39" w:rsidR="00253772" w:rsidRPr="002D7D9C" w:rsidRDefault="00253772" w:rsidP="00253772">
      <w:pPr>
        <w:contextualSpacing/>
        <w:jc w:val="both"/>
        <w:rPr>
          <w:rFonts w:ascii="Arial" w:hAnsi="Arial" w:cs="Arial"/>
          <w:i/>
          <w:noProof/>
          <w:sz w:val="20"/>
          <w:szCs w:val="20"/>
        </w:rPr>
      </w:pPr>
      <w:r w:rsidRPr="002D7D9C">
        <w:rPr>
          <w:rFonts w:ascii="Arial" w:hAnsi="Arial" w:cs="Arial"/>
          <w:bCs/>
          <w:i/>
          <w:sz w:val="20"/>
          <w:szCs w:val="20"/>
        </w:rPr>
        <w:footnoteReference w:customMarkFollows="1" w:id="2"/>
        <w:t xml:space="preserve">Trade name of the </w:t>
      </w:r>
      <w:r w:rsidR="00993373">
        <w:rPr>
          <w:rFonts w:ascii="Arial" w:hAnsi="Arial" w:cs="Arial"/>
          <w:bCs/>
          <w:i/>
          <w:sz w:val="20"/>
          <w:szCs w:val="20"/>
        </w:rPr>
        <w:t>tenderer</w:t>
      </w:r>
      <w:r w:rsidRPr="002D7D9C">
        <w:rPr>
          <w:rFonts w:ascii="Arial" w:hAnsi="Arial" w:cs="Arial"/>
          <w:bCs/>
          <w:i/>
          <w:sz w:val="20"/>
          <w:szCs w:val="20"/>
        </w:rPr>
        <w:t xml:space="preserve">: </w:t>
      </w:r>
      <w:r w:rsidRPr="002D7D9C">
        <w:rPr>
          <w:rFonts w:ascii="Arial" w:hAnsi="Arial" w:cs="Arial"/>
          <w:i/>
          <w:noProof/>
          <w:sz w:val="20"/>
          <w:szCs w:val="20"/>
        </w:rPr>
        <w:t xml:space="preserve">To be filled in by the </w:t>
      </w:r>
      <w:r w:rsidR="00993373">
        <w:rPr>
          <w:rFonts w:ascii="Arial" w:hAnsi="Arial" w:cs="Arial"/>
          <w:i/>
          <w:noProof/>
          <w:sz w:val="20"/>
          <w:szCs w:val="20"/>
        </w:rPr>
        <w:t>tenderer</w:t>
      </w:r>
    </w:p>
    <w:p w14:paraId="7D4E241F" w14:textId="03CA3154" w:rsidR="00253772" w:rsidRPr="002D7D9C" w:rsidRDefault="00253772" w:rsidP="00253772">
      <w:pPr>
        <w:contextualSpacing/>
        <w:rPr>
          <w:rFonts w:ascii="Arial" w:hAnsi="Arial" w:cs="Arial"/>
          <w:bCs/>
          <w:i/>
          <w:sz w:val="20"/>
          <w:szCs w:val="20"/>
        </w:rPr>
      </w:pPr>
      <w:r w:rsidRPr="002D7D9C">
        <w:rPr>
          <w:rFonts w:ascii="Arial" w:hAnsi="Arial" w:cs="Arial"/>
          <w:i/>
          <w:sz w:val="20"/>
          <w:szCs w:val="20"/>
        </w:rPr>
        <w:t xml:space="preserve">seat / place of business: </w:t>
      </w:r>
      <w:r w:rsidRPr="002D7D9C">
        <w:rPr>
          <w:rFonts w:ascii="Arial" w:hAnsi="Arial" w:cs="Arial"/>
          <w:i/>
          <w:noProof/>
          <w:sz w:val="20"/>
          <w:szCs w:val="20"/>
        </w:rPr>
        <w:t xml:space="preserve">To be filled in by the </w:t>
      </w:r>
      <w:r w:rsidR="00993373">
        <w:rPr>
          <w:rFonts w:ascii="Arial" w:hAnsi="Arial" w:cs="Arial"/>
          <w:i/>
          <w:noProof/>
          <w:sz w:val="20"/>
          <w:szCs w:val="20"/>
        </w:rPr>
        <w:t>tenderer</w:t>
      </w:r>
    </w:p>
    <w:p w14:paraId="39CCC17B" w14:textId="00E9D9AF" w:rsidR="00253772" w:rsidRPr="002D7D9C" w:rsidRDefault="00253772" w:rsidP="00253772">
      <w:pPr>
        <w:contextualSpacing/>
        <w:rPr>
          <w:rFonts w:ascii="Arial" w:hAnsi="Arial" w:cs="Arial"/>
          <w:i/>
          <w:sz w:val="20"/>
          <w:szCs w:val="20"/>
        </w:rPr>
      </w:pPr>
      <w:r w:rsidRPr="002D7D9C">
        <w:rPr>
          <w:rFonts w:ascii="Arial" w:hAnsi="Arial" w:cs="Arial"/>
          <w:i/>
          <w:sz w:val="20"/>
          <w:szCs w:val="20"/>
        </w:rPr>
        <w:t xml:space="preserve">ID: </w:t>
      </w:r>
      <w:r w:rsidRPr="002D7D9C">
        <w:rPr>
          <w:rFonts w:ascii="Arial" w:hAnsi="Arial" w:cs="Arial"/>
          <w:i/>
          <w:noProof/>
          <w:sz w:val="20"/>
          <w:szCs w:val="20"/>
        </w:rPr>
        <w:t xml:space="preserve">To be filled in by the </w:t>
      </w:r>
      <w:r w:rsidR="00993373">
        <w:rPr>
          <w:rFonts w:ascii="Arial" w:hAnsi="Arial" w:cs="Arial"/>
          <w:i/>
          <w:noProof/>
          <w:sz w:val="20"/>
          <w:szCs w:val="20"/>
        </w:rPr>
        <w:t>tenderer</w:t>
      </w:r>
    </w:p>
    <w:p w14:paraId="7F276E36" w14:textId="36C4556E" w:rsidR="00253772" w:rsidRDefault="00253772" w:rsidP="00253772">
      <w:pPr>
        <w:pStyle w:val="Default"/>
        <w:rPr>
          <w:sz w:val="20"/>
          <w:szCs w:val="20"/>
        </w:rPr>
      </w:pPr>
    </w:p>
    <w:p w14:paraId="250E3AB3" w14:textId="2DEEA16C" w:rsidR="00EC6DBA" w:rsidRDefault="00EC6DBA" w:rsidP="00253772">
      <w:pPr>
        <w:pStyle w:val="Default"/>
        <w:rPr>
          <w:sz w:val="20"/>
          <w:szCs w:val="20"/>
        </w:rPr>
      </w:pPr>
    </w:p>
    <w:p w14:paraId="36B36F25" w14:textId="1CBBC026" w:rsidR="00EC6DBA" w:rsidRDefault="00EC6DBA" w:rsidP="00253772">
      <w:pPr>
        <w:pStyle w:val="Default"/>
        <w:rPr>
          <w:sz w:val="20"/>
          <w:szCs w:val="20"/>
        </w:rPr>
      </w:pPr>
    </w:p>
    <w:p w14:paraId="69C7463F" w14:textId="77777777" w:rsidR="00EC6DBA" w:rsidRPr="002D7D9C" w:rsidRDefault="00EC6DBA" w:rsidP="00253772">
      <w:pPr>
        <w:pStyle w:val="Default"/>
        <w:rPr>
          <w:sz w:val="20"/>
          <w:szCs w:val="20"/>
        </w:rPr>
      </w:pPr>
    </w:p>
    <w:p w14:paraId="26BC085A" w14:textId="77777777" w:rsidR="00253772" w:rsidRPr="002D7D9C" w:rsidRDefault="00253772" w:rsidP="00253772">
      <w:pPr>
        <w:pStyle w:val="Default"/>
        <w:jc w:val="center"/>
        <w:rPr>
          <w:b/>
        </w:rPr>
      </w:pPr>
      <w:r w:rsidRPr="002D7D9C">
        <w:rPr>
          <w:b/>
        </w:rPr>
        <w:t>Consent to the processing of personal data</w:t>
      </w:r>
    </w:p>
    <w:p w14:paraId="16992C8E" w14:textId="77777777" w:rsidR="00253772" w:rsidRPr="002D7D9C" w:rsidRDefault="00253772" w:rsidP="00253772">
      <w:pPr>
        <w:pStyle w:val="Default"/>
        <w:jc w:val="center"/>
        <w:rPr>
          <w:b/>
        </w:rPr>
      </w:pPr>
    </w:p>
    <w:p w14:paraId="0D4EFE7C" w14:textId="77777777" w:rsidR="00253772" w:rsidRPr="002D7D9C" w:rsidRDefault="00253772" w:rsidP="00253772">
      <w:pPr>
        <w:contextualSpacing/>
        <w:jc w:val="center"/>
        <w:rPr>
          <w:b/>
          <w:sz w:val="20"/>
          <w:szCs w:val="20"/>
        </w:rPr>
      </w:pPr>
      <w:r w:rsidRPr="002D7D9C">
        <w:rPr>
          <w:rFonts w:ascii="Arial" w:hAnsi="Arial" w:cs="Arial"/>
          <w:b/>
          <w:sz w:val="20"/>
          <w:szCs w:val="20"/>
        </w:rPr>
        <w:t xml:space="preserve">granted in accordance with Art. Article 7 of Regulation (EU) No 182/2011 of the European Parliament and of the Council 2016/679 on the protection of individuals with regard to the processing of personal data and on the free movement of such data (hereinafter referred to as the “ </w:t>
      </w:r>
      <w:r w:rsidRPr="002D7D9C">
        <w:rPr>
          <w:rFonts w:ascii="Arial" w:hAnsi="Arial" w:cs="Arial"/>
          <w:b/>
          <w:i/>
          <w:sz w:val="20"/>
          <w:szCs w:val="20"/>
        </w:rPr>
        <w:t xml:space="preserve">Regulation </w:t>
      </w:r>
      <w:r w:rsidRPr="002D7D9C">
        <w:rPr>
          <w:rFonts w:ascii="Arial" w:hAnsi="Arial" w:cs="Arial"/>
          <w:b/>
          <w:sz w:val="20"/>
          <w:szCs w:val="20"/>
        </w:rPr>
        <w:t xml:space="preserve">”) and pursuant to § 13 para. a) of Act no. 18/2018 Coll . on Personal Data Protection and on Amendments to Certain Acts, as amended (hereinafter referred to as “ </w:t>
      </w:r>
      <w:r w:rsidRPr="002D7D9C">
        <w:rPr>
          <w:rFonts w:ascii="Arial" w:hAnsi="Arial" w:cs="Arial"/>
          <w:b/>
          <w:i/>
          <w:sz w:val="20"/>
          <w:szCs w:val="20"/>
        </w:rPr>
        <w:t xml:space="preserve">Act No. 18/2018 Coll </w:t>
      </w:r>
      <w:r w:rsidRPr="002D7D9C">
        <w:rPr>
          <w:rFonts w:ascii="Arial" w:hAnsi="Arial" w:cs="Arial"/>
          <w:b/>
          <w:sz w:val="20"/>
          <w:szCs w:val="20"/>
        </w:rPr>
        <w:t>.”)</w:t>
      </w:r>
    </w:p>
    <w:p w14:paraId="2A8585AF" w14:textId="77777777" w:rsidR="00253772" w:rsidRPr="002D7D9C" w:rsidRDefault="00253772" w:rsidP="00253772">
      <w:pPr>
        <w:pStyle w:val="Default"/>
        <w:jc w:val="center"/>
        <w:rPr>
          <w:b/>
        </w:rPr>
      </w:pPr>
    </w:p>
    <w:p w14:paraId="5F664B9C" w14:textId="77777777" w:rsidR="00253772" w:rsidRPr="002D7D9C" w:rsidRDefault="00253772" w:rsidP="00253772">
      <w:pPr>
        <w:pStyle w:val="Default"/>
        <w:jc w:val="center"/>
        <w:rPr>
          <w:b/>
        </w:rPr>
      </w:pPr>
    </w:p>
    <w:p w14:paraId="726F92FC" w14:textId="6223723D" w:rsidR="00253772" w:rsidRPr="002D7D9C" w:rsidRDefault="00253772" w:rsidP="00D82199">
      <w:pPr>
        <w:jc w:val="both"/>
        <w:rPr>
          <w:sz w:val="20"/>
          <w:szCs w:val="20"/>
        </w:rPr>
      </w:pPr>
      <w:r w:rsidRPr="002D7D9C">
        <w:rPr>
          <w:rFonts w:ascii="Arial" w:hAnsi="Arial" w:cs="Arial"/>
          <w:sz w:val="20"/>
          <w:szCs w:val="20"/>
        </w:rPr>
        <w:t xml:space="preserve">, the undersigned .......................... ( </w:t>
      </w:r>
      <w:r w:rsidRPr="002D7D9C">
        <w:rPr>
          <w:rFonts w:ascii="Arial" w:hAnsi="Arial" w:cs="Arial"/>
          <w:i/>
          <w:sz w:val="20"/>
          <w:szCs w:val="20"/>
        </w:rPr>
        <w:t xml:space="preserve">name, surname of the person concerned </w:t>
      </w:r>
      <w:r w:rsidRPr="002D7D9C">
        <w:rPr>
          <w:rFonts w:ascii="Arial" w:hAnsi="Arial" w:cs="Arial"/>
          <w:sz w:val="20"/>
          <w:szCs w:val="20"/>
        </w:rPr>
        <w:t xml:space="preserve">) (hereinafter referred to as the “ </w:t>
      </w:r>
      <w:r w:rsidRPr="002D7D9C">
        <w:rPr>
          <w:rFonts w:ascii="Arial" w:hAnsi="Arial" w:cs="Arial"/>
          <w:i/>
          <w:sz w:val="20"/>
          <w:szCs w:val="20"/>
        </w:rPr>
        <w:t xml:space="preserve">person concerned </w:t>
      </w:r>
      <w:r w:rsidRPr="002D7D9C">
        <w:rPr>
          <w:rFonts w:ascii="Arial" w:hAnsi="Arial" w:cs="Arial"/>
          <w:sz w:val="20"/>
          <w:szCs w:val="20"/>
        </w:rPr>
        <w:t>”), grant to the following announcer:</w:t>
      </w:r>
      <w:r w:rsidRPr="002D7D9C">
        <w:rPr>
          <w:rFonts w:ascii="Arial" w:hAnsi="Arial" w:cs="Arial"/>
          <w:b/>
          <w:sz w:val="20"/>
          <w:szCs w:val="20"/>
        </w:rPr>
        <w:t xml:space="preserve"> </w:t>
      </w:r>
      <w:r w:rsidR="00D82199" w:rsidRPr="00D82199">
        <w:rPr>
          <w:rFonts w:ascii="Arial" w:hAnsi="Arial" w:cs="Arial"/>
          <w:sz w:val="20"/>
          <w:szCs w:val="20"/>
        </w:rPr>
        <w:t>SLOVAKIA RING AGENCY, sro, 800, 930 02 Orechová Potôň, ID: 44 407 793,</w:t>
      </w:r>
      <w:r w:rsidRPr="002D7D9C">
        <w:rPr>
          <w:rFonts w:ascii="Arial" w:hAnsi="Arial" w:cs="Arial"/>
          <w:b/>
          <w:sz w:val="20"/>
          <w:szCs w:val="20"/>
        </w:rPr>
        <w:t xml:space="preserve"> </w:t>
      </w:r>
      <w:r w:rsidRPr="002D7D9C">
        <w:rPr>
          <w:rFonts w:ascii="Arial" w:hAnsi="Arial" w:cs="Arial"/>
          <w:sz w:val="20"/>
          <w:szCs w:val="20"/>
        </w:rPr>
        <w:t xml:space="preserve">(hereinafter referred to as the </w:t>
      </w:r>
      <w:r w:rsidRPr="002D7D9C">
        <w:rPr>
          <w:rFonts w:ascii="Arial" w:hAnsi="Arial" w:cs="Arial"/>
          <w:i/>
          <w:sz w:val="20"/>
          <w:szCs w:val="20"/>
        </w:rPr>
        <w:t xml:space="preserve">"Announcer </w:t>
      </w:r>
      <w:r w:rsidRPr="002D7D9C">
        <w:rPr>
          <w:rFonts w:ascii="Arial" w:hAnsi="Arial" w:cs="Arial"/>
          <w:sz w:val="20"/>
          <w:szCs w:val="20"/>
        </w:rPr>
        <w:t>")</w:t>
      </w:r>
    </w:p>
    <w:p w14:paraId="3D66BC4B" w14:textId="77777777" w:rsidR="00253772" w:rsidRPr="002D7D9C" w:rsidRDefault="00253772" w:rsidP="00253772">
      <w:pPr>
        <w:pStyle w:val="Default"/>
        <w:jc w:val="center"/>
        <w:rPr>
          <w:b/>
          <w:sz w:val="20"/>
          <w:szCs w:val="20"/>
        </w:rPr>
      </w:pPr>
    </w:p>
    <w:p w14:paraId="29524EB5" w14:textId="77777777" w:rsidR="00253772" w:rsidRPr="002D7D9C" w:rsidRDefault="00253772" w:rsidP="00253772">
      <w:pPr>
        <w:pStyle w:val="Default"/>
        <w:jc w:val="center"/>
        <w:rPr>
          <w:rFonts w:ascii="Arial" w:hAnsi="Arial" w:cs="Arial"/>
          <w:b/>
          <w:sz w:val="20"/>
          <w:szCs w:val="20"/>
        </w:rPr>
      </w:pPr>
      <w:r w:rsidRPr="002D7D9C">
        <w:rPr>
          <w:rFonts w:ascii="Arial" w:hAnsi="Arial" w:cs="Arial"/>
          <w:b/>
          <w:sz w:val="20"/>
          <w:szCs w:val="20"/>
        </w:rPr>
        <w:t>express, unconditional and free consent</w:t>
      </w:r>
    </w:p>
    <w:p w14:paraId="55A237D7" w14:textId="77777777" w:rsidR="00253772" w:rsidRPr="002D7D9C" w:rsidRDefault="00253772" w:rsidP="00253772">
      <w:pPr>
        <w:pStyle w:val="Default"/>
        <w:jc w:val="center"/>
        <w:rPr>
          <w:rFonts w:ascii="Arial" w:hAnsi="Arial" w:cs="Arial"/>
          <w:b/>
          <w:sz w:val="20"/>
          <w:szCs w:val="20"/>
        </w:rPr>
      </w:pPr>
    </w:p>
    <w:p w14:paraId="0970EDC1" w14:textId="77777777" w:rsidR="00EC6DBA" w:rsidRDefault="00253772" w:rsidP="00253772">
      <w:pPr>
        <w:pBdr>
          <w:bottom w:val="single" w:sz="6" w:space="1" w:color="auto"/>
        </w:pBdr>
        <w:jc w:val="both"/>
        <w:rPr>
          <w:rFonts w:ascii="Arial" w:hAnsi="Arial" w:cs="Arial"/>
          <w:sz w:val="20"/>
          <w:szCs w:val="20"/>
        </w:rPr>
      </w:pPr>
      <w:r w:rsidRPr="002D7D9C">
        <w:rPr>
          <w:sz w:val="20"/>
          <w:szCs w:val="20"/>
        </w:rPr>
        <w:t xml:space="preserve"> </w:t>
      </w:r>
      <w:r w:rsidRPr="002D7D9C">
        <w:rPr>
          <w:rFonts w:ascii="Arial" w:hAnsi="Arial" w:cs="Arial"/>
          <w:sz w:val="20"/>
          <w:szCs w:val="20"/>
        </w:rPr>
        <w:t xml:space="preserve">with the processing of personal data, which are stated in the documents / documents that form the content of the offer and which were submitted by the </w:t>
      </w:r>
      <w:r w:rsidR="00993373">
        <w:rPr>
          <w:rFonts w:ascii="Arial" w:hAnsi="Arial" w:cs="Arial"/>
          <w:sz w:val="20"/>
          <w:szCs w:val="20"/>
        </w:rPr>
        <w:t>tenderer</w:t>
      </w:r>
      <w:r w:rsidR="00EC6DBA">
        <w:rPr>
          <w:rFonts w:ascii="Arial" w:hAnsi="Arial" w:cs="Arial"/>
          <w:sz w:val="20"/>
          <w:szCs w:val="20"/>
        </w:rPr>
        <w:t>:</w:t>
      </w:r>
    </w:p>
    <w:p w14:paraId="3533243F" w14:textId="77777777" w:rsidR="00EC6DBA" w:rsidRDefault="00EC6DBA" w:rsidP="00253772">
      <w:pPr>
        <w:pBdr>
          <w:bottom w:val="single" w:sz="6" w:space="1" w:color="auto"/>
        </w:pBdr>
        <w:jc w:val="both"/>
        <w:rPr>
          <w:rFonts w:ascii="Arial" w:hAnsi="Arial" w:cs="Arial"/>
          <w:i/>
          <w:sz w:val="20"/>
          <w:szCs w:val="20"/>
        </w:rPr>
      </w:pPr>
    </w:p>
    <w:p w14:paraId="2135B70F" w14:textId="77777777" w:rsidR="00EC6DBA" w:rsidRDefault="00EC6DBA" w:rsidP="00253772">
      <w:pPr>
        <w:pBdr>
          <w:bottom w:val="single" w:sz="6" w:space="1" w:color="auto"/>
        </w:pBdr>
        <w:jc w:val="both"/>
        <w:rPr>
          <w:rFonts w:ascii="Arial" w:hAnsi="Arial" w:cs="Arial"/>
          <w:i/>
          <w:sz w:val="20"/>
          <w:szCs w:val="20"/>
        </w:rPr>
      </w:pPr>
    </w:p>
    <w:p w14:paraId="421185C7" w14:textId="77777777" w:rsidR="00EC6DBA" w:rsidRDefault="00253772" w:rsidP="00253772">
      <w:pPr>
        <w:pBdr>
          <w:bottom w:val="single" w:sz="6" w:space="1" w:color="auto"/>
        </w:pBdr>
        <w:jc w:val="both"/>
        <w:rPr>
          <w:rFonts w:ascii="Arial" w:hAnsi="Arial" w:cs="Arial"/>
          <w:i/>
          <w:sz w:val="20"/>
          <w:szCs w:val="20"/>
        </w:rPr>
      </w:pPr>
      <w:r w:rsidRPr="002D7D9C">
        <w:rPr>
          <w:rFonts w:ascii="Arial" w:hAnsi="Arial" w:cs="Arial"/>
          <w:i/>
          <w:sz w:val="20"/>
          <w:szCs w:val="20"/>
        </w:rPr>
        <w:t xml:space="preserve">trade name </w:t>
      </w:r>
    </w:p>
    <w:p w14:paraId="0793977A" w14:textId="77777777" w:rsidR="00EC6DBA" w:rsidRDefault="00253772" w:rsidP="00253772">
      <w:pPr>
        <w:pBdr>
          <w:bottom w:val="single" w:sz="6" w:space="1" w:color="auto"/>
        </w:pBdr>
        <w:jc w:val="both"/>
        <w:rPr>
          <w:rFonts w:ascii="Arial" w:hAnsi="Arial" w:cs="Arial"/>
          <w:i/>
          <w:sz w:val="20"/>
          <w:szCs w:val="20"/>
        </w:rPr>
      </w:pPr>
      <w:r w:rsidRPr="002D7D9C">
        <w:rPr>
          <w:rFonts w:ascii="Arial" w:hAnsi="Arial" w:cs="Arial"/>
          <w:i/>
          <w:sz w:val="20"/>
          <w:szCs w:val="20"/>
        </w:rPr>
        <w:t xml:space="preserve">registered office </w:t>
      </w:r>
    </w:p>
    <w:p w14:paraId="5C741674" w14:textId="57B9A248" w:rsidR="00EC6DBA" w:rsidRDefault="00253772" w:rsidP="00253772">
      <w:pPr>
        <w:pBdr>
          <w:bottom w:val="single" w:sz="6" w:space="1" w:color="auto"/>
        </w:pBdr>
        <w:jc w:val="both"/>
        <w:rPr>
          <w:rFonts w:ascii="Arial" w:hAnsi="Arial" w:cs="Arial"/>
          <w:i/>
          <w:sz w:val="20"/>
          <w:szCs w:val="20"/>
        </w:rPr>
      </w:pPr>
      <w:r w:rsidRPr="002D7D9C">
        <w:rPr>
          <w:rFonts w:ascii="Arial" w:hAnsi="Arial" w:cs="Arial"/>
          <w:i/>
          <w:sz w:val="20"/>
          <w:szCs w:val="20"/>
        </w:rPr>
        <w:t xml:space="preserve">ID number of the </w:t>
      </w:r>
      <w:r w:rsidR="00993373">
        <w:rPr>
          <w:rFonts w:ascii="Arial" w:hAnsi="Arial" w:cs="Arial"/>
          <w:i/>
          <w:sz w:val="20"/>
          <w:szCs w:val="20"/>
        </w:rPr>
        <w:t>tenderer</w:t>
      </w:r>
    </w:p>
    <w:p w14:paraId="2B58358F" w14:textId="4412D3D4" w:rsidR="00EC6DBA" w:rsidRDefault="00253772" w:rsidP="00253772">
      <w:pPr>
        <w:pBdr>
          <w:bottom w:val="single" w:sz="6" w:space="1" w:color="auto"/>
        </w:pBdr>
        <w:jc w:val="both"/>
        <w:rPr>
          <w:rFonts w:ascii="Arial" w:hAnsi="Arial" w:cs="Arial"/>
          <w:sz w:val="20"/>
          <w:szCs w:val="20"/>
        </w:rPr>
      </w:pPr>
      <w:r w:rsidRPr="002D7D9C">
        <w:rPr>
          <w:rFonts w:ascii="Arial" w:hAnsi="Arial" w:cs="Arial"/>
          <w:sz w:val="20"/>
          <w:szCs w:val="20"/>
        </w:rPr>
        <w:t>(</w:t>
      </w:r>
      <w:proofErr w:type="gramStart"/>
      <w:r w:rsidRPr="002D7D9C">
        <w:rPr>
          <w:rFonts w:ascii="Arial" w:hAnsi="Arial" w:cs="Arial"/>
          <w:sz w:val="20"/>
          <w:szCs w:val="20"/>
        </w:rPr>
        <w:t>hereinafter</w:t>
      </w:r>
      <w:proofErr w:type="gramEnd"/>
      <w:r w:rsidRPr="002D7D9C">
        <w:rPr>
          <w:rFonts w:ascii="Arial" w:hAnsi="Arial" w:cs="Arial"/>
          <w:sz w:val="20"/>
          <w:szCs w:val="20"/>
        </w:rPr>
        <w:t xml:space="preserve"> referred to as the “</w:t>
      </w:r>
      <w:r w:rsidR="00EC6DBA">
        <w:rPr>
          <w:rFonts w:ascii="Arial" w:hAnsi="Arial" w:cs="Arial"/>
          <w:i/>
          <w:sz w:val="20"/>
          <w:szCs w:val="20"/>
        </w:rPr>
        <w:t>tenderer</w:t>
      </w:r>
      <w:r w:rsidRPr="002D7D9C">
        <w:rPr>
          <w:rFonts w:ascii="Arial" w:hAnsi="Arial" w:cs="Arial"/>
          <w:sz w:val="20"/>
          <w:szCs w:val="20"/>
        </w:rPr>
        <w:t xml:space="preserve">”) </w:t>
      </w:r>
    </w:p>
    <w:p w14:paraId="3CD99E18" w14:textId="77777777" w:rsidR="00EC6DBA" w:rsidRDefault="00EC6DBA" w:rsidP="00253772">
      <w:pPr>
        <w:pBdr>
          <w:bottom w:val="single" w:sz="6" w:space="1" w:color="auto"/>
        </w:pBdr>
        <w:jc w:val="both"/>
        <w:rPr>
          <w:rFonts w:ascii="Arial" w:hAnsi="Arial" w:cs="Arial"/>
          <w:sz w:val="20"/>
          <w:szCs w:val="20"/>
        </w:rPr>
      </w:pPr>
    </w:p>
    <w:p w14:paraId="323D46A0" w14:textId="77777777" w:rsidR="00EC6DBA" w:rsidRDefault="00EC6DBA" w:rsidP="00253772">
      <w:pPr>
        <w:pBdr>
          <w:bottom w:val="single" w:sz="6" w:space="1" w:color="auto"/>
        </w:pBdr>
        <w:jc w:val="both"/>
        <w:rPr>
          <w:rFonts w:ascii="Arial" w:hAnsi="Arial" w:cs="Arial"/>
          <w:sz w:val="20"/>
          <w:szCs w:val="20"/>
        </w:rPr>
      </w:pPr>
    </w:p>
    <w:p w14:paraId="5483D6DF" w14:textId="77777777" w:rsidR="00EC6DBA" w:rsidRDefault="00EC6DBA" w:rsidP="00253772">
      <w:pPr>
        <w:pBdr>
          <w:bottom w:val="single" w:sz="6" w:space="1" w:color="auto"/>
        </w:pBdr>
        <w:jc w:val="both"/>
        <w:rPr>
          <w:rFonts w:ascii="Arial" w:hAnsi="Arial" w:cs="Arial"/>
          <w:sz w:val="20"/>
          <w:szCs w:val="20"/>
        </w:rPr>
      </w:pPr>
    </w:p>
    <w:p w14:paraId="4B4514E3" w14:textId="73CB2CD5" w:rsidR="00253772" w:rsidRPr="002D7D9C" w:rsidRDefault="00253772" w:rsidP="00253772">
      <w:pPr>
        <w:pBdr>
          <w:bottom w:val="single" w:sz="6" w:space="1" w:color="auto"/>
        </w:pBdr>
        <w:jc w:val="both"/>
        <w:rPr>
          <w:rFonts w:ascii="Arial" w:hAnsi="Arial" w:cs="Arial"/>
          <w:sz w:val="20"/>
          <w:szCs w:val="20"/>
        </w:rPr>
      </w:pPr>
      <w:r w:rsidRPr="002D7D9C">
        <w:rPr>
          <w:rFonts w:ascii="Arial" w:hAnsi="Arial" w:cs="Arial"/>
          <w:sz w:val="20"/>
          <w:szCs w:val="20"/>
        </w:rPr>
        <w:t xml:space="preserve">to the announcer for the subject of the </w:t>
      </w:r>
      <w:r w:rsidR="00993373">
        <w:rPr>
          <w:rFonts w:ascii="Arial" w:hAnsi="Arial" w:cs="Arial"/>
          <w:sz w:val="20"/>
          <w:szCs w:val="20"/>
        </w:rPr>
        <w:t>tender</w:t>
      </w:r>
      <w:r w:rsidRPr="002D7D9C">
        <w:rPr>
          <w:rFonts w:ascii="Arial" w:hAnsi="Arial" w:cs="Arial"/>
          <w:sz w:val="20"/>
          <w:szCs w:val="20"/>
        </w:rPr>
        <w:t xml:space="preserve"> entitled: </w:t>
      </w:r>
      <w:proofErr w:type="gramStart"/>
      <w:r w:rsidRPr="002D7D9C">
        <w:rPr>
          <w:rFonts w:ascii="Arial" w:hAnsi="Arial" w:cs="Arial"/>
          <w:b/>
          <w:sz w:val="20"/>
          <w:szCs w:val="20"/>
        </w:rPr>
        <w:t xml:space="preserve">“ </w:t>
      </w:r>
      <w:r w:rsidR="008717EF">
        <w:rPr>
          <w:rFonts w:ascii="Arial" w:hAnsi="Arial" w:cs="Arial"/>
          <w:b/>
          <w:sz w:val="20"/>
          <w:szCs w:val="20"/>
        </w:rPr>
        <w:t>Outdoor</w:t>
      </w:r>
      <w:proofErr w:type="gramEnd"/>
      <w:r w:rsidR="008717EF">
        <w:rPr>
          <w:rFonts w:ascii="Arial" w:hAnsi="Arial" w:cs="Arial"/>
          <w:b/>
          <w:sz w:val="20"/>
          <w:szCs w:val="20"/>
        </w:rPr>
        <w:t xml:space="preserve"> karts </w:t>
      </w:r>
      <w:r w:rsidRPr="002D7D9C">
        <w:rPr>
          <w:rFonts w:ascii="Arial" w:hAnsi="Arial" w:cs="Arial"/>
          <w:b/>
          <w:sz w:val="20"/>
          <w:szCs w:val="20"/>
        </w:rPr>
        <w:t xml:space="preserve">” </w:t>
      </w:r>
      <w:r w:rsidRPr="002D7D9C">
        <w:rPr>
          <w:rFonts w:ascii="Arial" w:hAnsi="Arial" w:cs="Arial"/>
          <w:sz w:val="20"/>
          <w:szCs w:val="20"/>
        </w:rPr>
        <w:t>in order to evaluate the tender submitted by the announcer, for the duration of the purpose of their processing. The announcer will keep the documents / documents submitted by the applicant in the tender for a period of 5 years from the date of sending the notice of the result of the tender.</w:t>
      </w:r>
    </w:p>
    <w:p w14:paraId="343F23E1" w14:textId="77777777" w:rsidR="00253772" w:rsidRPr="002D7D9C" w:rsidRDefault="00253772" w:rsidP="00253772">
      <w:pPr>
        <w:pBdr>
          <w:bottom w:val="single" w:sz="6" w:space="1" w:color="auto"/>
        </w:pBdr>
        <w:jc w:val="both"/>
        <w:rPr>
          <w:rFonts w:ascii="Arial" w:hAnsi="Arial" w:cs="Arial"/>
          <w:sz w:val="20"/>
          <w:szCs w:val="20"/>
        </w:rPr>
      </w:pPr>
    </w:p>
    <w:p w14:paraId="7550394A" w14:textId="77777777" w:rsidR="00253772" w:rsidRPr="002D7D9C" w:rsidRDefault="00253772" w:rsidP="00253772">
      <w:pPr>
        <w:pBdr>
          <w:bottom w:val="single" w:sz="6" w:space="1" w:color="auto"/>
        </w:pBdr>
        <w:jc w:val="both"/>
        <w:rPr>
          <w:rFonts w:ascii="Arial" w:hAnsi="Arial" w:cs="Arial"/>
          <w:sz w:val="20"/>
          <w:szCs w:val="20"/>
        </w:rPr>
      </w:pPr>
    </w:p>
    <w:p w14:paraId="21B2C1D2" w14:textId="77777777" w:rsidR="00253772" w:rsidRPr="002D7D9C" w:rsidRDefault="00253772" w:rsidP="00253772">
      <w:pPr>
        <w:pBdr>
          <w:bottom w:val="single" w:sz="6" w:space="1" w:color="auto"/>
        </w:pBdr>
        <w:jc w:val="both"/>
        <w:rPr>
          <w:rFonts w:ascii="Arial" w:hAnsi="Arial" w:cs="Arial"/>
          <w:sz w:val="20"/>
          <w:szCs w:val="20"/>
        </w:rPr>
      </w:pPr>
    </w:p>
    <w:p w14:paraId="61C26B88" w14:textId="77777777" w:rsidR="00253772" w:rsidRPr="002D7D9C" w:rsidRDefault="00253772" w:rsidP="00253772">
      <w:pPr>
        <w:rPr>
          <w:rFonts w:ascii="Arial" w:hAnsi="Arial" w:cs="Arial"/>
          <w:i/>
          <w:noProof/>
          <w:sz w:val="20"/>
          <w:szCs w:val="20"/>
        </w:rPr>
      </w:pPr>
    </w:p>
    <w:p w14:paraId="7AA41CDD" w14:textId="77777777" w:rsidR="00253772" w:rsidRPr="002D7D9C" w:rsidRDefault="00253772" w:rsidP="00253772">
      <w:pPr>
        <w:rPr>
          <w:rFonts w:ascii="Arial" w:hAnsi="Arial" w:cs="Arial"/>
          <w:i/>
          <w:noProof/>
          <w:sz w:val="20"/>
          <w:szCs w:val="20"/>
        </w:rPr>
      </w:pPr>
    </w:p>
    <w:p w14:paraId="04F45009" w14:textId="0EC4C739" w:rsidR="00253772" w:rsidRPr="002D7D9C" w:rsidRDefault="00253772" w:rsidP="00253772">
      <w:pPr>
        <w:rPr>
          <w:rFonts w:ascii="Arial" w:hAnsi="Arial" w:cs="Arial"/>
          <w:i/>
          <w:noProof/>
          <w:sz w:val="20"/>
          <w:szCs w:val="20"/>
        </w:rPr>
      </w:pPr>
      <w:r w:rsidRPr="002D7D9C">
        <w:rPr>
          <w:rFonts w:ascii="Arial" w:hAnsi="Arial" w:cs="Arial"/>
          <w:i/>
          <w:noProof/>
          <w:sz w:val="20"/>
          <w:szCs w:val="20"/>
        </w:rPr>
        <w:t xml:space="preserve">To be completed by the </w:t>
      </w:r>
      <w:r w:rsidR="00993373">
        <w:rPr>
          <w:rFonts w:ascii="Arial" w:hAnsi="Arial" w:cs="Arial"/>
          <w:i/>
          <w:noProof/>
          <w:sz w:val="20"/>
          <w:szCs w:val="20"/>
        </w:rPr>
        <w:t>tenderer</w:t>
      </w:r>
    </w:p>
    <w:p w14:paraId="2BAF2597" w14:textId="77777777" w:rsidR="00253772" w:rsidRPr="002D7D9C" w:rsidRDefault="00253772" w:rsidP="00253772">
      <w:pPr>
        <w:rPr>
          <w:rFonts w:ascii="Arial" w:hAnsi="Arial" w:cs="Arial"/>
          <w:sz w:val="20"/>
          <w:szCs w:val="20"/>
        </w:rPr>
      </w:pPr>
    </w:p>
    <w:p w14:paraId="18CD577F" w14:textId="77777777" w:rsidR="00EC6DBA" w:rsidRPr="002D7D9C" w:rsidRDefault="00EC6DBA" w:rsidP="00EC6DBA">
      <w:pPr>
        <w:rPr>
          <w:rFonts w:ascii="Arial" w:hAnsi="Arial" w:cs="Arial"/>
          <w:sz w:val="20"/>
          <w:szCs w:val="20"/>
        </w:rPr>
      </w:pPr>
      <w:r>
        <w:rPr>
          <w:rFonts w:ascii="Arial" w:hAnsi="Arial" w:cs="Arial"/>
          <w:sz w:val="20"/>
          <w:szCs w:val="20"/>
        </w:rPr>
        <w:t>Place</w:t>
      </w:r>
      <w:r w:rsidRPr="002D7D9C">
        <w:rPr>
          <w:rFonts w:ascii="Arial" w:hAnsi="Arial" w:cs="Arial"/>
          <w:sz w:val="20"/>
          <w:szCs w:val="20"/>
        </w:rPr>
        <w:t xml:space="preserve"> ......................... </w:t>
      </w:r>
      <w:r>
        <w:rPr>
          <w:rFonts w:ascii="Arial" w:hAnsi="Arial" w:cs="Arial"/>
          <w:sz w:val="20"/>
          <w:szCs w:val="20"/>
        </w:rPr>
        <w:t>date</w:t>
      </w:r>
      <w:r w:rsidRPr="002D7D9C">
        <w:rPr>
          <w:rFonts w:ascii="Arial" w:hAnsi="Arial" w:cs="Arial"/>
          <w:sz w:val="20"/>
          <w:szCs w:val="20"/>
        </w:rPr>
        <w:t xml:space="preserve"> ...............</w:t>
      </w:r>
    </w:p>
    <w:p w14:paraId="6C80F0EF" w14:textId="77777777" w:rsidR="00253772" w:rsidRPr="002D7D9C" w:rsidRDefault="00253772" w:rsidP="00253772">
      <w:pPr>
        <w:rPr>
          <w:rFonts w:ascii="Arial" w:hAnsi="Arial" w:cs="Arial"/>
        </w:rPr>
      </w:pPr>
    </w:p>
    <w:p w14:paraId="29A7FB55" w14:textId="77777777" w:rsidR="00253772" w:rsidRPr="002D7D9C" w:rsidRDefault="00253772" w:rsidP="00253772">
      <w:pPr>
        <w:ind w:left="5387"/>
        <w:jc w:val="center"/>
        <w:rPr>
          <w:rFonts w:ascii="Arial" w:hAnsi="Arial" w:cs="Arial"/>
        </w:rPr>
      </w:pPr>
    </w:p>
    <w:p w14:paraId="2C61C51F" w14:textId="77777777" w:rsidR="00253772" w:rsidRPr="002D7D9C" w:rsidRDefault="00253772" w:rsidP="00253772">
      <w:pPr>
        <w:ind w:left="5387"/>
        <w:jc w:val="center"/>
        <w:rPr>
          <w:rFonts w:ascii="Arial" w:hAnsi="Arial" w:cs="Arial"/>
        </w:rPr>
      </w:pPr>
      <w:r w:rsidRPr="002D7D9C">
        <w:rPr>
          <w:rFonts w:ascii="Arial" w:hAnsi="Arial" w:cs="Arial"/>
        </w:rPr>
        <w:t>................................................</w:t>
      </w:r>
    </w:p>
    <w:p w14:paraId="3DD3F68D" w14:textId="77777777" w:rsidR="00253772" w:rsidRPr="002D7D9C" w:rsidRDefault="00253772" w:rsidP="00253772">
      <w:pPr>
        <w:ind w:left="5387"/>
        <w:jc w:val="center"/>
        <w:rPr>
          <w:rFonts w:ascii="Arial" w:hAnsi="Arial" w:cs="Arial"/>
          <w:sz w:val="16"/>
          <w:szCs w:val="16"/>
        </w:rPr>
      </w:pPr>
      <w:r w:rsidRPr="002D7D9C">
        <w:rPr>
          <w:rFonts w:ascii="Arial" w:hAnsi="Arial" w:cs="Arial"/>
          <w:sz w:val="16"/>
          <w:szCs w:val="16"/>
        </w:rPr>
        <w:t>name and surname, position</w:t>
      </w:r>
    </w:p>
    <w:p w14:paraId="07A65339" w14:textId="77777777" w:rsidR="00253772" w:rsidRPr="002D7D9C" w:rsidRDefault="00253772" w:rsidP="00253772">
      <w:pPr>
        <w:overflowPunct w:val="0"/>
        <w:autoSpaceDE w:val="0"/>
        <w:autoSpaceDN w:val="0"/>
        <w:adjustRightInd w:val="0"/>
        <w:ind w:left="5387"/>
        <w:jc w:val="center"/>
        <w:rPr>
          <w:rFonts w:ascii="Arial" w:hAnsi="Arial" w:cs="Arial"/>
          <w:sz w:val="16"/>
          <w:szCs w:val="16"/>
        </w:rPr>
      </w:pPr>
      <w:r w:rsidRPr="002D7D9C">
        <w:rPr>
          <w:rFonts w:ascii="Arial" w:hAnsi="Arial" w:cs="Arial"/>
          <w:sz w:val="16"/>
          <w:szCs w:val="16"/>
        </w:rPr>
        <w:t>signature</w:t>
      </w:r>
      <w:r w:rsidRPr="002D7D9C">
        <w:rPr>
          <w:rStyle w:val="Odkaznapoznmkupodiarou"/>
          <w:rFonts w:ascii="Arial" w:hAnsi="Arial"/>
          <w:sz w:val="16"/>
          <w:szCs w:val="16"/>
        </w:rPr>
        <w:footnoteReference w:id="3"/>
      </w:r>
    </w:p>
    <w:p w14:paraId="50AD06F7" w14:textId="02F2094E" w:rsidR="00253772" w:rsidRPr="002D7D9C" w:rsidRDefault="00253772" w:rsidP="00EC6DBA">
      <w:pPr>
        <w:rPr>
          <w:rFonts w:ascii="Arial" w:hAnsi="Arial" w:cs="Arial"/>
          <w:i/>
          <w:noProof/>
          <w:sz w:val="20"/>
          <w:szCs w:val="20"/>
        </w:rPr>
      </w:pPr>
      <w:r w:rsidRPr="002D7D9C">
        <w:br w:type="page"/>
      </w:r>
      <w:r w:rsidRPr="002D7D9C">
        <w:rPr>
          <w:rFonts w:ascii="Arial" w:hAnsi="Arial" w:cs="Arial"/>
          <w:bCs/>
          <w:i/>
          <w:sz w:val="20"/>
          <w:szCs w:val="20"/>
        </w:rPr>
        <w:lastRenderedPageBreak/>
        <w:t xml:space="preserve">Trade name of the </w:t>
      </w:r>
      <w:r w:rsidR="00993373">
        <w:rPr>
          <w:rFonts w:ascii="Arial" w:hAnsi="Arial" w:cs="Arial"/>
          <w:bCs/>
          <w:i/>
          <w:sz w:val="20"/>
          <w:szCs w:val="20"/>
        </w:rPr>
        <w:t>tenderer</w:t>
      </w:r>
      <w:r w:rsidRPr="002D7D9C">
        <w:rPr>
          <w:rFonts w:ascii="Arial" w:hAnsi="Arial" w:cs="Arial"/>
          <w:bCs/>
          <w:i/>
          <w:sz w:val="20"/>
          <w:szCs w:val="20"/>
        </w:rPr>
        <w:t xml:space="preserve">: </w:t>
      </w:r>
      <w:r w:rsidRPr="002D7D9C">
        <w:rPr>
          <w:rFonts w:ascii="Arial" w:hAnsi="Arial" w:cs="Arial"/>
          <w:i/>
          <w:noProof/>
          <w:sz w:val="20"/>
          <w:szCs w:val="20"/>
        </w:rPr>
        <w:t xml:space="preserve">To be filled in by the </w:t>
      </w:r>
      <w:r w:rsidR="00993373">
        <w:rPr>
          <w:rFonts w:ascii="Arial" w:hAnsi="Arial" w:cs="Arial"/>
          <w:i/>
          <w:noProof/>
          <w:sz w:val="20"/>
          <w:szCs w:val="20"/>
        </w:rPr>
        <w:t>tenderer</w:t>
      </w:r>
    </w:p>
    <w:p w14:paraId="18F10919" w14:textId="02ACE197" w:rsidR="00253772" w:rsidRPr="002D7D9C" w:rsidRDefault="00253772" w:rsidP="00253772">
      <w:pPr>
        <w:contextualSpacing/>
        <w:rPr>
          <w:rFonts w:ascii="Arial" w:hAnsi="Arial" w:cs="Arial"/>
          <w:bCs/>
          <w:i/>
          <w:sz w:val="20"/>
          <w:szCs w:val="20"/>
        </w:rPr>
      </w:pPr>
      <w:r w:rsidRPr="002D7D9C">
        <w:rPr>
          <w:rFonts w:ascii="Arial" w:hAnsi="Arial" w:cs="Arial"/>
          <w:i/>
          <w:sz w:val="20"/>
          <w:szCs w:val="20"/>
        </w:rPr>
        <w:t xml:space="preserve">seat / place of business: </w:t>
      </w:r>
      <w:r w:rsidRPr="002D7D9C">
        <w:rPr>
          <w:rFonts w:ascii="Arial" w:hAnsi="Arial" w:cs="Arial"/>
          <w:i/>
          <w:noProof/>
          <w:sz w:val="20"/>
          <w:szCs w:val="20"/>
        </w:rPr>
        <w:t xml:space="preserve">To be filled in by the </w:t>
      </w:r>
      <w:r w:rsidR="00993373">
        <w:rPr>
          <w:rFonts w:ascii="Arial" w:hAnsi="Arial" w:cs="Arial"/>
          <w:i/>
          <w:noProof/>
          <w:sz w:val="20"/>
          <w:szCs w:val="20"/>
        </w:rPr>
        <w:t>tenderer</w:t>
      </w:r>
    </w:p>
    <w:p w14:paraId="71F6D5FA" w14:textId="4E1034C5" w:rsidR="00253772" w:rsidRPr="002D7D9C" w:rsidRDefault="00253772" w:rsidP="00253772">
      <w:pPr>
        <w:contextualSpacing/>
        <w:rPr>
          <w:rFonts w:ascii="Arial" w:hAnsi="Arial" w:cs="Arial"/>
          <w:i/>
          <w:sz w:val="20"/>
          <w:szCs w:val="20"/>
        </w:rPr>
      </w:pPr>
      <w:r w:rsidRPr="002D7D9C">
        <w:rPr>
          <w:rFonts w:ascii="Arial" w:hAnsi="Arial" w:cs="Arial"/>
          <w:i/>
          <w:sz w:val="20"/>
          <w:szCs w:val="20"/>
        </w:rPr>
        <w:t xml:space="preserve">ID: </w:t>
      </w:r>
      <w:r w:rsidRPr="002D7D9C">
        <w:rPr>
          <w:rFonts w:ascii="Arial" w:hAnsi="Arial" w:cs="Arial"/>
          <w:i/>
          <w:noProof/>
          <w:sz w:val="20"/>
          <w:szCs w:val="20"/>
        </w:rPr>
        <w:t xml:space="preserve">To be filled in by the </w:t>
      </w:r>
      <w:r w:rsidR="00993373">
        <w:rPr>
          <w:rFonts w:ascii="Arial" w:hAnsi="Arial" w:cs="Arial"/>
          <w:i/>
          <w:noProof/>
          <w:sz w:val="20"/>
          <w:szCs w:val="20"/>
        </w:rPr>
        <w:t>tenderer</w:t>
      </w:r>
    </w:p>
    <w:p w14:paraId="257BC61E" w14:textId="77777777" w:rsidR="00253772" w:rsidRPr="002D7D9C" w:rsidRDefault="00253772" w:rsidP="00253772">
      <w:pPr>
        <w:rPr>
          <w:rFonts w:ascii="Arial" w:hAnsi="Arial" w:cs="Arial"/>
          <w:b/>
        </w:rPr>
      </w:pPr>
    </w:p>
    <w:p w14:paraId="186C2EC3" w14:textId="77777777" w:rsidR="00253772" w:rsidRPr="002D7D9C" w:rsidRDefault="00253772" w:rsidP="00253772">
      <w:pPr>
        <w:jc w:val="center"/>
        <w:rPr>
          <w:rFonts w:ascii="Arial" w:hAnsi="Arial" w:cs="Arial"/>
          <w:b/>
        </w:rPr>
      </w:pPr>
    </w:p>
    <w:p w14:paraId="094ABBB8" w14:textId="6EDA94D7" w:rsidR="00253772" w:rsidRPr="002D7D9C" w:rsidRDefault="00253772" w:rsidP="00253772">
      <w:pPr>
        <w:jc w:val="center"/>
        <w:rPr>
          <w:rFonts w:ascii="Arial" w:hAnsi="Arial" w:cs="Arial"/>
          <w:b/>
        </w:rPr>
      </w:pPr>
      <w:r w:rsidRPr="002D7D9C">
        <w:rPr>
          <w:rFonts w:ascii="Arial" w:hAnsi="Arial" w:cs="Arial"/>
          <w:b/>
        </w:rPr>
        <w:t xml:space="preserve">Declaration on honor of the group of </w:t>
      </w:r>
      <w:r w:rsidR="00EC6DBA">
        <w:rPr>
          <w:rFonts w:ascii="Arial" w:hAnsi="Arial" w:cs="Arial"/>
          <w:b/>
        </w:rPr>
        <w:t>tenderers</w:t>
      </w:r>
      <w:r w:rsidRPr="002D7D9C">
        <w:rPr>
          <w:rFonts w:ascii="Arial" w:hAnsi="Arial" w:cs="Arial"/>
          <w:b/>
        </w:rPr>
        <w:t xml:space="preserve"> *</w:t>
      </w:r>
    </w:p>
    <w:p w14:paraId="13104342" w14:textId="77777777" w:rsidR="00253772" w:rsidRPr="002D7D9C" w:rsidRDefault="00253772" w:rsidP="00253772">
      <w:pPr>
        <w:rPr>
          <w:rFonts w:ascii="Arial" w:hAnsi="Arial" w:cs="Arial"/>
          <w:sz w:val="20"/>
          <w:szCs w:val="20"/>
        </w:rPr>
      </w:pPr>
    </w:p>
    <w:p w14:paraId="71F10467" w14:textId="364F9F44" w:rsidR="00253772" w:rsidRPr="002D7D9C" w:rsidRDefault="00C05A3A" w:rsidP="00C05A3A">
      <w:pPr>
        <w:numPr>
          <w:ilvl w:val="0"/>
          <w:numId w:val="10"/>
        </w:numPr>
        <w:tabs>
          <w:tab w:val="clear" w:pos="720"/>
        </w:tabs>
        <w:autoSpaceDN w:val="0"/>
        <w:spacing w:after="120"/>
        <w:ind w:left="540" w:hanging="540"/>
        <w:jc w:val="both"/>
        <w:rPr>
          <w:rFonts w:ascii="Arial" w:hAnsi="Arial" w:cs="Arial"/>
          <w:sz w:val="20"/>
          <w:szCs w:val="20"/>
        </w:rPr>
      </w:pPr>
      <w:r w:rsidRPr="00C05A3A">
        <w:rPr>
          <w:rFonts w:ascii="Arial" w:hAnsi="Arial" w:cs="Arial"/>
          <w:sz w:val="20"/>
          <w:szCs w:val="20"/>
        </w:rPr>
        <w:t xml:space="preserve">The undersigned representatives of the </w:t>
      </w:r>
      <w:r>
        <w:rPr>
          <w:rFonts w:ascii="Arial" w:hAnsi="Arial" w:cs="Arial"/>
          <w:sz w:val="20"/>
          <w:szCs w:val="20"/>
        </w:rPr>
        <w:t>tenderers</w:t>
      </w:r>
      <w:r w:rsidRPr="00C05A3A">
        <w:rPr>
          <w:rFonts w:ascii="Arial" w:hAnsi="Arial" w:cs="Arial"/>
          <w:sz w:val="20"/>
          <w:szCs w:val="20"/>
        </w:rPr>
        <w:t xml:space="preserve"> mentioned in this declaration hereby declare that in order to submit a</w:t>
      </w:r>
      <w:r>
        <w:rPr>
          <w:rFonts w:ascii="Arial" w:hAnsi="Arial" w:cs="Arial"/>
          <w:sz w:val="20"/>
          <w:szCs w:val="20"/>
        </w:rPr>
        <w:t xml:space="preserve">n offer </w:t>
      </w:r>
      <w:r w:rsidRPr="00C05A3A">
        <w:rPr>
          <w:rFonts w:ascii="Arial" w:hAnsi="Arial" w:cs="Arial"/>
          <w:sz w:val="20"/>
          <w:szCs w:val="20"/>
        </w:rPr>
        <w:t>in the "</w:t>
      </w:r>
      <w:r w:rsidRPr="00C05A3A">
        <w:rPr>
          <w:rFonts w:ascii="Arial" w:hAnsi="Arial" w:cs="Arial"/>
          <w:b/>
          <w:bCs/>
          <w:sz w:val="20"/>
          <w:szCs w:val="20"/>
        </w:rPr>
        <w:t>Outdoor kart</w:t>
      </w:r>
      <w:r w:rsidRPr="00937ACA">
        <w:rPr>
          <w:rFonts w:ascii="Arial" w:hAnsi="Arial" w:cs="Arial"/>
          <w:b/>
          <w:bCs/>
          <w:sz w:val="20"/>
          <w:szCs w:val="20"/>
        </w:rPr>
        <w:t>s</w:t>
      </w:r>
      <w:r w:rsidRPr="00C05A3A">
        <w:rPr>
          <w:rFonts w:ascii="Arial" w:hAnsi="Arial" w:cs="Arial"/>
          <w:sz w:val="20"/>
          <w:szCs w:val="20"/>
        </w:rPr>
        <w:t xml:space="preserve">" </w:t>
      </w:r>
      <w:r>
        <w:rPr>
          <w:rFonts w:ascii="Arial" w:hAnsi="Arial" w:cs="Arial"/>
          <w:sz w:val="20"/>
          <w:szCs w:val="20"/>
        </w:rPr>
        <w:t>tender</w:t>
      </w:r>
      <w:r w:rsidRPr="00C05A3A">
        <w:rPr>
          <w:rFonts w:ascii="Arial" w:hAnsi="Arial" w:cs="Arial"/>
          <w:sz w:val="20"/>
          <w:szCs w:val="20"/>
        </w:rPr>
        <w:t xml:space="preserve">, we have created a </w:t>
      </w:r>
      <w:r w:rsidRPr="00C05A3A">
        <w:rPr>
          <w:rFonts w:ascii="Arial" w:hAnsi="Arial" w:cs="Arial"/>
          <w:b/>
          <w:bCs/>
          <w:sz w:val="20"/>
          <w:szCs w:val="20"/>
        </w:rPr>
        <w:t xml:space="preserve">group of </w:t>
      </w:r>
      <w:r>
        <w:rPr>
          <w:rFonts w:ascii="Arial" w:hAnsi="Arial" w:cs="Arial"/>
          <w:b/>
          <w:bCs/>
          <w:sz w:val="20"/>
          <w:szCs w:val="20"/>
        </w:rPr>
        <w:t>tenderers</w:t>
      </w:r>
      <w:r w:rsidRPr="00C05A3A">
        <w:rPr>
          <w:rFonts w:ascii="Arial" w:hAnsi="Arial" w:cs="Arial"/>
          <w:sz w:val="20"/>
          <w:szCs w:val="20"/>
        </w:rPr>
        <w:t xml:space="preserve"> and are submitting a joint </w:t>
      </w:r>
      <w:r>
        <w:rPr>
          <w:rFonts w:ascii="Arial" w:hAnsi="Arial" w:cs="Arial"/>
          <w:sz w:val="20"/>
          <w:szCs w:val="20"/>
        </w:rPr>
        <w:t>offer</w:t>
      </w:r>
      <w:r w:rsidRPr="00C05A3A">
        <w:rPr>
          <w:rFonts w:ascii="Arial" w:hAnsi="Arial" w:cs="Arial"/>
          <w:sz w:val="20"/>
          <w:szCs w:val="20"/>
        </w:rPr>
        <w:t>. The group consists of the following separate legal entities</w:t>
      </w:r>
      <w:r w:rsidR="00253772" w:rsidRPr="002D7D9C">
        <w:rPr>
          <w:rFonts w:ascii="Arial" w:hAnsi="Arial" w:cs="Arial"/>
          <w:sz w:val="20"/>
          <w:szCs w:val="20"/>
        </w:rPr>
        <w:t>:</w:t>
      </w:r>
    </w:p>
    <w:p w14:paraId="4642E3EC" w14:textId="53CB5B04" w:rsidR="00253772" w:rsidRPr="002D7D9C" w:rsidRDefault="00253772" w:rsidP="00253772">
      <w:pPr>
        <w:pStyle w:val="Odsekzoznamu"/>
        <w:autoSpaceDN w:val="0"/>
        <w:spacing w:after="120"/>
        <w:jc w:val="both"/>
        <w:rPr>
          <w:rFonts w:ascii="Arial" w:hAnsi="Arial" w:cs="Arial"/>
          <w:noProof/>
          <w:sz w:val="20"/>
          <w:szCs w:val="20"/>
        </w:rPr>
      </w:pPr>
      <w:r w:rsidRPr="002D7D9C">
        <w:rPr>
          <w:rFonts w:ascii="Arial" w:hAnsi="Arial" w:cs="Arial"/>
          <w:i/>
          <w:noProof/>
          <w:sz w:val="20"/>
          <w:szCs w:val="20"/>
        </w:rPr>
        <w:t xml:space="preserve">To be completed by the </w:t>
      </w:r>
      <w:r w:rsidR="00993373">
        <w:rPr>
          <w:rFonts w:ascii="Arial" w:hAnsi="Arial" w:cs="Arial"/>
          <w:i/>
          <w:noProof/>
          <w:sz w:val="20"/>
          <w:szCs w:val="20"/>
        </w:rPr>
        <w:t>tenderer</w:t>
      </w:r>
    </w:p>
    <w:p w14:paraId="0F2E9BFF" w14:textId="4316A431" w:rsidR="00253772" w:rsidRPr="002D7D9C" w:rsidRDefault="00253772" w:rsidP="00253772">
      <w:pPr>
        <w:autoSpaceDN w:val="0"/>
        <w:spacing w:after="120"/>
        <w:ind w:left="567" w:firstLine="141"/>
        <w:jc w:val="both"/>
        <w:rPr>
          <w:rFonts w:ascii="Arial" w:hAnsi="Arial" w:cs="Arial"/>
          <w:i/>
          <w:noProof/>
          <w:sz w:val="20"/>
          <w:szCs w:val="20"/>
        </w:rPr>
      </w:pPr>
      <w:r w:rsidRPr="002D7D9C">
        <w:rPr>
          <w:rFonts w:ascii="Arial" w:hAnsi="Arial" w:cs="Arial"/>
          <w:i/>
          <w:noProof/>
          <w:sz w:val="20"/>
          <w:szCs w:val="20"/>
        </w:rPr>
        <w:t xml:space="preserve">To be completed by the </w:t>
      </w:r>
      <w:r w:rsidR="00993373">
        <w:rPr>
          <w:rFonts w:ascii="Arial" w:hAnsi="Arial" w:cs="Arial"/>
          <w:i/>
          <w:noProof/>
          <w:sz w:val="20"/>
          <w:szCs w:val="20"/>
        </w:rPr>
        <w:t>tenderer</w:t>
      </w:r>
    </w:p>
    <w:p w14:paraId="0A232F27" w14:textId="2D9F58A7" w:rsidR="00253772" w:rsidRPr="002D7D9C" w:rsidRDefault="00253772" w:rsidP="00253772">
      <w:pPr>
        <w:autoSpaceDN w:val="0"/>
        <w:spacing w:after="120"/>
        <w:ind w:left="567" w:firstLine="141"/>
        <w:jc w:val="both"/>
        <w:rPr>
          <w:rFonts w:ascii="Arial" w:hAnsi="Arial" w:cs="Arial"/>
          <w:sz w:val="20"/>
          <w:szCs w:val="20"/>
        </w:rPr>
      </w:pPr>
      <w:r w:rsidRPr="002D7D9C">
        <w:rPr>
          <w:rFonts w:ascii="Arial" w:hAnsi="Arial" w:cs="Arial"/>
          <w:i/>
          <w:noProof/>
          <w:sz w:val="20"/>
          <w:szCs w:val="20"/>
        </w:rPr>
        <w:t xml:space="preserve">To be completed by the </w:t>
      </w:r>
      <w:r w:rsidR="00993373">
        <w:rPr>
          <w:rFonts w:ascii="Arial" w:hAnsi="Arial" w:cs="Arial"/>
          <w:i/>
          <w:noProof/>
          <w:sz w:val="20"/>
          <w:szCs w:val="20"/>
        </w:rPr>
        <w:t>tenderer</w:t>
      </w:r>
    </w:p>
    <w:p w14:paraId="02D49069" w14:textId="05597DAF" w:rsidR="00253772" w:rsidRDefault="00253772" w:rsidP="00253772">
      <w:pPr>
        <w:numPr>
          <w:ilvl w:val="0"/>
          <w:numId w:val="10"/>
        </w:numPr>
        <w:tabs>
          <w:tab w:val="clear" w:pos="720"/>
        </w:tabs>
        <w:autoSpaceDN w:val="0"/>
        <w:spacing w:after="120"/>
        <w:ind w:left="540" w:hanging="540"/>
        <w:jc w:val="both"/>
        <w:rPr>
          <w:rFonts w:ascii="Arial" w:hAnsi="Arial" w:cs="Arial"/>
          <w:sz w:val="20"/>
          <w:szCs w:val="20"/>
        </w:rPr>
      </w:pPr>
      <w:r w:rsidRPr="002D7D9C">
        <w:rPr>
          <w:rFonts w:ascii="Arial" w:hAnsi="Arial" w:cs="Arial"/>
          <w:sz w:val="20"/>
          <w:szCs w:val="20"/>
        </w:rPr>
        <w:t xml:space="preserve">In the event that our joint </w:t>
      </w:r>
      <w:r w:rsidR="005D5447">
        <w:rPr>
          <w:rFonts w:ascii="Arial" w:hAnsi="Arial" w:cs="Arial"/>
          <w:sz w:val="20"/>
          <w:szCs w:val="20"/>
        </w:rPr>
        <w:t>offer</w:t>
      </w:r>
      <w:r w:rsidRPr="002D7D9C">
        <w:rPr>
          <w:rFonts w:ascii="Arial" w:hAnsi="Arial" w:cs="Arial"/>
          <w:sz w:val="20"/>
          <w:szCs w:val="20"/>
        </w:rPr>
        <w:t xml:space="preserve"> is successful and is accepted by the announcer, we agree that the Contract will be concluded between the announcer and the authorized representative of the group, the </w:t>
      </w:r>
      <w:r w:rsidR="00993373">
        <w:rPr>
          <w:rFonts w:ascii="Arial" w:hAnsi="Arial" w:cs="Arial"/>
          <w:sz w:val="20"/>
          <w:szCs w:val="20"/>
        </w:rPr>
        <w:t>tenderer</w:t>
      </w:r>
      <w:r w:rsidRPr="002D7D9C">
        <w:rPr>
          <w:rFonts w:ascii="Arial" w:hAnsi="Arial" w:cs="Arial"/>
          <w:sz w:val="20"/>
          <w:szCs w:val="20"/>
        </w:rPr>
        <w:t xml:space="preserve">, who is </w:t>
      </w:r>
    </w:p>
    <w:p w14:paraId="26D977B5" w14:textId="77777777" w:rsidR="00EC6DBA" w:rsidRDefault="00EC6DBA" w:rsidP="00EC6DBA">
      <w:pPr>
        <w:autoSpaceDN w:val="0"/>
        <w:spacing w:after="120"/>
        <w:ind w:left="540"/>
        <w:jc w:val="both"/>
        <w:rPr>
          <w:rFonts w:ascii="Arial" w:hAnsi="Arial" w:cs="Arial"/>
          <w:sz w:val="20"/>
          <w:szCs w:val="20"/>
        </w:rPr>
      </w:pPr>
    </w:p>
    <w:p w14:paraId="15F18528" w14:textId="14E376F3" w:rsidR="00EC6DBA" w:rsidRPr="00EC6DBA" w:rsidRDefault="00EC6DBA" w:rsidP="00EC6DBA">
      <w:pPr>
        <w:pStyle w:val="Odsekzoznamu"/>
        <w:autoSpaceDN w:val="0"/>
        <w:spacing w:after="120"/>
        <w:jc w:val="both"/>
        <w:rPr>
          <w:rFonts w:ascii="Arial" w:hAnsi="Arial" w:cs="Arial"/>
          <w:noProof/>
          <w:sz w:val="20"/>
          <w:szCs w:val="20"/>
        </w:rPr>
      </w:pPr>
      <w:r w:rsidRPr="002D7D9C">
        <w:rPr>
          <w:rFonts w:ascii="Arial" w:hAnsi="Arial" w:cs="Arial"/>
          <w:i/>
          <w:noProof/>
          <w:sz w:val="20"/>
          <w:szCs w:val="20"/>
        </w:rPr>
        <w:t xml:space="preserve">To be completed by the </w:t>
      </w:r>
      <w:r>
        <w:rPr>
          <w:rFonts w:ascii="Arial" w:hAnsi="Arial" w:cs="Arial"/>
          <w:i/>
          <w:noProof/>
          <w:sz w:val="20"/>
          <w:szCs w:val="20"/>
        </w:rPr>
        <w:t>tenderer</w:t>
      </w:r>
    </w:p>
    <w:p w14:paraId="7D4127F2" w14:textId="77777777" w:rsidR="00EC6DBA" w:rsidRPr="002D7D9C" w:rsidRDefault="00EC6DBA" w:rsidP="00EC6DBA">
      <w:pPr>
        <w:autoSpaceDN w:val="0"/>
        <w:spacing w:after="120"/>
        <w:jc w:val="both"/>
        <w:rPr>
          <w:rFonts w:ascii="Arial" w:hAnsi="Arial" w:cs="Arial"/>
          <w:sz w:val="20"/>
          <w:szCs w:val="20"/>
        </w:rPr>
      </w:pPr>
    </w:p>
    <w:p w14:paraId="2FB4CA30" w14:textId="4464CE00" w:rsidR="00253772" w:rsidRPr="002D7D9C" w:rsidRDefault="00253772" w:rsidP="00253772">
      <w:pPr>
        <w:numPr>
          <w:ilvl w:val="0"/>
          <w:numId w:val="10"/>
        </w:numPr>
        <w:tabs>
          <w:tab w:val="clear" w:pos="720"/>
        </w:tabs>
        <w:autoSpaceDN w:val="0"/>
        <w:spacing w:after="120"/>
        <w:ind w:left="540" w:hanging="540"/>
        <w:jc w:val="both"/>
        <w:rPr>
          <w:rFonts w:ascii="Arial" w:hAnsi="Arial" w:cs="Arial"/>
          <w:sz w:val="20"/>
          <w:szCs w:val="20"/>
        </w:rPr>
      </w:pPr>
      <w:r w:rsidRPr="002D7D9C">
        <w:rPr>
          <w:rFonts w:ascii="Arial" w:hAnsi="Arial" w:cs="Arial"/>
          <w:sz w:val="20"/>
          <w:szCs w:val="20"/>
        </w:rPr>
        <w:t xml:space="preserve">At the same time, we declare that all the facts stated in this statement are true and complete. We are aware of the legal consequences of stating false or incomplete facts stated in this statement according to the Terms and Conditions (exclusion from the </w:t>
      </w:r>
      <w:r w:rsidR="00993373">
        <w:rPr>
          <w:rFonts w:ascii="Arial" w:hAnsi="Arial" w:cs="Arial"/>
          <w:sz w:val="20"/>
          <w:szCs w:val="20"/>
        </w:rPr>
        <w:t>tender</w:t>
      </w:r>
      <w:r w:rsidRPr="002D7D9C">
        <w:rPr>
          <w:rFonts w:ascii="Arial" w:hAnsi="Arial" w:cs="Arial"/>
          <w:sz w:val="20"/>
          <w:szCs w:val="20"/>
        </w:rPr>
        <w:t>), including liability for damage caused to the announcer according to generally binding legal regulations in force in the Slovak Republic.</w:t>
      </w:r>
    </w:p>
    <w:p w14:paraId="45BD5633" w14:textId="77777777" w:rsidR="00253772" w:rsidRPr="002D7D9C" w:rsidRDefault="00253772" w:rsidP="00253772">
      <w:pPr>
        <w:rPr>
          <w:rFonts w:ascii="Arial" w:hAnsi="Arial" w:cs="Arial"/>
          <w:sz w:val="20"/>
          <w:szCs w:val="20"/>
        </w:rPr>
      </w:pPr>
    </w:p>
    <w:p w14:paraId="0BA0CD4E" w14:textId="77777777" w:rsidR="00253772" w:rsidRPr="002D7D9C" w:rsidRDefault="00253772" w:rsidP="00253772">
      <w:pPr>
        <w:rPr>
          <w:rFonts w:ascii="Arial" w:hAnsi="Arial" w:cs="Arial"/>
          <w:i/>
          <w:noProof/>
          <w:sz w:val="20"/>
          <w:szCs w:val="20"/>
        </w:rPr>
      </w:pPr>
    </w:p>
    <w:p w14:paraId="32F0D698" w14:textId="7FD220A9" w:rsidR="00253772" w:rsidRDefault="00253772" w:rsidP="00253772">
      <w:pPr>
        <w:rPr>
          <w:rFonts w:ascii="Arial" w:hAnsi="Arial" w:cs="Arial"/>
          <w:i/>
          <w:noProof/>
          <w:sz w:val="20"/>
          <w:szCs w:val="20"/>
        </w:rPr>
      </w:pPr>
      <w:r w:rsidRPr="002D7D9C">
        <w:rPr>
          <w:rFonts w:ascii="Arial" w:hAnsi="Arial" w:cs="Arial"/>
          <w:i/>
          <w:noProof/>
          <w:sz w:val="20"/>
          <w:szCs w:val="20"/>
        </w:rPr>
        <w:t xml:space="preserve">To be completed by the </w:t>
      </w:r>
      <w:r w:rsidR="00993373">
        <w:rPr>
          <w:rFonts w:ascii="Arial" w:hAnsi="Arial" w:cs="Arial"/>
          <w:i/>
          <w:noProof/>
          <w:sz w:val="20"/>
          <w:szCs w:val="20"/>
        </w:rPr>
        <w:t>tenderer</w:t>
      </w:r>
    </w:p>
    <w:p w14:paraId="3B3BDF4B" w14:textId="77777777" w:rsidR="00EC6DBA" w:rsidRPr="002D7D9C" w:rsidRDefault="00EC6DBA" w:rsidP="00253772">
      <w:pPr>
        <w:rPr>
          <w:rFonts w:ascii="Arial" w:hAnsi="Arial" w:cs="Arial"/>
          <w:sz w:val="20"/>
          <w:szCs w:val="20"/>
        </w:rPr>
      </w:pPr>
    </w:p>
    <w:p w14:paraId="2EA4D79D" w14:textId="77777777" w:rsidR="00EC6DBA" w:rsidRPr="002D7D9C" w:rsidRDefault="00EC6DBA" w:rsidP="00EC6DBA">
      <w:pPr>
        <w:rPr>
          <w:rFonts w:ascii="Arial" w:hAnsi="Arial" w:cs="Arial"/>
          <w:sz w:val="20"/>
          <w:szCs w:val="20"/>
        </w:rPr>
      </w:pPr>
      <w:r>
        <w:rPr>
          <w:rFonts w:ascii="Arial" w:hAnsi="Arial" w:cs="Arial"/>
          <w:sz w:val="20"/>
          <w:szCs w:val="20"/>
        </w:rPr>
        <w:t>Place</w:t>
      </w:r>
      <w:r w:rsidRPr="002D7D9C">
        <w:rPr>
          <w:rFonts w:ascii="Arial" w:hAnsi="Arial" w:cs="Arial"/>
          <w:sz w:val="20"/>
          <w:szCs w:val="20"/>
        </w:rPr>
        <w:t xml:space="preserve"> ......................... </w:t>
      </w:r>
      <w:r>
        <w:rPr>
          <w:rFonts w:ascii="Arial" w:hAnsi="Arial" w:cs="Arial"/>
          <w:sz w:val="20"/>
          <w:szCs w:val="20"/>
        </w:rPr>
        <w:t>date</w:t>
      </w:r>
      <w:r w:rsidRPr="002D7D9C">
        <w:rPr>
          <w:rFonts w:ascii="Arial" w:hAnsi="Arial" w:cs="Arial"/>
          <w:sz w:val="20"/>
          <w:szCs w:val="20"/>
        </w:rPr>
        <w:t xml:space="preserve"> ...............</w:t>
      </w:r>
    </w:p>
    <w:p w14:paraId="5C6553F8" w14:textId="49FA9EA4" w:rsidR="00253772" w:rsidRPr="002D7D9C" w:rsidRDefault="00253772" w:rsidP="00253772">
      <w:pPr>
        <w:rPr>
          <w:rFonts w:ascii="Arial" w:hAnsi="Arial" w:cs="Arial"/>
          <w:sz w:val="20"/>
          <w:szCs w:val="20"/>
        </w:rPr>
      </w:pPr>
      <w:r w:rsidRPr="002D7D9C">
        <w:rPr>
          <w:rFonts w:ascii="Arial" w:hAnsi="Arial" w:cs="Arial"/>
          <w:sz w:val="20"/>
          <w:szCs w:val="20"/>
        </w:rPr>
        <w:tab/>
      </w:r>
    </w:p>
    <w:tbl>
      <w:tblPr>
        <w:tblW w:w="0" w:type="auto"/>
        <w:tblLook w:val="01E0" w:firstRow="1" w:lastRow="1" w:firstColumn="1" w:lastColumn="1" w:noHBand="0" w:noVBand="0"/>
      </w:tblPr>
      <w:tblGrid>
        <w:gridCol w:w="4606"/>
        <w:gridCol w:w="4606"/>
      </w:tblGrid>
      <w:tr w:rsidR="00253772" w:rsidRPr="002D7D9C" w14:paraId="0B782756" w14:textId="77777777" w:rsidTr="006B039C">
        <w:tc>
          <w:tcPr>
            <w:tcW w:w="4606" w:type="dxa"/>
          </w:tcPr>
          <w:p w14:paraId="36532743" w14:textId="77777777" w:rsidR="00253772" w:rsidRPr="002D7D9C" w:rsidRDefault="00253772" w:rsidP="006B039C">
            <w:pPr>
              <w:overflowPunct w:val="0"/>
              <w:autoSpaceDE w:val="0"/>
              <w:autoSpaceDN w:val="0"/>
              <w:adjustRightInd w:val="0"/>
              <w:ind w:left="540"/>
              <w:rPr>
                <w:rFonts w:ascii="Arial" w:hAnsi="Arial" w:cs="Arial"/>
                <w:bCs/>
                <w:i/>
                <w:noProof/>
                <w:sz w:val="20"/>
                <w:szCs w:val="20"/>
              </w:rPr>
            </w:pPr>
          </w:p>
          <w:p w14:paraId="2F160AD6" w14:textId="77777777" w:rsidR="00253772" w:rsidRPr="002D7D9C" w:rsidRDefault="00253772" w:rsidP="006B039C">
            <w:pPr>
              <w:overflowPunct w:val="0"/>
              <w:autoSpaceDE w:val="0"/>
              <w:autoSpaceDN w:val="0"/>
              <w:adjustRightInd w:val="0"/>
              <w:spacing w:line="360" w:lineRule="auto"/>
              <w:ind w:left="540"/>
              <w:rPr>
                <w:rFonts w:ascii="Arial" w:hAnsi="Arial" w:cs="Arial"/>
                <w:bCs/>
                <w:i/>
                <w:noProof/>
                <w:sz w:val="20"/>
                <w:szCs w:val="20"/>
              </w:rPr>
            </w:pPr>
          </w:p>
          <w:p w14:paraId="7BAA70E1" w14:textId="77777777" w:rsidR="00253772" w:rsidRPr="00EC6DBA" w:rsidRDefault="00253772" w:rsidP="00EC6DBA">
            <w:pPr>
              <w:overflowPunct w:val="0"/>
              <w:autoSpaceDE w:val="0"/>
              <w:autoSpaceDN w:val="0"/>
              <w:adjustRightInd w:val="0"/>
              <w:spacing w:line="360" w:lineRule="auto"/>
              <w:ind w:left="540"/>
              <w:rPr>
                <w:rFonts w:ascii="Arial" w:hAnsi="Arial" w:cs="Arial"/>
                <w:sz w:val="20"/>
                <w:szCs w:val="20"/>
              </w:rPr>
            </w:pPr>
            <w:r w:rsidRPr="00EC6DBA">
              <w:rPr>
                <w:rFonts w:ascii="Arial" w:hAnsi="Arial" w:cs="Arial"/>
                <w:sz w:val="20"/>
                <w:szCs w:val="20"/>
              </w:rPr>
              <w:t>Business name</w:t>
            </w:r>
          </w:p>
          <w:p w14:paraId="54B97055" w14:textId="77777777" w:rsidR="00253772" w:rsidRPr="00EC6DBA" w:rsidRDefault="00253772" w:rsidP="00EC6DBA">
            <w:pPr>
              <w:overflowPunct w:val="0"/>
              <w:autoSpaceDE w:val="0"/>
              <w:autoSpaceDN w:val="0"/>
              <w:adjustRightInd w:val="0"/>
              <w:spacing w:line="360" w:lineRule="auto"/>
              <w:ind w:left="540"/>
              <w:rPr>
                <w:rFonts w:ascii="Arial" w:hAnsi="Arial" w:cs="Arial"/>
                <w:sz w:val="20"/>
                <w:szCs w:val="20"/>
              </w:rPr>
            </w:pPr>
            <w:r w:rsidRPr="00EC6DBA">
              <w:rPr>
                <w:rFonts w:ascii="Arial" w:hAnsi="Arial" w:cs="Arial"/>
                <w:sz w:val="20"/>
                <w:szCs w:val="20"/>
              </w:rPr>
              <w:t>Registered office / place of business</w:t>
            </w:r>
          </w:p>
          <w:p w14:paraId="69174BD0" w14:textId="77777777" w:rsidR="00253772" w:rsidRPr="002D7D9C" w:rsidRDefault="00253772" w:rsidP="006B039C">
            <w:pPr>
              <w:overflowPunct w:val="0"/>
              <w:autoSpaceDE w:val="0"/>
              <w:autoSpaceDN w:val="0"/>
              <w:adjustRightInd w:val="0"/>
              <w:spacing w:line="360" w:lineRule="auto"/>
              <w:ind w:left="540"/>
              <w:rPr>
                <w:rFonts w:ascii="Arial" w:hAnsi="Arial" w:cs="Arial"/>
                <w:sz w:val="20"/>
                <w:szCs w:val="20"/>
              </w:rPr>
            </w:pPr>
            <w:r w:rsidRPr="002D7D9C">
              <w:rPr>
                <w:rFonts w:ascii="Arial" w:hAnsi="Arial" w:cs="Arial"/>
                <w:sz w:val="20"/>
                <w:szCs w:val="20"/>
              </w:rPr>
              <w:t>ID:</w:t>
            </w:r>
          </w:p>
        </w:tc>
        <w:tc>
          <w:tcPr>
            <w:tcW w:w="4606" w:type="dxa"/>
          </w:tcPr>
          <w:p w14:paraId="3DC449B9" w14:textId="77777777" w:rsidR="00253772" w:rsidRPr="002D7D9C" w:rsidRDefault="00253772" w:rsidP="006B039C">
            <w:pPr>
              <w:tabs>
                <w:tab w:val="left" w:pos="5670"/>
              </w:tabs>
              <w:overflowPunct w:val="0"/>
              <w:autoSpaceDE w:val="0"/>
              <w:autoSpaceDN w:val="0"/>
              <w:adjustRightInd w:val="0"/>
              <w:jc w:val="center"/>
              <w:rPr>
                <w:rFonts w:ascii="Arial" w:hAnsi="Arial" w:cs="Arial"/>
                <w:noProof/>
                <w:sz w:val="20"/>
                <w:szCs w:val="20"/>
              </w:rPr>
            </w:pPr>
          </w:p>
          <w:p w14:paraId="2E4D0BE9" w14:textId="77777777" w:rsidR="00253772" w:rsidRPr="002D7D9C" w:rsidRDefault="00253772" w:rsidP="006B039C">
            <w:pPr>
              <w:tabs>
                <w:tab w:val="left" w:pos="5670"/>
              </w:tabs>
              <w:overflowPunct w:val="0"/>
              <w:autoSpaceDE w:val="0"/>
              <w:autoSpaceDN w:val="0"/>
              <w:adjustRightInd w:val="0"/>
              <w:jc w:val="center"/>
              <w:rPr>
                <w:rFonts w:ascii="Arial" w:hAnsi="Arial" w:cs="Arial"/>
                <w:noProof/>
                <w:sz w:val="20"/>
                <w:szCs w:val="20"/>
              </w:rPr>
            </w:pPr>
          </w:p>
          <w:p w14:paraId="5CCEAAFB" w14:textId="77777777" w:rsidR="00253772" w:rsidRPr="002D7D9C" w:rsidRDefault="00253772" w:rsidP="006B039C">
            <w:pPr>
              <w:tabs>
                <w:tab w:val="left" w:pos="5670"/>
              </w:tabs>
              <w:overflowPunct w:val="0"/>
              <w:autoSpaceDE w:val="0"/>
              <w:autoSpaceDN w:val="0"/>
              <w:adjustRightInd w:val="0"/>
              <w:jc w:val="center"/>
              <w:rPr>
                <w:rFonts w:ascii="Arial" w:hAnsi="Arial" w:cs="Arial"/>
                <w:noProof/>
                <w:sz w:val="20"/>
                <w:szCs w:val="20"/>
              </w:rPr>
            </w:pPr>
          </w:p>
          <w:p w14:paraId="7F824801" w14:textId="77777777" w:rsidR="00253772" w:rsidRPr="002D7D9C" w:rsidRDefault="00253772" w:rsidP="006B039C">
            <w:pPr>
              <w:tabs>
                <w:tab w:val="left" w:pos="5670"/>
              </w:tabs>
              <w:overflowPunct w:val="0"/>
              <w:autoSpaceDE w:val="0"/>
              <w:autoSpaceDN w:val="0"/>
              <w:adjustRightInd w:val="0"/>
              <w:jc w:val="center"/>
              <w:rPr>
                <w:rFonts w:ascii="Arial" w:hAnsi="Arial" w:cs="Arial"/>
                <w:noProof/>
                <w:sz w:val="20"/>
                <w:szCs w:val="20"/>
              </w:rPr>
            </w:pPr>
          </w:p>
          <w:p w14:paraId="441152FD" w14:textId="77777777" w:rsidR="00253772" w:rsidRPr="002D7D9C" w:rsidRDefault="00253772" w:rsidP="006B039C">
            <w:pPr>
              <w:tabs>
                <w:tab w:val="left" w:pos="5670"/>
              </w:tabs>
              <w:overflowPunct w:val="0"/>
              <w:autoSpaceDE w:val="0"/>
              <w:autoSpaceDN w:val="0"/>
              <w:adjustRightInd w:val="0"/>
              <w:jc w:val="center"/>
              <w:rPr>
                <w:rFonts w:ascii="Arial" w:hAnsi="Arial" w:cs="Arial"/>
                <w:noProof/>
                <w:sz w:val="20"/>
                <w:szCs w:val="20"/>
              </w:rPr>
            </w:pPr>
          </w:p>
          <w:p w14:paraId="67A97ADD" w14:textId="77777777" w:rsidR="00253772" w:rsidRPr="002D7D9C" w:rsidRDefault="00253772" w:rsidP="006B039C">
            <w:pPr>
              <w:tabs>
                <w:tab w:val="left" w:pos="5670"/>
              </w:tabs>
              <w:overflowPunct w:val="0"/>
              <w:autoSpaceDE w:val="0"/>
              <w:autoSpaceDN w:val="0"/>
              <w:adjustRightInd w:val="0"/>
              <w:jc w:val="center"/>
              <w:rPr>
                <w:rFonts w:ascii="Arial" w:hAnsi="Arial" w:cs="Arial"/>
                <w:noProof/>
                <w:sz w:val="20"/>
                <w:szCs w:val="20"/>
              </w:rPr>
            </w:pPr>
            <w:r w:rsidRPr="002D7D9C">
              <w:rPr>
                <w:rFonts w:ascii="Arial" w:hAnsi="Arial" w:cs="Arial"/>
                <w:noProof/>
                <w:sz w:val="20"/>
                <w:szCs w:val="20"/>
              </w:rPr>
              <w:t>................................................</w:t>
            </w:r>
          </w:p>
          <w:p w14:paraId="6BDB7102" w14:textId="77777777" w:rsidR="00253772" w:rsidRPr="002D7D9C" w:rsidRDefault="00253772" w:rsidP="006B039C">
            <w:pPr>
              <w:tabs>
                <w:tab w:val="left" w:pos="5940"/>
              </w:tabs>
              <w:overflowPunct w:val="0"/>
              <w:autoSpaceDE w:val="0"/>
              <w:autoSpaceDN w:val="0"/>
              <w:adjustRightInd w:val="0"/>
              <w:ind w:left="1154"/>
              <w:rPr>
                <w:rFonts w:ascii="Arial" w:hAnsi="Arial" w:cs="Arial"/>
                <w:noProof/>
                <w:sz w:val="16"/>
                <w:szCs w:val="16"/>
              </w:rPr>
            </w:pPr>
            <w:r w:rsidRPr="002D7D9C">
              <w:rPr>
                <w:rFonts w:ascii="Arial" w:hAnsi="Arial" w:cs="Arial"/>
                <w:noProof/>
                <w:sz w:val="16"/>
                <w:szCs w:val="16"/>
              </w:rPr>
              <w:t>name and surname, position</w:t>
            </w:r>
          </w:p>
          <w:p w14:paraId="5C8B5C2D" w14:textId="77777777" w:rsidR="00253772" w:rsidRPr="002D7D9C" w:rsidRDefault="00253772" w:rsidP="006B039C">
            <w:pPr>
              <w:overflowPunct w:val="0"/>
              <w:autoSpaceDE w:val="0"/>
              <w:autoSpaceDN w:val="0"/>
              <w:adjustRightInd w:val="0"/>
              <w:jc w:val="center"/>
              <w:rPr>
                <w:rFonts w:ascii="Arial" w:hAnsi="Arial" w:cs="Arial"/>
                <w:noProof/>
                <w:sz w:val="16"/>
                <w:szCs w:val="16"/>
              </w:rPr>
            </w:pPr>
            <w:r w:rsidRPr="002D7D9C">
              <w:rPr>
                <w:rFonts w:ascii="Arial" w:hAnsi="Arial" w:cs="Arial"/>
                <w:noProof/>
                <w:sz w:val="16"/>
                <w:szCs w:val="16"/>
              </w:rPr>
              <w:t xml:space="preserve">signature </w:t>
            </w:r>
            <w:r w:rsidRPr="002D7D9C">
              <w:rPr>
                <w:rStyle w:val="Odkaznapoznmkupodiarou"/>
                <w:rFonts w:ascii="Arial" w:hAnsi="Arial" w:cs="Arial"/>
                <w:noProof/>
                <w:sz w:val="16"/>
                <w:szCs w:val="16"/>
              </w:rPr>
              <w:t>1</w:t>
            </w:r>
          </w:p>
          <w:p w14:paraId="695C0D53" w14:textId="77777777" w:rsidR="00253772" w:rsidRPr="002D7D9C" w:rsidRDefault="00253772" w:rsidP="006B039C">
            <w:pPr>
              <w:overflowPunct w:val="0"/>
              <w:autoSpaceDE w:val="0"/>
              <w:autoSpaceDN w:val="0"/>
              <w:adjustRightInd w:val="0"/>
              <w:ind w:firstLine="6300"/>
              <w:rPr>
                <w:rFonts w:ascii="Arial" w:hAnsi="Arial" w:cs="Arial"/>
                <w:sz w:val="20"/>
                <w:szCs w:val="20"/>
              </w:rPr>
            </w:pPr>
          </w:p>
        </w:tc>
      </w:tr>
      <w:tr w:rsidR="00253772" w:rsidRPr="002D7D9C" w14:paraId="44E45C66" w14:textId="77777777" w:rsidTr="006B039C">
        <w:trPr>
          <w:trHeight w:val="2174"/>
        </w:trPr>
        <w:tc>
          <w:tcPr>
            <w:tcW w:w="4606" w:type="dxa"/>
          </w:tcPr>
          <w:p w14:paraId="1B89BD3A" w14:textId="77777777" w:rsidR="00253772" w:rsidRPr="002D7D9C" w:rsidRDefault="00253772" w:rsidP="006B039C">
            <w:pPr>
              <w:overflowPunct w:val="0"/>
              <w:autoSpaceDE w:val="0"/>
              <w:autoSpaceDN w:val="0"/>
              <w:adjustRightInd w:val="0"/>
              <w:rPr>
                <w:rFonts w:ascii="Arial" w:hAnsi="Arial" w:cs="Arial"/>
                <w:bCs/>
                <w:i/>
                <w:sz w:val="20"/>
                <w:szCs w:val="20"/>
              </w:rPr>
            </w:pPr>
          </w:p>
          <w:p w14:paraId="0E2D0947" w14:textId="77777777" w:rsidR="00253772" w:rsidRPr="002D7D9C" w:rsidRDefault="00253772" w:rsidP="006B039C">
            <w:pPr>
              <w:overflowPunct w:val="0"/>
              <w:autoSpaceDE w:val="0"/>
              <w:autoSpaceDN w:val="0"/>
              <w:adjustRightInd w:val="0"/>
              <w:spacing w:line="360" w:lineRule="auto"/>
              <w:ind w:left="540"/>
              <w:rPr>
                <w:rFonts w:ascii="Arial" w:hAnsi="Arial" w:cs="Arial"/>
                <w:bCs/>
                <w:i/>
                <w:sz w:val="20"/>
                <w:szCs w:val="20"/>
              </w:rPr>
            </w:pPr>
          </w:p>
          <w:p w14:paraId="70C9ACE6" w14:textId="77777777" w:rsidR="00253772" w:rsidRPr="00EC6DBA" w:rsidRDefault="00253772" w:rsidP="006B039C">
            <w:pPr>
              <w:overflowPunct w:val="0"/>
              <w:autoSpaceDE w:val="0"/>
              <w:autoSpaceDN w:val="0"/>
              <w:adjustRightInd w:val="0"/>
              <w:spacing w:line="360" w:lineRule="auto"/>
              <w:ind w:left="540"/>
              <w:rPr>
                <w:rFonts w:ascii="Arial" w:hAnsi="Arial" w:cs="Arial"/>
                <w:sz w:val="20"/>
                <w:szCs w:val="20"/>
              </w:rPr>
            </w:pPr>
            <w:r w:rsidRPr="00EC6DBA">
              <w:rPr>
                <w:rFonts w:ascii="Arial" w:hAnsi="Arial" w:cs="Arial"/>
                <w:sz w:val="20"/>
                <w:szCs w:val="20"/>
              </w:rPr>
              <w:footnoteReference w:customMarkFollows="1" w:id="4"/>
              <w:t>Business name</w:t>
            </w:r>
          </w:p>
          <w:p w14:paraId="03FAF808" w14:textId="77777777" w:rsidR="00253772" w:rsidRPr="00EC6DBA" w:rsidRDefault="00253772" w:rsidP="00EC6DBA">
            <w:pPr>
              <w:overflowPunct w:val="0"/>
              <w:autoSpaceDE w:val="0"/>
              <w:autoSpaceDN w:val="0"/>
              <w:adjustRightInd w:val="0"/>
              <w:spacing w:line="360" w:lineRule="auto"/>
              <w:ind w:left="540"/>
              <w:rPr>
                <w:rFonts w:ascii="Arial" w:hAnsi="Arial" w:cs="Arial"/>
                <w:sz w:val="20"/>
                <w:szCs w:val="20"/>
              </w:rPr>
            </w:pPr>
            <w:r w:rsidRPr="00EC6DBA">
              <w:rPr>
                <w:rFonts w:ascii="Arial" w:hAnsi="Arial" w:cs="Arial"/>
                <w:sz w:val="20"/>
                <w:szCs w:val="20"/>
              </w:rPr>
              <w:t>Registered office / place of business</w:t>
            </w:r>
          </w:p>
          <w:p w14:paraId="4E0A03C7" w14:textId="77777777" w:rsidR="00253772" w:rsidRPr="002D7D9C" w:rsidRDefault="00253772" w:rsidP="006B039C">
            <w:pPr>
              <w:overflowPunct w:val="0"/>
              <w:autoSpaceDE w:val="0"/>
              <w:autoSpaceDN w:val="0"/>
              <w:adjustRightInd w:val="0"/>
              <w:spacing w:line="360" w:lineRule="auto"/>
              <w:ind w:left="540"/>
              <w:rPr>
                <w:rFonts w:ascii="Arial" w:hAnsi="Arial" w:cs="Arial"/>
                <w:sz w:val="20"/>
                <w:szCs w:val="20"/>
              </w:rPr>
            </w:pPr>
            <w:r w:rsidRPr="00EC6DBA">
              <w:rPr>
                <w:rFonts w:ascii="Arial" w:hAnsi="Arial" w:cs="Arial"/>
                <w:sz w:val="20"/>
                <w:szCs w:val="20"/>
              </w:rPr>
              <w:t>ID:</w:t>
            </w:r>
            <w:r w:rsidRPr="002D7D9C">
              <w:rPr>
                <w:rFonts w:ascii="Arial" w:hAnsi="Arial" w:cs="Arial"/>
                <w:sz w:val="20"/>
                <w:szCs w:val="20"/>
              </w:rPr>
              <w:t xml:space="preserve"> </w:t>
            </w:r>
          </w:p>
        </w:tc>
        <w:tc>
          <w:tcPr>
            <w:tcW w:w="4606" w:type="dxa"/>
          </w:tcPr>
          <w:p w14:paraId="713FBDF6" w14:textId="77777777" w:rsidR="00253772" w:rsidRPr="002D7D9C" w:rsidRDefault="00253772" w:rsidP="006B039C">
            <w:pPr>
              <w:tabs>
                <w:tab w:val="left" w:pos="5670"/>
              </w:tabs>
              <w:overflowPunct w:val="0"/>
              <w:autoSpaceDE w:val="0"/>
              <w:autoSpaceDN w:val="0"/>
              <w:adjustRightInd w:val="0"/>
              <w:rPr>
                <w:rFonts w:ascii="Arial" w:hAnsi="Arial" w:cs="Arial"/>
                <w:sz w:val="20"/>
                <w:szCs w:val="20"/>
              </w:rPr>
            </w:pPr>
          </w:p>
          <w:p w14:paraId="356769F3" w14:textId="77777777" w:rsidR="00253772" w:rsidRPr="002D7D9C" w:rsidRDefault="00253772" w:rsidP="006B039C">
            <w:pPr>
              <w:tabs>
                <w:tab w:val="left" w:pos="5670"/>
              </w:tabs>
              <w:overflowPunct w:val="0"/>
              <w:autoSpaceDE w:val="0"/>
              <w:autoSpaceDN w:val="0"/>
              <w:adjustRightInd w:val="0"/>
              <w:jc w:val="center"/>
              <w:rPr>
                <w:rFonts w:ascii="Arial" w:hAnsi="Arial" w:cs="Arial"/>
                <w:sz w:val="20"/>
                <w:szCs w:val="20"/>
              </w:rPr>
            </w:pPr>
          </w:p>
          <w:p w14:paraId="5B585230" w14:textId="77777777" w:rsidR="00253772" w:rsidRPr="002D7D9C" w:rsidRDefault="00253772" w:rsidP="006B039C">
            <w:pPr>
              <w:tabs>
                <w:tab w:val="left" w:pos="5670"/>
              </w:tabs>
              <w:overflowPunct w:val="0"/>
              <w:autoSpaceDE w:val="0"/>
              <w:autoSpaceDN w:val="0"/>
              <w:adjustRightInd w:val="0"/>
              <w:jc w:val="center"/>
              <w:rPr>
                <w:rFonts w:ascii="Arial" w:hAnsi="Arial" w:cs="Arial"/>
                <w:sz w:val="20"/>
                <w:szCs w:val="20"/>
              </w:rPr>
            </w:pPr>
          </w:p>
          <w:p w14:paraId="6655DD24" w14:textId="77777777" w:rsidR="00253772" w:rsidRPr="002D7D9C" w:rsidRDefault="00253772" w:rsidP="006B039C">
            <w:pPr>
              <w:tabs>
                <w:tab w:val="left" w:pos="5670"/>
              </w:tabs>
              <w:overflowPunct w:val="0"/>
              <w:autoSpaceDE w:val="0"/>
              <w:autoSpaceDN w:val="0"/>
              <w:adjustRightInd w:val="0"/>
              <w:jc w:val="center"/>
              <w:rPr>
                <w:rFonts w:ascii="Arial" w:hAnsi="Arial" w:cs="Arial"/>
                <w:sz w:val="20"/>
                <w:szCs w:val="20"/>
              </w:rPr>
            </w:pPr>
          </w:p>
          <w:p w14:paraId="0711A8E4" w14:textId="77777777" w:rsidR="00253772" w:rsidRPr="002D7D9C" w:rsidRDefault="00253772" w:rsidP="006B039C">
            <w:pPr>
              <w:tabs>
                <w:tab w:val="left" w:pos="5670"/>
              </w:tabs>
              <w:overflowPunct w:val="0"/>
              <w:autoSpaceDE w:val="0"/>
              <w:autoSpaceDN w:val="0"/>
              <w:adjustRightInd w:val="0"/>
              <w:jc w:val="center"/>
              <w:rPr>
                <w:rFonts w:ascii="Arial" w:hAnsi="Arial" w:cs="Arial"/>
                <w:sz w:val="20"/>
                <w:szCs w:val="20"/>
              </w:rPr>
            </w:pPr>
          </w:p>
          <w:p w14:paraId="4B88DB24" w14:textId="77777777" w:rsidR="00253772" w:rsidRPr="002D7D9C" w:rsidRDefault="00253772" w:rsidP="006B039C">
            <w:pPr>
              <w:tabs>
                <w:tab w:val="left" w:pos="5670"/>
              </w:tabs>
              <w:overflowPunct w:val="0"/>
              <w:autoSpaceDE w:val="0"/>
              <w:autoSpaceDN w:val="0"/>
              <w:adjustRightInd w:val="0"/>
              <w:jc w:val="center"/>
              <w:rPr>
                <w:rFonts w:ascii="Arial" w:hAnsi="Arial" w:cs="Arial"/>
                <w:sz w:val="20"/>
                <w:szCs w:val="20"/>
              </w:rPr>
            </w:pPr>
          </w:p>
          <w:p w14:paraId="5C4BC347" w14:textId="77777777" w:rsidR="00253772" w:rsidRPr="002D7D9C" w:rsidRDefault="00253772" w:rsidP="006B039C">
            <w:pPr>
              <w:tabs>
                <w:tab w:val="left" w:pos="5670"/>
              </w:tabs>
              <w:overflowPunct w:val="0"/>
              <w:autoSpaceDE w:val="0"/>
              <w:autoSpaceDN w:val="0"/>
              <w:adjustRightInd w:val="0"/>
              <w:jc w:val="center"/>
              <w:rPr>
                <w:rFonts w:ascii="Arial" w:hAnsi="Arial" w:cs="Arial"/>
                <w:sz w:val="20"/>
                <w:szCs w:val="20"/>
              </w:rPr>
            </w:pPr>
            <w:r w:rsidRPr="002D7D9C">
              <w:rPr>
                <w:rFonts w:ascii="Arial" w:hAnsi="Arial" w:cs="Arial"/>
                <w:sz w:val="20"/>
                <w:szCs w:val="20"/>
              </w:rPr>
              <w:t>................................................</w:t>
            </w:r>
          </w:p>
          <w:p w14:paraId="618F5468" w14:textId="77777777" w:rsidR="00253772" w:rsidRPr="002D7D9C" w:rsidRDefault="00253772" w:rsidP="006B039C">
            <w:pPr>
              <w:tabs>
                <w:tab w:val="left" w:pos="5940"/>
              </w:tabs>
              <w:overflowPunct w:val="0"/>
              <w:autoSpaceDE w:val="0"/>
              <w:autoSpaceDN w:val="0"/>
              <w:adjustRightInd w:val="0"/>
              <w:ind w:left="1154"/>
              <w:rPr>
                <w:rFonts w:ascii="Arial" w:hAnsi="Arial" w:cs="Arial"/>
                <w:sz w:val="16"/>
                <w:szCs w:val="16"/>
              </w:rPr>
            </w:pPr>
            <w:r w:rsidRPr="002D7D9C">
              <w:rPr>
                <w:rFonts w:ascii="Arial" w:hAnsi="Arial" w:cs="Arial"/>
                <w:sz w:val="16"/>
                <w:szCs w:val="16"/>
              </w:rPr>
              <w:t>name and surname, position</w:t>
            </w:r>
          </w:p>
          <w:p w14:paraId="52A5FCE9" w14:textId="77777777" w:rsidR="00253772" w:rsidRPr="002D7D9C" w:rsidRDefault="00253772" w:rsidP="006B039C">
            <w:pPr>
              <w:overflowPunct w:val="0"/>
              <w:autoSpaceDE w:val="0"/>
              <w:autoSpaceDN w:val="0"/>
              <w:adjustRightInd w:val="0"/>
              <w:jc w:val="center"/>
              <w:rPr>
                <w:rFonts w:ascii="Arial" w:hAnsi="Arial" w:cs="Arial"/>
                <w:sz w:val="16"/>
                <w:szCs w:val="16"/>
              </w:rPr>
            </w:pPr>
            <w:r w:rsidRPr="002D7D9C">
              <w:rPr>
                <w:rFonts w:ascii="Arial" w:hAnsi="Arial" w:cs="Arial"/>
                <w:sz w:val="16"/>
                <w:szCs w:val="16"/>
              </w:rPr>
              <w:t>signature</w:t>
            </w:r>
          </w:p>
        </w:tc>
      </w:tr>
    </w:tbl>
    <w:p w14:paraId="07B98229" w14:textId="77777777" w:rsidR="00253772" w:rsidRPr="002D7D9C" w:rsidRDefault="00253772" w:rsidP="00253772">
      <w:pPr>
        <w:pStyle w:val="tltlNadpis2Arial14ptNiejeTunVetkypsmenvek"/>
        <w:numPr>
          <w:ilvl w:val="0"/>
          <w:numId w:val="0"/>
        </w:numPr>
        <w:rPr>
          <w:rFonts w:cs="Arial"/>
        </w:rPr>
      </w:pPr>
      <w:bookmarkStart w:id="36" w:name="_Toc380478472"/>
      <w:bookmarkStart w:id="37" w:name="_Toc474149367"/>
    </w:p>
    <w:p w14:paraId="72C30ED9" w14:textId="77777777" w:rsidR="00253772" w:rsidRPr="002D7D9C" w:rsidRDefault="00253772" w:rsidP="00253772">
      <w:pPr>
        <w:spacing w:after="200" w:line="276" w:lineRule="auto"/>
        <w:rPr>
          <w:rFonts w:cs="Arial"/>
        </w:rPr>
        <w:sectPr w:rsidR="00253772" w:rsidRPr="002D7D9C" w:rsidSect="00253772">
          <w:headerReference w:type="default" r:id="rId9"/>
          <w:footerReference w:type="default" r:id="rId10"/>
          <w:headerReference w:type="first" r:id="rId11"/>
          <w:pgSz w:w="11906" w:h="16838"/>
          <w:pgMar w:top="1281" w:right="992" w:bottom="1230" w:left="1134" w:header="301" w:footer="204" w:gutter="0"/>
          <w:pgNumType w:start="1"/>
          <w:cols w:space="708"/>
          <w:titlePg/>
          <w:docGrid w:linePitch="360"/>
        </w:sectPr>
      </w:pPr>
    </w:p>
    <w:p w14:paraId="401D7E43" w14:textId="77777777" w:rsidR="00253772" w:rsidRPr="002D7D9C" w:rsidRDefault="00253772" w:rsidP="00253772">
      <w:pPr>
        <w:pStyle w:val="tltlNadpis2Arial14ptNiejeTunVetkypsmenvek"/>
        <w:numPr>
          <w:ilvl w:val="0"/>
          <w:numId w:val="0"/>
        </w:numPr>
        <w:rPr>
          <w:rFonts w:cs="Arial"/>
          <w:b w:val="0"/>
          <w:noProof/>
          <w:u w:val="single"/>
        </w:rPr>
      </w:pPr>
      <w:r w:rsidRPr="002D7D9C">
        <w:rPr>
          <w:rFonts w:cs="Arial"/>
        </w:rPr>
        <w:lastRenderedPageBreak/>
        <w:t xml:space="preserve">Annex 4 </w:t>
      </w:r>
      <w:bookmarkEnd w:id="36"/>
      <w:bookmarkEnd w:id="37"/>
      <w:r w:rsidRPr="002D7D9C">
        <w:rPr>
          <w:rFonts w:cs="Arial"/>
        </w:rPr>
        <w:t>Proposal for meeting the criteria</w:t>
      </w:r>
    </w:p>
    <w:p w14:paraId="4681ABAD" w14:textId="77777777" w:rsidR="00253772" w:rsidRPr="002D7D9C" w:rsidRDefault="00253772" w:rsidP="00253772">
      <w:pPr>
        <w:tabs>
          <w:tab w:val="left" w:pos="2241"/>
        </w:tabs>
        <w:jc w:val="center"/>
        <w:rPr>
          <w:rFonts w:ascii="Arial" w:hAnsi="Arial" w:cs="Arial"/>
          <w:b/>
          <w:noProof/>
          <w:u w:val="single"/>
        </w:rPr>
      </w:pPr>
    </w:p>
    <w:p w14:paraId="77A3F5CB" w14:textId="77777777" w:rsidR="00253772" w:rsidRPr="002D7D9C" w:rsidRDefault="00253772" w:rsidP="00253772">
      <w:pPr>
        <w:tabs>
          <w:tab w:val="left" w:pos="2241"/>
        </w:tabs>
        <w:jc w:val="center"/>
        <w:rPr>
          <w:rFonts w:ascii="Arial" w:hAnsi="Arial" w:cs="Arial"/>
          <w:b/>
          <w:noProof/>
          <w:u w:val="single"/>
        </w:rPr>
      </w:pPr>
    </w:p>
    <w:p w14:paraId="681966CD" w14:textId="77777777" w:rsidR="00253772" w:rsidRPr="002D7D9C" w:rsidRDefault="00253772" w:rsidP="00253772">
      <w:pPr>
        <w:spacing w:after="200" w:line="276" w:lineRule="auto"/>
        <w:jc w:val="center"/>
        <w:rPr>
          <w:rFonts w:ascii="Arial" w:hAnsi="Arial" w:cs="Arial"/>
          <w:b/>
          <w:noProof/>
          <w:u w:val="single"/>
        </w:rPr>
      </w:pPr>
      <w:r w:rsidRPr="002D7D9C">
        <w:rPr>
          <w:rFonts w:ascii="Arial" w:hAnsi="Arial" w:cs="Arial"/>
          <w:b/>
          <w:noProof/>
          <w:u w:val="single"/>
        </w:rPr>
        <w:t>Proposal for meeting the criteria</w:t>
      </w:r>
    </w:p>
    <w:p w14:paraId="3189C2A1" w14:textId="77777777" w:rsidR="00253772" w:rsidRPr="002D7D9C" w:rsidRDefault="00253772" w:rsidP="00253772">
      <w:pPr>
        <w:tabs>
          <w:tab w:val="left" w:pos="2241"/>
        </w:tabs>
        <w:jc w:val="center"/>
        <w:rPr>
          <w:rFonts w:ascii="Arial" w:hAnsi="Arial" w:cs="Arial"/>
          <w:b/>
          <w:noProof/>
          <w:u w:val="single"/>
        </w:rPr>
      </w:pPr>
    </w:p>
    <w:p w14:paraId="4BE7ED9C" w14:textId="1EDAAF70" w:rsidR="00253772" w:rsidRPr="002D7D9C" w:rsidRDefault="008717EF" w:rsidP="00253772">
      <w:pPr>
        <w:tabs>
          <w:tab w:val="left" w:pos="2241"/>
        </w:tabs>
        <w:jc w:val="center"/>
        <w:rPr>
          <w:rFonts w:ascii="Arial" w:hAnsi="Arial" w:cs="Arial"/>
          <w:b/>
          <w:noProof/>
          <w:sz w:val="20"/>
        </w:rPr>
      </w:pPr>
      <w:r>
        <w:rPr>
          <w:rFonts w:ascii="Arial" w:hAnsi="Arial" w:cs="Arial"/>
          <w:b/>
        </w:rPr>
        <w:t xml:space="preserve">Outdoor </w:t>
      </w:r>
      <w:r w:rsidR="00937ACA">
        <w:rPr>
          <w:rFonts w:ascii="Arial" w:hAnsi="Arial" w:cs="Arial"/>
          <w:b/>
        </w:rPr>
        <w:t>k</w:t>
      </w:r>
      <w:r>
        <w:rPr>
          <w:rFonts w:ascii="Arial" w:hAnsi="Arial" w:cs="Arial"/>
          <w:b/>
        </w:rPr>
        <w:t>ar</w:t>
      </w:r>
      <w:r w:rsidR="00937ACA">
        <w:rPr>
          <w:rFonts w:ascii="Arial" w:hAnsi="Arial" w:cs="Arial"/>
          <w:b/>
        </w:rPr>
        <w:t>t</w:t>
      </w:r>
      <w:r>
        <w:rPr>
          <w:rFonts w:ascii="Arial" w:hAnsi="Arial" w:cs="Arial"/>
          <w:b/>
        </w:rPr>
        <w:t>s</w:t>
      </w:r>
    </w:p>
    <w:p w14:paraId="1B935A08" w14:textId="77777777" w:rsidR="00253772" w:rsidRPr="002D7D9C" w:rsidRDefault="00253772" w:rsidP="00253772">
      <w:pPr>
        <w:jc w:val="both"/>
        <w:rPr>
          <w:rFonts w:ascii="Arial" w:hAnsi="Arial" w:cs="Arial"/>
          <w:i/>
          <w:noProof/>
          <w:sz w:val="20"/>
          <w:szCs w:val="20"/>
        </w:rPr>
      </w:pPr>
    </w:p>
    <w:p w14:paraId="7EF1AF02" w14:textId="353D5251" w:rsidR="00253772" w:rsidRPr="002D7D9C" w:rsidRDefault="00253772" w:rsidP="00253772">
      <w:pPr>
        <w:jc w:val="both"/>
        <w:rPr>
          <w:rFonts w:ascii="Arial" w:hAnsi="Arial" w:cs="Arial"/>
          <w:i/>
          <w:noProof/>
          <w:sz w:val="20"/>
          <w:szCs w:val="20"/>
        </w:rPr>
      </w:pPr>
      <w:r w:rsidRPr="002D7D9C">
        <w:rPr>
          <w:rFonts w:ascii="Arial" w:hAnsi="Arial" w:cs="Arial"/>
          <w:i/>
          <w:noProof/>
          <w:sz w:val="20"/>
          <w:szCs w:val="20"/>
        </w:rPr>
        <w:t xml:space="preserve">To be completed by the </w:t>
      </w:r>
      <w:r w:rsidR="00993373">
        <w:rPr>
          <w:rFonts w:ascii="Arial" w:hAnsi="Arial" w:cs="Arial"/>
          <w:i/>
          <w:noProof/>
          <w:sz w:val="20"/>
          <w:szCs w:val="20"/>
        </w:rPr>
        <w:t>tenderer</w:t>
      </w:r>
    </w:p>
    <w:tbl>
      <w:tblPr>
        <w:tblStyle w:val="Mriekatabuky"/>
        <w:tblW w:w="0" w:type="auto"/>
        <w:tblLook w:val="04A0" w:firstRow="1" w:lastRow="0" w:firstColumn="1" w:lastColumn="0" w:noHBand="0" w:noVBand="1"/>
      </w:tblPr>
      <w:tblGrid>
        <w:gridCol w:w="4885"/>
        <w:gridCol w:w="4886"/>
      </w:tblGrid>
      <w:tr w:rsidR="00253772" w:rsidRPr="002D7D9C" w14:paraId="529F3876" w14:textId="77777777" w:rsidTr="006B039C">
        <w:tc>
          <w:tcPr>
            <w:tcW w:w="4885" w:type="dxa"/>
            <w:tcBorders>
              <w:right w:val="single" w:sz="4" w:space="0" w:color="auto"/>
            </w:tcBorders>
            <w:shd w:val="clear" w:color="auto" w:fill="BFBFBF" w:themeFill="background1" w:themeFillShade="BF"/>
          </w:tcPr>
          <w:p w14:paraId="18D3D238" w14:textId="6512BF4B" w:rsidR="00253772" w:rsidRPr="002D7D9C" w:rsidRDefault="00253772" w:rsidP="006B039C">
            <w:pPr>
              <w:jc w:val="both"/>
              <w:rPr>
                <w:rFonts w:ascii="Arial" w:hAnsi="Arial" w:cs="Arial"/>
                <w:noProof/>
                <w:sz w:val="20"/>
                <w:szCs w:val="20"/>
              </w:rPr>
            </w:pPr>
            <w:r w:rsidRPr="002D7D9C">
              <w:rPr>
                <w:rFonts w:ascii="Arial" w:hAnsi="Arial" w:cs="Arial"/>
                <w:noProof/>
                <w:sz w:val="20"/>
                <w:szCs w:val="20"/>
              </w:rPr>
              <w:t xml:space="preserve">Trade name of the </w:t>
            </w:r>
            <w:r w:rsidR="00993373">
              <w:rPr>
                <w:rFonts w:ascii="Arial" w:hAnsi="Arial" w:cs="Arial"/>
                <w:noProof/>
                <w:sz w:val="20"/>
                <w:szCs w:val="20"/>
              </w:rPr>
              <w:t>tenderer</w:t>
            </w:r>
            <w:r w:rsidRPr="002D7D9C">
              <w:rPr>
                <w:rFonts w:ascii="Arial" w:hAnsi="Arial" w:cs="Arial"/>
                <w:noProof/>
                <w:sz w:val="20"/>
                <w:szCs w:val="20"/>
              </w:rPr>
              <w:t>:</w:t>
            </w:r>
          </w:p>
          <w:p w14:paraId="113476CD" w14:textId="77777777" w:rsidR="00253772" w:rsidRPr="002D7D9C" w:rsidRDefault="00253772" w:rsidP="006B039C">
            <w:pPr>
              <w:jc w:val="both"/>
              <w:rPr>
                <w:rFonts w:ascii="Arial" w:hAnsi="Arial" w:cs="Arial"/>
                <w:noProof/>
                <w:sz w:val="20"/>
                <w:szCs w:val="20"/>
              </w:rPr>
            </w:pPr>
          </w:p>
          <w:p w14:paraId="24BE62C0" w14:textId="77777777" w:rsidR="00253772" w:rsidRPr="002D7D9C" w:rsidRDefault="00253772" w:rsidP="006B039C">
            <w:pPr>
              <w:jc w:val="both"/>
              <w:rPr>
                <w:rFonts w:ascii="Arial" w:hAnsi="Arial" w:cs="Arial"/>
                <w:noProof/>
                <w:sz w:val="20"/>
                <w:szCs w:val="20"/>
              </w:rPr>
            </w:pPr>
          </w:p>
        </w:tc>
        <w:tc>
          <w:tcPr>
            <w:tcW w:w="4886" w:type="dxa"/>
            <w:tcBorders>
              <w:top w:val="single" w:sz="4" w:space="0" w:color="auto"/>
              <w:left w:val="single" w:sz="4" w:space="0" w:color="auto"/>
              <w:bottom w:val="nil"/>
              <w:right w:val="single" w:sz="4" w:space="0" w:color="auto"/>
            </w:tcBorders>
            <w:shd w:val="clear" w:color="auto" w:fill="BFBFBF" w:themeFill="background1" w:themeFillShade="BF"/>
          </w:tcPr>
          <w:p w14:paraId="36DF3625" w14:textId="77777777" w:rsidR="00253772" w:rsidRPr="002D7D9C" w:rsidRDefault="00253772" w:rsidP="006B039C">
            <w:pPr>
              <w:jc w:val="both"/>
              <w:rPr>
                <w:rFonts w:ascii="Arial" w:hAnsi="Arial" w:cs="Arial"/>
                <w:noProof/>
                <w:sz w:val="20"/>
                <w:szCs w:val="20"/>
              </w:rPr>
            </w:pPr>
            <w:r w:rsidRPr="002D7D9C">
              <w:rPr>
                <w:rFonts w:ascii="Arial" w:hAnsi="Arial" w:cs="Arial"/>
                <w:noProof/>
                <w:sz w:val="20"/>
                <w:szCs w:val="20"/>
              </w:rPr>
              <w:t>Applicant's contact person:</w:t>
            </w:r>
          </w:p>
          <w:p w14:paraId="2C2CED7A" w14:textId="77777777" w:rsidR="00253772" w:rsidRPr="002D7D9C" w:rsidRDefault="00253772" w:rsidP="006B039C">
            <w:pPr>
              <w:jc w:val="both"/>
              <w:rPr>
                <w:rFonts w:ascii="Arial" w:hAnsi="Arial" w:cs="Arial"/>
                <w:noProof/>
                <w:sz w:val="20"/>
                <w:szCs w:val="20"/>
              </w:rPr>
            </w:pPr>
          </w:p>
        </w:tc>
      </w:tr>
      <w:tr w:rsidR="00253772" w:rsidRPr="002D7D9C" w14:paraId="3AB46D55" w14:textId="77777777" w:rsidTr="006B039C">
        <w:tc>
          <w:tcPr>
            <w:tcW w:w="4885" w:type="dxa"/>
            <w:tcBorders>
              <w:right w:val="single" w:sz="4" w:space="0" w:color="auto"/>
            </w:tcBorders>
            <w:shd w:val="clear" w:color="auto" w:fill="BFBFBF" w:themeFill="background1" w:themeFillShade="BF"/>
          </w:tcPr>
          <w:p w14:paraId="4145EA39" w14:textId="77777777" w:rsidR="00253772" w:rsidRPr="002D7D9C" w:rsidRDefault="00253772" w:rsidP="006B039C">
            <w:pPr>
              <w:jc w:val="both"/>
              <w:rPr>
                <w:rFonts w:ascii="Arial" w:hAnsi="Arial" w:cs="Arial"/>
                <w:noProof/>
                <w:sz w:val="20"/>
                <w:szCs w:val="20"/>
              </w:rPr>
            </w:pPr>
            <w:r w:rsidRPr="002D7D9C">
              <w:rPr>
                <w:rFonts w:ascii="Arial" w:hAnsi="Arial" w:cs="Arial"/>
                <w:noProof/>
                <w:sz w:val="20"/>
                <w:szCs w:val="20"/>
              </w:rPr>
              <w:t>Registered office and place of business:</w:t>
            </w:r>
          </w:p>
          <w:p w14:paraId="32376101" w14:textId="77777777" w:rsidR="00253772" w:rsidRPr="002D7D9C" w:rsidRDefault="00253772" w:rsidP="006B039C">
            <w:pPr>
              <w:jc w:val="both"/>
              <w:rPr>
                <w:rFonts w:ascii="Arial" w:hAnsi="Arial" w:cs="Arial"/>
                <w:noProof/>
                <w:sz w:val="20"/>
                <w:szCs w:val="20"/>
              </w:rPr>
            </w:pPr>
          </w:p>
        </w:tc>
        <w:tc>
          <w:tcPr>
            <w:tcW w:w="4886" w:type="dxa"/>
            <w:tcBorders>
              <w:top w:val="nil"/>
              <w:left w:val="single" w:sz="4" w:space="0" w:color="auto"/>
              <w:bottom w:val="nil"/>
              <w:right w:val="single" w:sz="4" w:space="0" w:color="auto"/>
            </w:tcBorders>
            <w:shd w:val="clear" w:color="auto" w:fill="BFBFBF" w:themeFill="background1" w:themeFillShade="BF"/>
          </w:tcPr>
          <w:p w14:paraId="1191241B" w14:textId="77777777" w:rsidR="00253772" w:rsidRPr="002D7D9C" w:rsidRDefault="00253772" w:rsidP="006B039C">
            <w:pPr>
              <w:jc w:val="both"/>
              <w:rPr>
                <w:rFonts w:ascii="Arial" w:hAnsi="Arial" w:cs="Arial"/>
                <w:noProof/>
                <w:sz w:val="20"/>
                <w:szCs w:val="20"/>
              </w:rPr>
            </w:pPr>
            <w:r w:rsidRPr="002D7D9C">
              <w:rPr>
                <w:rFonts w:ascii="Arial" w:hAnsi="Arial" w:cs="Arial"/>
                <w:noProof/>
                <w:sz w:val="20"/>
                <w:szCs w:val="20"/>
              </w:rPr>
              <w:t>Name:</w:t>
            </w:r>
          </w:p>
          <w:p w14:paraId="0822D0E4" w14:textId="77777777" w:rsidR="00253772" w:rsidRPr="002D7D9C" w:rsidRDefault="00253772" w:rsidP="006B039C">
            <w:pPr>
              <w:jc w:val="both"/>
              <w:rPr>
                <w:rFonts w:ascii="Arial" w:hAnsi="Arial" w:cs="Arial"/>
                <w:noProof/>
                <w:sz w:val="20"/>
                <w:szCs w:val="20"/>
              </w:rPr>
            </w:pPr>
            <w:r w:rsidRPr="002D7D9C">
              <w:rPr>
                <w:rFonts w:ascii="Arial" w:hAnsi="Arial" w:cs="Arial"/>
                <w:noProof/>
                <w:sz w:val="20"/>
                <w:szCs w:val="20"/>
              </w:rPr>
              <w:t>Tel. no .:</w:t>
            </w:r>
          </w:p>
        </w:tc>
      </w:tr>
      <w:tr w:rsidR="00253772" w:rsidRPr="002D7D9C" w14:paraId="1098CE95" w14:textId="77777777" w:rsidTr="006B039C">
        <w:tc>
          <w:tcPr>
            <w:tcW w:w="4885" w:type="dxa"/>
            <w:tcBorders>
              <w:right w:val="single" w:sz="4" w:space="0" w:color="auto"/>
            </w:tcBorders>
            <w:shd w:val="clear" w:color="auto" w:fill="BFBFBF" w:themeFill="background1" w:themeFillShade="BF"/>
          </w:tcPr>
          <w:p w14:paraId="36D319B1" w14:textId="77777777" w:rsidR="00253772" w:rsidRPr="002D7D9C" w:rsidRDefault="00253772" w:rsidP="006B039C">
            <w:pPr>
              <w:jc w:val="both"/>
              <w:rPr>
                <w:rFonts w:ascii="Arial" w:hAnsi="Arial" w:cs="Arial"/>
                <w:noProof/>
                <w:sz w:val="20"/>
                <w:szCs w:val="20"/>
              </w:rPr>
            </w:pPr>
            <w:r w:rsidRPr="002D7D9C">
              <w:rPr>
                <w:rFonts w:ascii="Arial" w:hAnsi="Arial" w:cs="Arial"/>
                <w:noProof/>
                <w:sz w:val="20"/>
                <w:szCs w:val="20"/>
              </w:rPr>
              <w:t>ID:</w:t>
            </w:r>
          </w:p>
          <w:p w14:paraId="5B8D5D89" w14:textId="77777777" w:rsidR="00253772" w:rsidRPr="002D7D9C" w:rsidRDefault="00253772" w:rsidP="006B039C">
            <w:pPr>
              <w:jc w:val="both"/>
              <w:rPr>
                <w:rFonts w:ascii="Arial" w:hAnsi="Arial" w:cs="Arial"/>
                <w:noProof/>
                <w:sz w:val="20"/>
                <w:szCs w:val="20"/>
              </w:rPr>
            </w:pPr>
          </w:p>
        </w:tc>
        <w:tc>
          <w:tcPr>
            <w:tcW w:w="4886" w:type="dxa"/>
            <w:tcBorders>
              <w:top w:val="nil"/>
              <w:left w:val="single" w:sz="4" w:space="0" w:color="auto"/>
              <w:bottom w:val="nil"/>
              <w:right w:val="single" w:sz="4" w:space="0" w:color="auto"/>
            </w:tcBorders>
            <w:shd w:val="clear" w:color="auto" w:fill="BFBFBF" w:themeFill="background1" w:themeFillShade="BF"/>
          </w:tcPr>
          <w:p w14:paraId="594A407D" w14:textId="77777777" w:rsidR="00253772" w:rsidRPr="002D7D9C" w:rsidRDefault="00253772" w:rsidP="006B039C">
            <w:pPr>
              <w:jc w:val="both"/>
              <w:rPr>
                <w:rFonts w:ascii="Arial" w:hAnsi="Arial" w:cs="Arial"/>
                <w:noProof/>
                <w:sz w:val="20"/>
                <w:szCs w:val="20"/>
              </w:rPr>
            </w:pPr>
            <w:r w:rsidRPr="002D7D9C">
              <w:rPr>
                <w:rFonts w:ascii="Arial" w:hAnsi="Arial" w:cs="Arial"/>
                <w:noProof/>
                <w:sz w:val="20"/>
                <w:szCs w:val="20"/>
              </w:rPr>
              <w:t>e-mail:</w:t>
            </w:r>
          </w:p>
        </w:tc>
      </w:tr>
      <w:tr w:rsidR="00253772" w:rsidRPr="002D7D9C" w14:paraId="24FC481C" w14:textId="77777777" w:rsidTr="006B039C">
        <w:tc>
          <w:tcPr>
            <w:tcW w:w="4885" w:type="dxa"/>
            <w:tcBorders>
              <w:right w:val="single" w:sz="4" w:space="0" w:color="auto"/>
            </w:tcBorders>
            <w:shd w:val="clear" w:color="auto" w:fill="BFBFBF" w:themeFill="background1" w:themeFillShade="BF"/>
          </w:tcPr>
          <w:p w14:paraId="5139F56E" w14:textId="77777777" w:rsidR="00253772" w:rsidRPr="002D7D9C" w:rsidRDefault="00253772" w:rsidP="006B039C">
            <w:pPr>
              <w:jc w:val="both"/>
              <w:rPr>
                <w:rFonts w:ascii="Arial" w:hAnsi="Arial" w:cs="Arial"/>
                <w:noProof/>
                <w:sz w:val="20"/>
                <w:szCs w:val="20"/>
              </w:rPr>
            </w:pPr>
            <w:r w:rsidRPr="002D7D9C">
              <w:rPr>
                <w:rFonts w:ascii="Arial" w:hAnsi="Arial" w:cs="Arial"/>
                <w:noProof/>
                <w:sz w:val="20"/>
                <w:szCs w:val="20"/>
              </w:rPr>
              <w:t>VAT:</w:t>
            </w:r>
          </w:p>
          <w:p w14:paraId="37896BDB" w14:textId="77777777" w:rsidR="00253772" w:rsidRPr="002D7D9C" w:rsidRDefault="00253772" w:rsidP="006B039C">
            <w:pPr>
              <w:jc w:val="both"/>
              <w:rPr>
                <w:rFonts w:ascii="Arial" w:hAnsi="Arial" w:cs="Arial"/>
                <w:noProof/>
                <w:sz w:val="20"/>
                <w:szCs w:val="20"/>
              </w:rPr>
            </w:pPr>
          </w:p>
        </w:tc>
        <w:tc>
          <w:tcPr>
            <w:tcW w:w="4886" w:type="dxa"/>
            <w:tcBorders>
              <w:top w:val="nil"/>
              <w:left w:val="single" w:sz="4" w:space="0" w:color="auto"/>
              <w:bottom w:val="nil"/>
              <w:right w:val="single" w:sz="4" w:space="0" w:color="auto"/>
            </w:tcBorders>
            <w:shd w:val="clear" w:color="auto" w:fill="BFBFBF" w:themeFill="background1" w:themeFillShade="BF"/>
          </w:tcPr>
          <w:p w14:paraId="2DFB83CE" w14:textId="77777777" w:rsidR="00253772" w:rsidRPr="002D7D9C" w:rsidRDefault="00253772" w:rsidP="006B039C">
            <w:pPr>
              <w:jc w:val="both"/>
              <w:rPr>
                <w:rFonts w:ascii="Arial" w:hAnsi="Arial" w:cs="Arial"/>
                <w:noProof/>
                <w:sz w:val="20"/>
                <w:szCs w:val="20"/>
              </w:rPr>
            </w:pPr>
          </w:p>
        </w:tc>
      </w:tr>
      <w:tr w:rsidR="00253772" w:rsidRPr="002D7D9C" w14:paraId="3D0AFDBE" w14:textId="77777777" w:rsidTr="006B039C">
        <w:tc>
          <w:tcPr>
            <w:tcW w:w="4885" w:type="dxa"/>
            <w:tcBorders>
              <w:right w:val="single" w:sz="4" w:space="0" w:color="auto"/>
            </w:tcBorders>
            <w:shd w:val="clear" w:color="auto" w:fill="BFBFBF" w:themeFill="background1" w:themeFillShade="BF"/>
          </w:tcPr>
          <w:p w14:paraId="7D671E94" w14:textId="77777777" w:rsidR="00253772" w:rsidRPr="002D7D9C" w:rsidRDefault="00253772" w:rsidP="006B039C">
            <w:pPr>
              <w:jc w:val="both"/>
              <w:rPr>
                <w:rFonts w:ascii="Arial" w:hAnsi="Arial" w:cs="Arial"/>
                <w:noProof/>
                <w:sz w:val="20"/>
                <w:szCs w:val="20"/>
              </w:rPr>
            </w:pPr>
            <w:r w:rsidRPr="002D7D9C">
              <w:rPr>
                <w:rFonts w:ascii="Arial" w:hAnsi="Arial" w:cs="Arial"/>
                <w:noProof/>
                <w:sz w:val="20"/>
                <w:szCs w:val="20"/>
              </w:rPr>
              <w:t>IBAN:</w:t>
            </w:r>
          </w:p>
          <w:p w14:paraId="780D0DBF" w14:textId="77777777" w:rsidR="00253772" w:rsidRPr="002D7D9C" w:rsidRDefault="00253772" w:rsidP="006B039C">
            <w:pPr>
              <w:jc w:val="both"/>
              <w:rPr>
                <w:rFonts w:ascii="Arial" w:hAnsi="Arial" w:cs="Arial"/>
                <w:noProof/>
                <w:sz w:val="20"/>
                <w:szCs w:val="20"/>
              </w:rPr>
            </w:pPr>
          </w:p>
        </w:tc>
        <w:tc>
          <w:tcPr>
            <w:tcW w:w="4886" w:type="dxa"/>
            <w:tcBorders>
              <w:top w:val="nil"/>
              <w:left w:val="single" w:sz="4" w:space="0" w:color="auto"/>
              <w:bottom w:val="nil"/>
              <w:right w:val="single" w:sz="4" w:space="0" w:color="auto"/>
            </w:tcBorders>
            <w:shd w:val="clear" w:color="auto" w:fill="BFBFBF" w:themeFill="background1" w:themeFillShade="BF"/>
          </w:tcPr>
          <w:p w14:paraId="27D54D80" w14:textId="77777777" w:rsidR="00253772" w:rsidRPr="002D7D9C" w:rsidRDefault="00253772" w:rsidP="006B039C">
            <w:pPr>
              <w:jc w:val="both"/>
              <w:rPr>
                <w:rFonts w:ascii="Arial" w:hAnsi="Arial" w:cs="Arial"/>
                <w:noProof/>
                <w:sz w:val="20"/>
                <w:szCs w:val="20"/>
              </w:rPr>
            </w:pPr>
          </w:p>
        </w:tc>
      </w:tr>
      <w:tr w:rsidR="00253772" w:rsidRPr="002D7D9C" w14:paraId="24120604" w14:textId="77777777" w:rsidTr="006B039C">
        <w:trPr>
          <w:trHeight w:val="618"/>
        </w:trPr>
        <w:tc>
          <w:tcPr>
            <w:tcW w:w="4885" w:type="dxa"/>
            <w:tcBorders>
              <w:right w:val="single" w:sz="4" w:space="0" w:color="auto"/>
            </w:tcBorders>
            <w:shd w:val="clear" w:color="auto" w:fill="BFBFBF" w:themeFill="background1" w:themeFillShade="BF"/>
          </w:tcPr>
          <w:p w14:paraId="69B53E7C" w14:textId="77777777" w:rsidR="00253772" w:rsidRPr="002D7D9C" w:rsidRDefault="00253772" w:rsidP="006B039C">
            <w:pPr>
              <w:jc w:val="both"/>
              <w:rPr>
                <w:rFonts w:ascii="Arial" w:hAnsi="Arial" w:cs="Arial"/>
                <w:noProof/>
                <w:sz w:val="20"/>
                <w:szCs w:val="20"/>
              </w:rPr>
            </w:pPr>
            <w:r w:rsidRPr="002D7D9C">
              <w:rPr>
                <w:rFonts w:ascii="Arial" w:hAnsi="Arial" w:cs="Arial"/>
                <w:noProof/>
                <w:sz w:val="20"/>
                <w:szCs w:val="20"/>
              </w:rPr>
              <w:t>VAT payer:</w:t>
            </w:r>
          </w:p>
          <w:p w14:paraId="692AFA6E" w14:textId="77777777" w:rsidR="00253772" w:rsidRPr="002D7D9C" w:rsidRDefault="00253772" w:rsidP="006B039C">
            <w:pPr>
              <w:jc w:val="both"/>
              <w:rPr>
                <w:rFonts w:ascii="Arial" w:hAnsi="Arial" w:cs="Arial"/>
                <w:noProof/>
                <w:sz w:val="20"/>
                <w:szCs w:val="20"/>
              </w:rPr>
            </w:pPr>
            <w:r w:rsidRPr="002D7D9C">
              <w:rPr>
                <w:rFonts w:ascii="Arial" w:hAnsi="Arial" w:cs="Arial"/>
                <w:noProof/>
                <w:sz w:val="20"/>
                <w:szCs w:val="20"/>
              </w:rPr>
              <w:t xml:space="preserve">YES - NO </w:t>
            </w:r>
            <w:r w:rsidRPr="002D7D9C">
              <w:rPr>
                <w:rFonts w:ascii="Arial" w:hAnsi="Arial" w:cs="Arial"/>
                <w:i/>
                <w:noProof/>
                <w:sz w:val="18"/>
                <w:szCs w:val="20"/>
              </w:rPr>
              <w:t>(strike out which is not applicable)</w:t>
            </w:r>
          </w:p>
        </w:tc>
        <w:tc>
          <w:tcPr>
            <w:tcW w:w="4886"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30D63091" w14:textId="77777777" w:rsidR="00253772" w:rsidRPr="002D7D9C" w:rsidRDefault="00253772" w:rsidP="006B039C">
            <w:pPr>
              <w:jc w:val="both"/>
              <w:rPr>
                <w:rFonts w:ascii="Arial" w:hAnsi="Arial" w:cs="Arial"/>
                <w:i/>
                <w:noProof/>
                <w:sz w:val="18"/>
                <w:szCs w:val="20"/>
              </w:rPr>
            </w:pPr>
          </w:p>
        </w:tc>
      </w:tr>
    </w:tbl>
    <w:p w14:paraId="627D8B09" w14:textId="77777777" w:rsidR="00253772" w:rsidRPr="002D7D9C" w:rsidRDefault="00253772" w:rsidP="00253772">
      <w:pPr>
        <w:jc w:val="right"/>
        <w:rPr>
          <w:rFonts w:ascii="Arial" w:hAnsi="Arial" w:cs="Arial"/>
          <w:i/>
          <w:noProof/>
          <w:sz w:val="20"/>
          <w:szCs w:val="20"/>
        </w:rPr>
      </w:pPr>
    </w:p>
    <w:p w14:paraId="054BD255" w14:textId="3C9051A9" w:rsidR="00253772" w:rsidRPr="002D7D9C" w:rsidRDefault="00253772" w:rsidP="00253772">
      <w:pPr>
        <w:jc w:val="right"/>
        <w:rPr>
          <w:rFonts w:ascii="Arial" w:hAnsi="Arial" w:cs="Arial"/>
          <w:noProof/>
        </w:rPr>
      </w:pPr>
      <w:r w:rsidRPr="002D7D9C">
        <w:rPr>
          <w:rFonts w:ascii="Arial" w:hAnsi="Arial" w:cs="Arial"/>
          <w:i/>
          <w:noProof/>
          <w:sz w:val="20"/>
          <w:szCs w:val="20"/>
        </w:rPr>
        <w:t xml:space="preserve">To be completed by the </w:t>
      </w:r>
      <w:r w:rsidR="00993373">
        <w:rPr>
          <w:rFonts w:ascii="Arial" w:hAnsi="Arial" w:cs="Arial"/>
          <w:i/>
          <w:noProof/>
          <w:sz w:val="20"/>
          <w:szCs w:val="20"/>
        </w:rPr>
        <w:t>tenderer</w:t>
      </w:r>
    </w:p>
    <w:tbl>
      <w:tblPr>
        <w:tblpPr w:leftFromText="141" w:rightFromText="141" w:vertAnchor="text" w:horzAnchor="margin"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4389"/>
      </w:tblGrid>
      <w:tr w:rsidR="00253772" w:rsidRPr="002D7D9C" w14:paraId="3B104D56" w14:textId="77777777" w:rsidTr="00747CE9">
        <w:trPr>
          <w:trHeight w:val="473"/>
        </w:trPr>
        <w:tc>
          <w:tcPr>
            <w:tcW w:w="5382" w:type="dxa"/>
            <w:vAlign w:val="center"/>
          </w:tcPr>
          <w:p w14:paraId="48D0B63C" w14:textId="0D1B9A75" w:rsidR="00253772" w:rsidRPr="002D7D9C" w:rsidRDefault="008717EF" w:rsidP="006B039C">
            <w:pPr>
              <w:overflowPunct w:val="0"/>
              <w:autoSpaceDE w:val="0"/>
              <w:autoSpaceDN w:val="0"/>
              <w:adjustRightInd w:val="0"/>
              <w:rPr>
                <w:rFonts w:ascii="Arial" w:hAnsi="Arial" w:cs="Arial"/>
                <w:b/>
                <w:noProof/>
                <w:sz w:val="20"/>
                <w:szCs w:val="20"/>
              </w:rPr>
            </w:pPr>
            <w:r>
              <w:rPr>
                <w:rFonts w:ascii="Arial" w:hAnsi="Arial" w:cs="Arial"/>
                <w:b/>
                <w:noProof/>
                <w:sz w:val="20"/>
                <w:szCs w:val="20"/>
              </w:rPr>
              <w:t>Price for 1pc in EUR without VAT *</w:t>
            </w:r>
          </w:p>
        </w:tc>
        <w:tc>
          <w:tcPr>
            <w:tcW w:w="4389" w:type="dxa"/>
            <w:shd w:val="clear" w:color="auto" w:fill="BFBFBF" w:themeFill="background1" w:themeFillShade="BF"/>
            <w:vAlign w:val="center"/>
          </w:tcPr>
          <w:p w14:paraId="09EBEDD9" w14:textId="0D1FB71C" w:rsidR="00253772" w:rsidRPr="002D7D9C" w:rsidRDefault="008717EF" w:rsidP="00747CE9">
            <w:pPr>
              <w:overflowPunct w:val="0"/>
              <w:autoSpaceDE w:val="0"/>
              <w:autoSpaceDN w:val="0"/>
              <w:adjustRightInd w:val="0"/>
              <w:jc w:val="right"/>
              <w:rPr>
                <w:rFonts w:ascii="Arial" w:hAnsi="Arial" w:cs="Arial"/>
                <w:b/>
                <w:noProof/>
                <w:sz w:val="20"/>
                <w:szCs w:val="20"/>
              </w:rPr>
            </w:pPr>
            <w:r w:rsidRPr="002D7D9C">
              <w:rPr>
                <w:rFonts w:ascii="Arial" w:hAnsi="Arial" w:cs="Arial"/>
                <w:b/>
                <w:noProof/>
                <w:sz w:val="20"/>
                <w:szCs w:val="20"/>
              </w:rPr>
              <w:t>..... EUR without VAT</w:t>
            </w:r>
          </w:p>
        </w:tc>
      </w:tr>
      <w:tr w:rsidR="008717EF" w:rsidRPr="002D7D9C" w14:paraId="5179D4B6" w14:textId="77777777" w:rsidTr="00747CE9">
        <w:trPr>
          <w:trHeight w:val="473"/>
        </w:trPr>
        <w:tc>
          <w:tcPr>
            <w:tcW w:w="5382" w:type="dxa"/>
            <w:vAlign w:val="center"/>
          </w:tcPr>
          <w:p w14:paraId="6C227E5D" w14:textId="2707BC6E" w:rsidR="008717EF" w:rsidRPr="002D7D9C" w:rsidRDefault="008717EF" w:rsidP="008717EF">
            <w:pPr>
              <w:overflowPunct w:val="0"/>
              <w:autoSpaceDE w:val="0"/>
              <w:autoSpaceDN w:val="0"/>
              <w:adjustRightInd w:val="0"/>
              <w:rPr>
                <w:rFonts w:ascii="Arial" w:hAnsi="Arial" w:cs="Arial"/>
                <w:b/>
                <w:noProof/>
                <w:sz w:val="20"/>
                <w:szCs w:val="20"/>
              </w:rPr>
            </w:pPr>
            <w:r w:rsidRPr="002D7D9C">
              <w:rPr>
                <w:rFonts w:ascii="Arial" w:hAnsi="Arial" w:cs="Arial"/>
                <w:b/>
                <w:noProof/>
                <w:sz w:val="20"/>
                <w:szCs w:val="20"/>
              </w:rPr>
              <w:t xml:space="preserve">Total price for the </w:t>
            </w:r>
            <w:r w:rsidR="008441BE">
              <w:rPr>
                <w:rFonts w:ascii="Arial" w:hAnsi="Arial" w:cs="Arial"/>
                <w:b/>
                <w:noProof/>
                <w:sz w:val="20"/>
                <w:szCs w:val="20"/>
              </w:rPr>
              <w:t xml:space="preserve">whole </w:t>
            </w:r>
            <w:r w:rsidRPr="002D7D9C">
              <w:rPr>
                <w:rFonts w:ascii="Arial" w:hAnsi="Arial" w:cs="Arial"/>
                <w:b/>
                <w:noProof/>
                <w:sz w:val="20"/>
                <w:szCs w:val="20"/>
              </w:rPr>
              <w:t>subject</w:t>
            </w:r>
            <w:r w:rsidR="008441BE">
              <w:rPr>
                <w:rFonts w:ascii="Arial" w:hAnsi="Arial" w:cs="Arial"/>
                <w:b/>
                <w:noProof/>
                <w:sz w:val="20"/>
                <w:szCs w:val="20"/>
              </w:rPr>
              <w:t xml:space="preserve"> </w:t>
            </w:r>
            <w:r w:rsidRPr="002D7D9C">
              <w:rPr>
                <w:rFonts w:ascii="Arial" w:hAnsi="Arial" w:cs="Arial"/>
                <w:b/>
                <w:noProof/>
                <w:sz w:val="20"/>
                <w:szCs w:val="20"/>
              </w:rPr>
              <w:t>of the contract</w:t>
            </w:r>
            <w:r w:rsidR="008441BE">
              <w:rPr>
                <w:rFonts w:ascii="Arial" w:hAnsi="Arial" w:cs="Arial"/>
                <w:b/>
                <w:noProof/>
                <w:sz w:val="20"/>
                <w:szCs w:val="20"/>
              </w:rPr>
              <w:t xml:space="preserve"> (20</w:t>
            </w:r>
            <w:r w:rsidR="00972C80">
              <w:rPr>
                <w:rFonts w:ascii="Arial" w:hAnsi="Arial" w:cs="Arial"/>
                <w:b/>
                <w:noProof/>
                <w:sz w:val="20"/>
                <w:szCs w:val="20"/>
              </w:rPr>
              <w:t>pcs.</w:t>
            </w:r>
            <w:r w:rsidR="008441BE">
              <w:rPr>
                <w:rFonts w:ascii="Arial" w:hAnsi="Arial" w:cs="Arial"/>
                <w:b/>
                <w:noProof/>
                <w:sz w:val="20"/>
                <w:szCs w:val="20"/>
              </w:rPr>
              <w:t>)</w:t>
            </w:r>
            <w:r w:rsidRPr="002D7D9C">
              <w:rPr>
                <w:rFonts w:ascii="Arial" w:hAnsi="Arial" w:cs="Arial"/>
                <w:b/>
                <w:noProof/>
                <w:sz w:val="20"/>
                <w:szCs w:val="20"/>
              </w:rPr>
              <w:t xml:space="preserve"> in EUR without VAT *</w:t>
            </w:r>
          </w:p>
        </w:tc>
        <w:tc>
          <w:tcPr>
            <w:tcW w:w="4389" w:type="dxa"/>
            <w:shd w:val="clear" w:color="auto" w:fill="BFBFBF" w:themeFill="background1" w:themeFillShade="BF"/>
            <w:vAlign w:val="center"/>
          </w:tcPr>
          <w:p w14:paraId="0256A80E" w14:textId="260B9472" w:rsidR="008717EF" w:rsidRPr="002D7D9C" w:rsidRDefault="008717EF" w:rsidP="00747CE9">
            <w:pPr>
              <w:overflowPunct w:val="0"/>
              <w:autoSpaceDE w:val="0"/>
              <w:autoSpaceDN w:val="0"/>
              <w:adjustRightInd w:val="0"/>
              <w:jc w:val="right"/>
              <w:rPr>
                <w:rFonts w:ascii="Arial" w:hAnsi="Arial" w:cs="Arial"/>
                <w:b/>
                <w:noProof/>
                <w:sz w:val="20"/>
                <w:szCs w:val="20"/>
              </w:rPr>
            </w:pPr>
            <w:r w:rsidRPr="002D7D9C">
              <w:rPr>
                <w:rFonts w:ascii="Arial" w:hAnsi="Arial" w:cs="Arial"/>
                <w:b/>
                <w:noProof/>
                <w:sz w:val="20"/>
                <w:szCs w:val="20"/>
              </w:rPr>
              <w:t>..... EUR without VAT</w:t>
            </w:r>
          </w:p>
        </w:tc>
      </w:tr>
      <w:tr w:rsidR="008717EF" w:rsidRPr="002D7D9C" w14:paraId="4654EF65" w14:textId="77777777" w:rsidTr="00747CE9">
        <w:trPr>
          <w:trHeight w:val="473"/>
        </w:trPr>
        <w:tc>
          <w:tcPr>
            <w:tcW w:w="5382" w:type="dxa"/>
            <w:vAlign w:val="center"/>
          </w:tcPr>
          <w:p w14:paraId="7B73BC39" w14:textId="77777777" w:rsidR="008717EF" w:rsidRPr="002D7D9C" w:rsidRDefault="008717EF" w:rsidP="008717EF">
            <w:pPr>
              <w:overflowPunct w:val="0"/>
              <w:autoSpaceDE w:val="0"/>
              <w:autoSpaceDN w:val="0"/>
              <w:adjustRightInd w:val="0"/>
              <w:rPr>
                <w:rFonts w:ascii="Arial" w:hAnsi="Arial" w:cs="Arial"/>
                <w:noProof/>
                <w:sz w:val="20"/>
                <w:szCs w:val="20"/>
              </w:rPr>
            </w:pPr>
            <w:r w:rsidRPr="002D7D9C">
              <w:rPr>
                <w:rFonts w:ascii="Arial" w:hAnsi="Arial" w:cs="Arial"/>
                <w:noProof/>
                <w:sz w:val="20"/>
                <w:szCs w:val="20"/>
              </w:rPr>
              <w:t>VAT</w:t>
            </w:r>
          </w:p>
        </w:tc>
        <w:tc>
          <w:tcPr>
            <w:tcW w:w="4389" w:type="dxa"/>
            <w:shd w:val="clear" w:color="auto" w:fill="BFBFBF" w:themeFill="background1" w:themeFillShade="BF"/>
            <w:vAlign w:val="center"/>
          </w:tcPr>
          <w:p w14:paraId="2208CAB3" w14:textId="77777777" w:rsidR="008717EF" w:rsidRPr="002D7D9C" w:rsidRDefault="008717EF" w:rsidP="00747CE9">
            <w:pPr>
              <w:overflowPunct w:val="0"/>
              <w:autoSpaceDE w:val="0"/>
              <w:autoSpaceDN w:val="0"/>
              <w:adjustRightInd w:val="0"/>
              <w:jc w:val="right"/>
              <w:rPr>
                <w:rFonts w:ascii="Arial" w:hAnsi="Arial" w:cs="Arial"/>
                <w:noProof/>
                <w:sz w:val="20"/>
                <w:szCs w:val="20"/>
              </w:rPr>
            </w:pPr>
            <w:r w:rsidRPr="002D7D9C">
              <w:rPr>
                <w:rFonts w:ascii="Arial" w:hAnsi="Arial" w:cs="Arial"/>
                <w:noProof/>
                <w:sz w:val="20"/>
                <w:szCs w:val="20"/>
              </w:rPr>
              <w:t>20%</w:t>
            </w:r>
          </w:p>
        </w:tc>
      </w:tr>
      <w:tr w:rsidR="008717EF" w:rsidRPr="002D7D9C" w14:paraId="693A60C6" w14:textId="77777777" w:rsidTr="00747CE9">
        <w:trPr>
          <w:trHeight w:val="473"/>
        </w:trPr>
        <w:tc>
          <w:tcPr>
            <w:tcW w:w="5382" w:type="dxa"/>
            <w:vAlign w:val="center"/>
          </w:tcPr>
          <w:p w14:paraId="4370E2A3" w14:textId="042BC742" w:rsidR="008717EF" w:rsidRPr="002D7D9C" w:rsidRDefault="008717EF" w:rsidP="008717EF">
            <w:pPr>
              <w:overflowPunct w:val="0"/>
              <w:autoSpaceDE w:val="0"/>
              <w:autoSpaceDN w:val="0"/>
              <w:adjustRightInd w:val="0"/>
              <w:rPr>
                <w:rFonts w:ascii="Arial" w:hAnsi="Arial" w:cs="Arial"/>
                <w:noProof/>
                <w:sz w:val="20"/>
                <w:szCs w:val="20"/>
              </w:rPr>
            </w:pPr>
            <w:r w:rsidRPr="002D7D9C">
              <w:rPr>
                <w:rFonts w:ascii="Arial" w:hAnsi="Arial" w:cs="Arial"/>
                <w:noProof/>
                <w:sz w:val="20"/>
                <w:szCs w:val="20"/>
              </w:rPr>
              <w:t xml:space="preserve">Total price for the </w:t>
            </w:r>
            <w:r w:rsidR="008441BE">
              <w:rPr>
                <w:rFonts w:ascii="Arial" w:hAnsi="Arial" w:cs="Arial"/>
                <w:noProof/>
                <w:sz w:val="20"/>
                <w:szCs w:val="20"/>
              </w:rPr>
              <w:t xml:space="preserve">whole </w:t>
            </w:r>
            <w:r w:rsidRPr="002D7D9C">
              <w:rPr>
                <w:rFonts w:ascii="Arial" w:hAnsi="Arial" w:cs="Arial"/>
                <w:noProof/>
                <w:sz w:val="20"/>
                <w:szCs w:val="20"/>
              </w:rPr>
              <w:t>subject of the contract in EUR with VAT</w:t>
            </w:r>
          </w:p>
        </w:tc>
        <w:tc>
          <w:tcPr>
            <w:tcW w:w="4389" w:type="dxa"/>
            <w:shd w:val="clear" w:color="auto" w:fill="BFBFBF" w:themeFill="background1" w:themeFillShade="BF"/>
            <w:vAlign w:val="center"/>
          </w:tcPr>
          <w:p w14:paraId="5CB36519" w14:textId="77777777" w:rsidR="008717EF" w:rsidRPr="002D7D9C" w:rsidRDefault="008717EF" w:rsidP="00747CE9">
            <w:pPr>
              <w:overflowPunct w:val="0"/>
              <w:autoSpaceDE w:val="0"/>
              <w:autoSpaceDN w:val="0"/>
              <w:adjustRightInd w:val="0"/>
              <w:jc w:val="right"/>
              <w:rPr>
                <w:rFonts w:ascii="Arial" w:hAnsi="Arial" w:cs="Arial"/>
                <w:noProof/>
                <w:sz w:val="20"/>
                <w:szCs w:val="20"/>
              </w:rPr>
            </w:pPr>
            <w:r w:rsidRPr="002D7D9C">
              <w:rPr>
                <w:rFonts w:ascii="Arial" w:hAnsi="Arial" w:cs="Arial"/>
                <w:noProof/>
                <w:sz w:val="20"/>
                <w:szCs w:val="20"/>
              </w:rPr>
              <w:t>.... EUR with VAT</w:t>
            </w:r>
          </w:p>
        </w:tc>
      </w:tr>
    </w:tbl>
    <w:p w14:paraId="7F9F6CF5" w14:textId="77777777" w:rsidR="00253772" w:rsidRPr="002D7D9C" w:rsidRDefault="00253772" w:rsidP="00253772">
      <w:pPr>
        <w:jc w:val="both"/>
        <w:rPr>
          <w:rFonts w:ascii="Arial" w:hAnsi="Arial" w:cs="Arial"/>
          <w:noProof/>
        </w:rPr>
      </w:pPr>
    </w:p>
    <w:p w14:paraId="2223FBD3" w14:textId="2B207D13" w:rsidR="00253772" w:rsidRDefault="00253772" w:rsidP="00253772">
      <w:pPr>
        <w:jc w:val="both"/>
        <w:rPr>
          <w:rFonts w:ascii="Arial" w:hAnsi="Arial" w:cs="Arial"/>
          <w:i/>
          <w:noProof/>
          <w:sz w:val="20"/>
          <w:szCs w:val="20"/>
        </w:rPr>
      </w:pPr>
      <w:r w:rsidRPr="002D7D9C">
        <w:rPr>
          <w:rFonts w:ascii="Arial" w:hAnsi="Arial" w:cs="Arial"/>
          <w:i/>
          <w:noProof/>
          <w:sz w:val="20"/>
          <w:szCs w:val="20"/>
        </w:rPr>
        <w:t xml:space="preserve">To be completed by the </w:t>
      </w:r>
      <w:r w:rsidR="00993373">
        <w:rPr>
          <w:rFonts w:ascii="Arial" w:hAnsi="Arial" w:cs="Arial"/>
          <w:i/>
          <w:noProof/>
          <w:sz w:val="20"/>
          <w:szCs w:val="20"/>
        </w:rPr>
        <w:t>tenderer</w:t>
      </w:r>
    </w:p>
    <w:p w14:paraId="3300B536" w14:textId="77777777" w:rsidR="008717EF" w:rsidRPr="002D7D9C" w:rsidRDefault="008717EF" w:rsidP="00253772">
      <w:pPr>
        <w:jc w:val="both"/>
        <w:rPr>
          <w:rFonts w:ascii="Arial" w:hAnsi="Arial" w:cs="Arial"/>
          <w:noProof/>
        </w:rPr>
      </w:pPr>
    </w:p>
    <w:p w14:paraId="59809B34" w14:textId="77777777" w:rsidR="00253772" w:rsidRPr="002D7D9C" w:rsidRDefault="00253772" w:rsidP="00253772">
      <w:pPr>
        <w:jc w:val="both"/>
        <w:rPr>
          <w:rFonts w:ascii="Arial" w:hAnsi="Arial" w:cs="Arial"/>
          <w:i/>
          <w:noProof/>
          <w:sz w:val="20"/>
          <w:szCs w:val="20"/>
        </w:rPr>
      </w:pPr>
      <w:r w:rsidRPr="002D7D9C">
        <w:rPr>
          <w:rFonts w:ascii="Arial" w:hAnsi="Arial" w:cs="Arial"/>
          <w:i/>
          <w:noProof/>
          <w:sz w:val="20"/>
          <w:szCs w:val="20"/>
        </w:rPr>
        <w:t>On ................................. on ............... .................</w:t>
      </w:r>
    </w:p>
    <w:p w14:paraId="35CEF3A8" w14:textId="77777777" w:rsidR="00253772" w:rsidRPr="002D7D9C" w:rsidRDefault="00253772" w:rsidP="00253772">
      <w:pPr>
        <w:jc w:val="both"/>
        <w:rPr>
          <w:rFonts w:ascii="Arial" w:hAnsi="Arial" w:cs="Arial"/>
          <w:b/>
          <w:i/>
          <w:noProof/>
          <w:sz w:val="20"/>
          <w:szCs w:val="20"/>
        </w:rPr>
      </w:pPr>
    </w:p>
    <w:p w14:paraId="5F663EBC" w14:textId="77777777" w:rsidR="00253772" w:rsidRPr="002D7D9C" w:rsidRDefault="00253772" w:rsidP="00253772">
      <w:pPr>
        <w:tabs>
          <w:tab w:val="left" w:pos="5923"/>
        </w:tabs>
        <w:rPr>
          <w:rFonts w:ascii="Arial" w:hAnsi="Arial" w:cs="Arial"/>
          <w:b/>
          <w:i/>
          <w:noProof/>
          <w:sz w:val="16"/>
          <w:szCs w:val="16"/>
        </w:rPr>
      </w:pPr>
      <w:r w:rsidRPr="002D7D9C">
        <w:rPr>
          <w:rFonts w:ascii="Arial" w:hAnsi="Arial" w:cs="Arial"/>
          <w:b/>
          <w:i/>
          <w:noProof/>
          <w:sz w:val="16"/>
          <w:szCs w:val="16"/>
        </w:rPr>
        <w:tab/>
      </w:r>
      <w:r w:rsidRPr="002D7D9C">
        <w:rPr>
          <w:rFonts w:ascii="Arial" w:hAnsi="Arial" w:cs="Arial"/>
          <w:b/>
          <w:i/>
          <w:noProof/>
          <w:sz w:val="16"/>
          <w:szCs w:val="16"/>
        </w:rPr>
        <w:tab/>
        <w:t>.................................................. .......................</w:t>
      </w:r>
    </w:p>
    <w:p w14:paraId="70818FCE" w14:textId="77777777" w:rsidR="00253772" w:rsidRPr="002D7D9C" w:rsidRDefault="00253772" w:rsidP="00253772">
      <w:pPr>
        <w:tabs>
          <w:tab w:val="left" w:pos="5940"/>
        </w:tabs>
        <w:overflowPunct w:val="0"/>
        <w:autoSpaceDE w:val="0"/>
        <w:autoSpaceDN w:val="0"/>
        <w:adjustRightInd w:val="0"/>
        <w:ind w:left="1154"/>
        <w:rPr>
          <w:rFonts w:ascii="Arial" w:hAnsi="Arial" w:cs="Arial"/>
          <w:noProof/>
          <w:sz w:val="16"/>
          <w:szCs w:val="16"/>
        </w:rPr>
      </w:pPr>
      <w:r w:rsidRPr="002D7D9C">
        <w:rPr>
          <w:rFonts w:ascii="Arial" w:hAnsi="Arial" w:cs="Arial"/>
          <w:noProof/>
          <w:sz w:val="16"/>
          <w:szCs w:val="16"/>
        </w:rPr>
        <w:tab/>
      </w:r>
      <w:r w:rsidRPr="002D7D9C">
        <w:rPr>
          <w:rFonts w:ascii="Arial" w:hAnsi="Arial" w:cs="Arial"/>
          <w:noProof/>
          <w:sz w:val="16"/>
          <w:szCs w:val="16"/>
        </w:rPr>
        <w:tab/>
      </w:r>
      <w:r w:rsidRPr="002D7D9C">
        <w:rPr>
          <w:rFonts w:ascii="Arial" w:hAnsi="Arial" w:cs="Arial"/>
          <w:noProof/>
          <w:sz w:val="16"/>
          <w:szCs w:val="16"/>
        </w:rPr>
        <w:tab/>
        <w:t>name and surname, position</w:t>
      </w:r>
    </w:p>
    <w:p w14:paraId="3576C60D" w14:textId="77777777" w:rsidR="00253772" w:rsidRPr="002D7D9C" w:rsidRDefault="00253772" w:rsidP="00253772">
      <w:pPr>
        <w:overflowPunct w:val="0"/>
        <w:autoSpaceDE w:val="0"/>
        <w:autoSpaceDN w:val="0"/>
        <w:adjustRightInd w:val="0"/>
        <w:ind w:left="5664" w:firstLine="708"/>
        <w:jc w:val="center"/>
        <w:rPr>
          <w:rFonts w:ascii="Arial" w:hAnsi="Arial" w:cs="Arial"/>
          <w:noProof/>
          <w:sz w:val="16"/>
          <w:szCs w:val="16"/>
        </w:rPr>
      </w:pPr>
      <w:r w:rsidRPr="002D7D9C">
        <w:rPr>
          <w:rFonts w:ascii="Arial" w:hAnsi="Arial" w:cs="Arial"/>
          <w:noProof/>
          <w:sz w:val="16"/>
          <w:szCs w:val="16"/>
        </w:rPr>
        <w:t xml:space="preserve">signature </w:t>
      </w:r>
      <w:r w:rsidRPr="002D7D9C">
        <w:rPr>
          <w:rStyle w:val="Odkaznapoznmkupodiarou"/>
          <w:rFonts w:ascii="Arial" w:hAnsi="Arial" w:cs="Arial"/>
          <w:noProof/>
          <w:sz w:val="16"/>
          <w:szCs w:val="16"/>
        </w:rPr>
        <w:t>1</w:t>
      </w:r>
    </w:p>
    <w:p w14:paraId="2898B013" w14:textId="77777777" w:rsidR="00253772" w:rsidRPr="002D7D9C" w:rsidRDefault="00253772" w:rsidP="00253772">
      <w:pPr>
        <w:tabs>
          <w:tab w:val="left" w:pos="5923"/>
        </w:tabs>
        <w:jc w:val="right"/>
        <w:rPr>
          <w:rFonts w:ascii="Arial" w:hAnsi="Arial" w:cs="Arial"/>
          <w:b/>
          <w:i/>
          <w:noProof/>
          <w:sz w:val="16"/>
          <w:szCs w:val="16"/>
        </w:rPr>
      </w:pPr>
    </w:p>
    <w:p w14:paraId="04A78A18" w14:textId="77777777" w:rsidR="00253772" w:rsidRPr="002D7D9C" w:rsidRDefault="00253772" w:rsidP="00253772">
      <w:pPr>
        <w:jc w:val="both"/>
        <w:rPr>
          <w:rFonts w:ascii="Arial" w:hAnsi="Arial" w:cs="Arial"/>
          <w:noProof/>
          <w:sz w:val="16"/>
          <w:szCs w:val="16"/>
        </w:rPr>
      </w:pPr>
    </w:p>
    <w:p w14:paraId="2A696F3F" w14:textId="77777777" w:rsidR="00253772" w:rsidRPr="002D7D9C" w:rsidRDefault="00253772" w:rsidP="00253772">
      <w:pPr>
        <w:jc w:val="both"/>
        <w:rPr>
          <w:rFonts w:ascii="Arial" w:hAnsi="Arial" w:cs="Arial"/>
          <w:noProof/>
          <w:sz w:val="16"/>
          <w:szCs w:val="16"/>
        </w:rPr>
      </w:pPr>
      <w:r w:rsidRPr="002D7D9C">
        <w:rPr>
          <w:rFonts w:ascii="Arial" w:hAnsi="Arial" w:cs="Arial"/>
          <w:noProof/>
          <w:sz w:val="16"/>
          <w:szCs w:val="16"/>
        </w:rPr>
        <w:footnoteReference w:customMarkFollows="1" w:id="5"/>
        <w:t>* Include in the price all costs related to the implementation of the subject of the contract.</w:t>
      </w:r>
    </w:p>
    <w:p w14:paraId="29DD8407" w14:textId="77777777" w:rsidR="00253772" w:rsidRPr="002D7D9C" w:rsidRDefault="00253772" w:rsidP="00253772">
      <w:pPr>
        <w:jc w:val="both"/>
        <w:rPr>
          <w:rFonts w:ascii="Arial" w:hAnsi="Arial" w:cs="Arial"/>
          <w:noProof/>
          <w:sz w:val="16"/>
          <w:szCs w:val="16"/>
        </w:rPr>
      </w:pPr>
      <w:r w:rsidRPr="002D7D9C">
        <w:rPr>
          <w:rFonts w:ascii="Arial" w:hAnsi="Arial" w:cs="Arial"/>
          <w:noProof/>
          <w:sz w:val="16"/>
          <w:szCs w:val="16"/>
        </w:rPr>
        <w:t>If the petitioner is not a VAT payer, he will draw attention to this fact and state the final total price.</w:t>
      </w:r>
      <w:r w:rsidRPr="002D7D9C">
        <w:rPr>
          <w:rFonts w:ascii="Arial" w:hAnsi="Arial" w:cs="Arial"/>
          <w:noProof/>
          <w:sz w:val="16"/>
          <w:szCs w:val="16"/>
        </w:rPr>
        <w:tab/>
      </w:r>
    </w:p>
    <w:p w14:paraId="321EC69A" w14:textId="1272E884" w:rsidR="00253772" w:rsidRPr="002D7D9C" w:rsidRDefault="00253772" w:rsidP="00253772">
      <w:pPr>
        <w:jc w:val="both"/>
        <w:rPr>
          <w:rFonts w:ascii="Arial" w:hAnsi="Arial" w:cs="Arial"/>
          <w:noProof/>
          <w:sz w:val="16"/>
          <w:szCs w:val="16"/>
        </w:rPr>
      </w:pPr>
      <w:r w:rsidRPr="002D7D9C">
        <w:rPr>
          <w:rFonts w:ascii="Arial" w:hAnsi="Arial" w:cs="Arial"/>
          <w:noProof/>
          <w:sz w:val="16"/>
          <w:szCs w:val="16"/>
        </w:rPr>
        <w:t xml:space="preserve">The announcer reserves the right to change the conditions of this </w:t>
      </w:r>
      <w:r w:rsidR="00993373">
        <w:rPr>
          <w:rFonts w:ascii="Arial" w:hAnsi="Arial" w:cs="Arial"/>
          <w:noProof/>
          <w:sz w:val="16"/>
          <w:szCs w:val="16"/>
        </w:rPr>
        <w:t>tender</w:t>
      </w:r>
      <w:r w:rsidRPr="002D7D9C">
        <w:rPr>
          <w:rFonts w:ascii="Arial" w:hAnsi="Arial" w:cs="Arial"/>
          <w:noProof/>
          <w:sz w:val="16"/>
          <w:szCs w:val="16"/>
        </w:rPr>
        <w:t xml:space="preserve"> or cancel the </w:t>
      </w:r>
      <w:r w:rsidR="00993373">
        <w:rPr>
          <w:rFonts w:ascii="Arial" w:hAnsi="Arial" w:cs="Arial"/>
          <w:noProof/>
          <w:sz w:val="16"/>
          <w:szCs w:val="16"/>
        </w:rPr>
        <w:t>tender</w:t>
      </w:r>
      <w:r w:rsidRPr="002D7D9C">
        <w:rPr>
          <w:rFonts w:ascii="Arial" w:hAnsi="Arial" w:cs="Arial"/>
          <w:noProof/>
          <w:sz w:val="16"/>
          <w:szCs w:val="16"/>
        </w:rPr>
        <w:t>.</w:t>
      </w:r>
    </w:p>
    <w:p w14:paraId="61B5D56A" w14:textId="17737CE1" w:rsidR="00253772" w:rsidRPr="002D7D9C" w:rsidRDefault="00253772" w:rsidP="00253772">
      <w:pPr>
        <w:jc w:val="both"/>
        <w:rPr>
          <w:rFonts w:ascii="Arial" w:hAnsi="Arial" w:cs="Arial"/>
          <w:noProof/>
          <w:sz w:val="16"/>
          <w:szCs w:val="16"/>
        </w:rPr>
      </w:pPr>
      <w:r w:rsidRPr="002D7D9C">
        <w:rPr>
          <w:rFonts w:ascii="Arial" w:hAnsi="Arial" w:cs="Arial"/>
          <w:noProof/>
          <w:sz w:val="16"/>
          <w:szCs w:val="16"/>
        </w:rPr>
        <w:t xml:space="preserve">The announcer reserves the right to reject all submitted </w:t>
      </w:r>
      <w:r w:rsidR="005D5447">
        <w:rPr>
          <w:rFonts w:ascii="Arial" w:hAnsi="Arial" w:cs="Arial"/>
          <w:noProof/>
          <w:sz w:val="16"/>
          <w:szCs w:val="16"/>
        </w:rPr>
        <w:t>offers</w:t>
      </w:r>
      <w:r w:rsidRPr="002D7D9C">
        <w:rPr>
          <w:rFonts w:ascii="Arial" w:hAnsi="Arial" w:cs="Arial"/>
          <w:noProof/>
          <w:sz w:val="16"/>
          <w:szCs w:val="16"/>
        </w:rPr>
        <w:t xml:space="preserve"> and not to accept the </w:t>
      </w:r>
      <w:r w:rsidR="005D5447">
        <w:rPr>
          <w:rFonts w:ascii="Arial" w:hAnsi="Arial" w:cs="Arial"/>
          <w:noProof/>
          <w:sz w:val="16"/>
          <w:szCs w:val="16"/>
        </w:rPr>
        <w:t>offer</w:t>
      </w:r>
      <w:r w:rsidRPr="002D7D9C">
        <w:rPr>
          <w:rFonts w:ascii="Arial" w:hAnsi="Arial" w:cs="Arial"/>
          <w:noProof/>
          <w:sz w:val="16"/>
          <w:szCs w:val="16"/>
        </w:rPr>
        <w:t xml:space="preserve"> of any </w:t>
      </w:r>
      <w:r w:rsidR="005D5447">
        <w:rPr>
          <w:rFonts w:ascii="Arial" w:hAnsi="Arial" w:cs="Arial"/>
          <w:noProof/>
          <w:sz w:val="16"/>
          <w:szCs w:val="16"/>
        </w:rPr>
        <w:t>tendere</w:t>
      </w:r>
      <w:r w:rsidRPr="002D7D9C">
        <w:rPr>
          <w:rFonts w:ascii="Arial" w:hAnsi="Arial" w:cs="Arial"/>
          <w:noProof/>
          <w:sz w:val="16"/>
          <w:szCs w:val="16"/>
        </w:rPr>
        <w:t>r.</w:t>
      </w:r>
    </w:p>
    <w:p w14:paraId="17C92AB0" w14:textId="5C42C5AA" w:rsidR="00253772" w:rsidRPr="002D7D9C" w:rsidRDefault="00253772" w:rsidP="00253772">
      <w:pPr>
        <w:jc w:val="both"/>
        <w:rPr>
          <w:rFonts w:ascii="Arial" w:hAnsi="Arial" w:cs="Arial"/>
          <w:noProof/>
          <w:sz w:val="16"/>
          <w:szCs w:val="16"/>
        </w:rPr>
      </w:pPr>
      <w:r w:rsidRPr="002D7D9C">
        <w:rPr>
          <w:rFonts w:ascii="Arial" w:hAnsi="Arial" w:cs="Arial"/>
          <w:noProof/>
          <w:sz w:val="16"/>
          <w:szCs w:val="16"/>
        </w:rPr>
        <w:t xml:space="preserve">By submitting a tender, the </w:t>
      </w:r>
      <w:r w:rsidR="00993373">
        <w:rPr>
          <w:rFonts w:ascii="Arial" w:hAnsi="Arial" w:cs="Arial"/>
          <w:noProof/>
          <w:sz w:val="16"/>
          <w:szCs w:val="16"/>
        </w:rPr>
        <w:t>tenderer</w:t>
      </w:r>
      <w:r w:rsidRPr="002D7D9C">
        <w:rPr>
          <w:rFonts w:ascii="Arial" w:hAnsi="Arial" w:cs="Arial"/>
          <w:noProof/>
          <w:sz w:val="16"/>
          <w:szCs w:val="16"/>
        </w:rPr>
        <w:t xml:space="preserve"> agrees to all the conditions of the announcer set out in this proposal for the fulfillment of the criteria.</w:t>
      </w:r>
    </w:p>
    <w:p w14:paraId="1B7759FD" w14:textId="6230B15E" w:rsidR="00253772" w:rsidRPr="00C326D1" w:rsidRDefault="00253772" w:rsidP="00253772">
      <w:pPr>
        <w:jc w:val="both"/>
        <w:rPr>
          <w:rFonts w:ascii="Arial" w:hAnsi="Arial" w:cs="Arial"/>
          <w:b/>
          <w:noProof/>
          <w:sz w:val="16"/>
          <w:szCs w:val="16"/>
        </w:rPr>
      </w:pPr>
      <w:r w:rsidRPr="002D7D9C">
        <w:rPr>
          <w:rFonts w:ascii="Arial" w:hAnsi="Arial" w:cs="Arial"/>
          <w:b/>
          <w:noProof/>
          <w:sz w:val="16"/>
          <w:szCs w:val="16"/>
        </w:rPr>
        <w:t xml:space="preserve">At the same time, the </w:t>
      </w:r>
      <w:r w:rsidR="00993373">
        <w:rPr>
          <w:rFonts w:ascii="Arial" w:hAnsi="Arial" w:cs="Arial"/>
          <w:b/>
          <w:noProof/>
          <w:sz w:val="16"/>
          <w:szCs w:val="16"/>
        </w:rPr>
        <w:t>tenderer</w:t>
      </w:r>
      <w:r w:rsidRPr="002D7D9C">
        <w:rPr>
          <w:rFonts w:ascii="Arial" w:hAnsi="Arial" w:cs="Arial"/>
          <w:b/>
          <w:noProof/>
          <w:sz w:val="16"/>
          <w:szCs w:val="16"/>
        </w:rPr>
        <w:t xml:space="preserve"> shall submit an itemized price breakdown (more detailed calculation), while the itemized price breakdown must be in accordance with the total price stated in this Proposal for the fulfillment of the criterion.</w:t>
      </w:r>
    </w:p>
    <w:p w14:paraId="78AB9BD9" w14:textId="577215EA" w:rsidR="009810FA" w:rsidRPr="001916CB" w:rsidRDefault="009810FA" w:rsidP="001916CB">
      <w:pPr>
        <w:spacing w:after="200" w:line="276" w:lineRule="auto"/>
        <w:rPr>
          <w:rFonts w:ascii="Arial" w:hAnsi="Arial" w:cs="Arial"/>
          <w:noProof/>
        </w:rPr>
      </w:pPr>
    </w:p>
    <w:sectPr w:rsidR="009810FA" w:rsidRPr="001916CB" w:rsidSect="005B74CB">
      <w:headerReference w:type="default" r:id="rId12"/>
      <w:footerReference w:type="default" r:id="rId13"/>
      <w:pgSz w:w="11906" w:h="16838"/>
      <w:pgMar w:top="1417" w:right="991" w:bottom="851" w:left="1134" w:header="708" w:footer="20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37211" w14:textId="77777777" w:rsidR="003C4793" w:rsidRDefault="003C4793" w:rsidP="00CD4070">
      <w:r>
        <w:separator/>
      </w:r>
    </w:p>
  </w:endnote>
  <w:endnote w:type="continuationSeparator" w:id="0">
    <w:p w14:paraId="341FCD7E" w14:textId="77777777" w:rsidR="003C4793" w:rsidRDefault="003C4793" w:rsidP="00CD4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407681"/>
      <w:docPartObj>
        <w:docPartGallery w:val="Page Numbers (Bottom of Page)"/>
        <w:docPartUnique/>
      </w:docPartObj>
    </w:sdtPr>
    <w:sdtEndPr>
      <w:rPr>
        <w:rFonts w:ascii="Arial" w:hAnsi="Arial" w:cs="Arial"/>
        <w:sz w:val="18"/>
        <w:szCs w:val="18"/>
      </w:rPr>
    </w:sdtEndPr>
    <w:sdtContent>
      <w:p w14:paraId="62C1DD78" w14:textId="77777777" w:rsidR="00253772" w:rsidRPr="00F61775" w:rsidRDefault="00253772">
        <w:pPr>
          <w:pStyle w:val="Pta"/>
          <w:jc w:val="center"/>
          <w:rPr>
            <w:rFonts w:ascii="Arial" w:hAnsi="Arial" w:cs="Arial"/>
            <w:sz w:val="18"/>
            <w:szCs w:val="18"/>
          </w:rPr>
        </w:pPr>
        <w:r w:rsidRPr="00F61775">
          <w:rPr>
            <w:rFonts w:ascii="Arial" w:hAnsi="Arial" w:cs="Arial"/>
            <w:sz w:val="18"/>
            <w:szCs w:val="18"/>
          </w:rPr>
          <w:fldChar w:fldCharType="begin"/>
        </w:r>
        <w:r w:rsidRPr="00F61775">
          <w:rPr>
            <w:rFonts w:ascii="Arial" w:hAnsi="Arial" w:cs="Arial"/>
            <w:sz w:val="18"/>
            <w:szCs w:val="18"/>
          </w:rPr>
          <w:instrText>PAGE   \* MERGEFORMAT</w:instrText>
        </w:r>
        <w:r w:rsidRPr="00F61775">
          <w:rPr>
            <w:rFonts w:ascii="Arial" w:hAnsi="Arial" w:cs="Arial"/>
            <w:sz w:val="18"/>
            <w:szCs w:val="18"/>
          </w:rPr>
          <w:fldChar w:fldCharType="separate"/>
        </w:r>
        <w:r w:rsidRPr="00F61775">
          <w:rPr>
            <w:rFonts w:ascii="Arial" w:hAnsi="Arial" w:cs="Arial"/>
            <w:noProof/>
            <w:sz w:val="18"/>
            <w:szCs w:val="18"/>
          </w:rPr>
          <w:t>22</w:t>
        </w:r>
        <w:r w:rsidRPr="00F61775">
          <w:rPr>
            <w:rFonts w:ascii="Arial" w:hAnsi="Arial" w:cs="Arial"/>
            <w:noProof/>
            <w:sz w:val="18"/>
            <w:szCs w:val="18"/>
          </w:rPr>
          <w:fldChar w:fldCharType="end"/>
        </w:r>
      </w:p>
    </w:sdtContent>
  </w:sdt>
  <w:p w14:paraId="425A4326" w14:textId="77777777" w:rsidR="00253772" w:rsidRDefault="00253772">
    <w:pPr>
      <w:pStyle w:val="Pta"/>
    </w:pPr>
  </w:p>
  <w:p w14:paraId="1BCEDAA1" w14:textId="77777777" w:rsidR="00253772" w:rsidRDefault="0025377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798480"/>
      <w:docPartObj>
        <w:docPartGallery w:val="Page Numbers (Bottom of Page)"/>
        <w:docPartUnique/>
      </w:docPartObj>
    </w:sdtPr>
    <w:sdtEndPr/>
    <w:sdtContent>
      <w:p w14:paraId="36347DF4" w14:textId="77777777" w:rsidR="00E33987" w:rsidRDefault="00E33987">
        <w:pPr>
          <w:pStyle w:val="Pta"/>
          <w:jc w:val="center"/>
        </w:pPr>
        <w:r>
          <w:fldChar w:fldCharType="begin"/>
        </w:r>
        <w:r>
          <w:instrText>PAGE   \* MERGEFORMAT</w:instrText>
        </w:r>
        <w:r>
          <w:fldChar w:fldCharType="separate"/>
        </w:r>
        <w:r>
          <w:rPr>
            <w:noProof/>
          </w:rPr>
          <w:t>22</w:t>
        </w:r>
        <w:r>
          <w:rPr>
            <w:noProof/>
          </w:rPr>
          <w:fldChar w:fldCharType="end"/>
        </w:r>
      </w:p>
    </w:sdtContent>
  </w:sdt>
  <w:p w14:paraId="16D0C459" w14:textId="77777777" w:rsidR="00E33987" w:rsidRDefault="00E33987">
    <w:pPr>
      <w:pStyle w:val="Pta"/>
    </w:pPr>
  </w:p>
  <w:p w14:paraId="6209417A" w14:textId="77777777" w:rsidR="00E33987" w:rsidRDefault="00E339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64A50" w14:textId="77777777" w:rsidR="003C4793" w:rsidRDefault="003C4793" w:rsidP="00CD4070">
      <w:r>
        <w:separator/>
      </w:r>
    </w:p>
  </w:footnote>
  <w:footnote w:type="continuationSeparator" w:id="0">
    <w:p w14:paraId="6A8BAF29" w14:textId="77777777" w:rsidR="003C4793" w:rsidRDefault="003C4793" w:rsidP="00CD4070">
      <w:r>
        <w:continuationSeparator/>
      </w:r>
    </w:p>
  </w:footnote>
  <w:footnote w:id="1">
    <w:p w14:paraId="13731A6F" w14:textId="0A4AC50D" w:rsidR="00253772" w:rsidRPr="00F7284B" w:rsidRDefault="00253772" w:rsidP="00253772">
      <w:pPr>
        <w:jc w:val="both"/>
        <w:rPr>
          <w:sz w:val="16"/>
          <w:szCs w:val="16"/>
        </w:rPr>
      </w:pPr>
      <w:r w:rsidRPr="00F7284B">
        <w:rPr>
          <w:rStyle w:val="Odkaznapoznmkupodiarou"/>
          <w:rFonts w:ascii="Arial" w:hAnsi="Arial" w:cs="Arial"/>
          <w:sz w:val="16"/>
          <w:szCs w:val="16"/>
        </w:rPr>
        <w:t xml:space="preserve">1 </w:t>
      </w:r>
      <w:r w:rsidRPr="00F7284B">
        <w:rPr>
          <w:rFonts w:ascii="Arial" w:hAnsi="Arial" w:cs="Arial"/>
          <w:sz w:val="16"/>
          <w:szCs w:val="16"/>
        </w:rPr>
        <w:t xml:space="preserve">The solemn declaration must be signed by the authorized person of the petitioner, ie . its statutory body or a member of the statutory body or another representative of the </w:t>
      </w:r>
      <w:r w:rsidR="00993373">
        <w:rPr>
          <w:rFonts w:ascii="Arial" w:hAnsi="Arial" w:cs="Arial"/>
          <w:sz w:val="16"/>
          <w:szCs w:val="16"/>
        </w:rPr>
        <w:t>tenderer</w:t>
      </w:r>
      <w:r w:rsidRPr="00F7284B">
        <w:rPr>
          <w:rFonts w:ascii="Arial" w:hAnsi="Arial" w:cs="Arial"/>
          <w:sz w:val="16"/>
          <w:szCs w:val="16"/>
        </w:rPr>
        <w:t xml:space="preserve"> who is authorized to act on behalf of the </w:t>
      </w:r>
      <w:r w:rsidR="00993373">
        <w:rPr>
          <w:rFonts w:ascii="Arial" w:hAnsi="Arial" w:cs="Arial"/>
          <w:sz w:val="16"/>
          <w:szCs w:val="16"/>
        </w:rPr>
        <w:t>tenderer</w:t>
      </w:r>
      <w:r w:rsidRPr="00F7284B">
        <w:rPr>
          <w:rFonts w:ascii="Arial" w:hAnsi="Arial" w:cs="Arial"/>
          <w:sz w:val="16"/>
          <w:szCs w:val="16"/>
        </w:rPr>
        <w:t xml:space="preserve"> in commercial obligations.</w:t>
      </w:r>
    </w:p>
  </w:footnote>
  <w:footnote w:id="2">
    <w:p w14:paraId="41C9D30A" w14:textId="41C316DC" w:rsidR="00253772" w:rsidRPr="00F7284B" w:rsidRDefault="00253772" w:rsidP="00253772">
      <w:pPr>
        <w:jc w:val="both"/>
        <w:rPr>
          <w:sz w:val="16"/>
          <w:szCs w:val="16"/>
        </w:rPr>
      </w:pPr>
      <w:r w:rsidRPr="00F7284B">
        <w:rPr>
          <w:rStyle w:val="Odkaznapoznmkupodiarou"/>
          <w:rFonts w:ascii="Arial" w:hAnsi="Arial" w:cs="Arial"/>
          <w:sz w:val="16"/>
          <w:szCs w:val="16"/>
        </w:rPr>
        <w:t xml:space="preserve">1 </w:t>
      </w:r>
      <w:r w:rsidRPr="00F7284B">
        <w:rPr>
          <w:rFonts w:ascii="Arial" w:hAnsi="Arial" w:cs="Arial"/>
          <w:sz w:val="16"/>
          <w:szCs w:val="16"/>
        </w:rPr>
        <w:t xml:space="preserve">The solemn declaration must be signed by the authorized person of the petitioner, ie . its statutory body or a member of the statutory body or another representative of the </w:t>
      </w:r>
      <w:r w:rsidR="00993373">
        <w:rPr>
          <w:rFonts w:ascii="Arial" w:hAnsi="Arial" w:cs="Arial"/>
          <w:sz w:val="16"/>
          <w:szCs w:val="16"/>
        </w:rPr>
        <w:t>tenderer</w:t>
      </w:r>
      <w:r w:rsidRPr="00F7284B">
        <w:rPr>
          <w:rFonts w:ascii="Arial" w:hAnsi="Arial" w:cs="Arial"/>
          <w:sz w:val="16"/>
          <w:szCs w:val="16"/>
        </w:rPr>
        <w:t xml:space="preserve"> who is authorized to act on behalf of the </w:t>
      </w:r>
      <w:r w:rsidR="00993373">
        <w:rPr>
          <w:rFonts w:ascii="Arial" w:hAnsi="Arial" w:cs="Arial"/>
          <w:sz w:val="16"/>
          <w:szCs w:val="16"/>
        </w:rPr>
        <w:t>tenderer</w:t>
      </w:r>
      <w:r w:rsidRPr="00F7284B">
        <w:rPr>
          <w:rFonts w:ascii="Arial" w:hAnsi="Arial" w:cs="Arial"/>
          <w:sz w:val="16"/>
          <w:szCs w:val="16"/>
        </w:rPr>
        <w:t xml:space="preserve"> in commercial obligations.</w:t>
      </w:r>
    </w:p>
  </w:footnote>
  <w:footnote w:id="3">
    <w:p w14:paraId="76B201BE" w14:textId="4F62ADBA" w:rsidR="00253772" w:rsidRPr="00E30380" w:rsidRDefault="00253772" w:rsidP="00253772">
      <w:pPr>
        <w:jc w:val="both"/>
        <w:rPr>
          <w:sz w:val="16"/>
          <w:szCs w:val="16"/>
        </w:rPr>
      </w:pPr>
      <w:r>
        <w:rPr>
          <w:rStyle w:val="Odkaznapoznmkupodiarou"/>
        </w:rPr>
        <w:footnoteRef/>
      </w:r>
      <w:r>
        <w:t xml:space="preserve"> </w:t>
      </w:r>
      <w:r w:rsidRPr="00F7284B">
        <w:rPr>
          <w:rFonts w:ascii="Arial" w:hAnsi="Arial" w:cs="Arial"/>
          <w:sz w:val="16"/>
          <w:szCs w:val="16"/>
        </w:rPr>
        <w:t xml:space="preserve">The solemn declaration must be signed by the authorized person of the petitioner , ie its statutory body or a member of the statutory body or another representative of the </w:t>
      </w:r>
      <w:r w:rsidR="00993373">
        <w:rPr>
          <w:rFonts w:ascii="Arial" w:hAnsi="Arial" w:cs="Arial"/>
          <w:sz w:val="16"/>
          <w:szCs w:val="16"/>
        </w:rPr>
        <w:t>tenderer</w:t>
      </w:r>
      <w:r w:rsidRPr="00F7284B">
        <w:rPr>
          <w:rFonts w:ascii="Arial" w:hAnsi="Arial" w:cs="Arial"/>
          <w:sz w:val="16"/>
          <w:szCs w:val="16"/>
        </w:rPr>
        <w:t xml:space="preserve"> who is authorized to act on behalf of the </w:t>
      </w:r>
      <w:r w:rsidR="00993373">
        <w:rPr>
          <w:rFonts w:ascii="Arial" w:hAnsi="Arial" w:cs="Arial"/>
          <w:sz w:val="16"/>
          <w:szCs w:val="16"/>
        </w:rPr>
        <w:t>tenderer</w:t>
      </w:r>
      <w:r w:rsidRPr="00F7284B">
        <w:rPr>
          <w:rFonts w:ascii="Arial" w:hAnsi="Arial" w:cs="Arial"/>
          <w:sz w:val="16"/>
          <w:szCs w:val="16"/>
        </w:rPr>
        <w:t xml:space="preserve"> in commercial obligations.</w:t>
      </w:r>
    </w:p>
  </w:footnote>
  <w:footnote w:id="4">
    <w:p w14:paraId="25F9D16F" w14:textId="08EF7F40" w:rsidR="00253772" w:rsidRDefault="00253772" w:rsidP="00253772">
      <w:pPr>
        <w:jc w:val="both"/>
        <w:rPr>
          <w:rFonts w:ascii="Arial" w:hAnsi="Arial" w:cs="Arial"/>
          <w:sz w:val="16"/>
          <w:szCs w:val="16"/>
        </w:rPr>
      </w:pPr>
      <w:r w:rsidRPr="005852AF">
        <w:rPr>
          <w:rStyle w:val="Odkaznapoznmkupodiarou"/>
          <w:rFonts w:ascii="Arial" w:hAnsi="Arial" w:cs="Arial"/>
          <w:sz w:val="16"/>
          <w:szCs w:val="16"/>
        </w:rPr>
        <w:t xml:space="preserve">1 </w:t>
      </w:r>
      <w:r w:rsidRPr="005852AF">
        <w:rPr>
          <w:rFonts w:ascii="Arial" w:hAnsi="Arial" w:cs="Arial"/>
          <w:sz w:val="16"/>
          <w:szCs w:val="16"/>
        </w:rPr>
        <w:t xml:space="preserve">The solemn declaration must be signed by the authorized person of the petitioner, ie . its statutory body or a member of the statutory body or another representative of the </w:t>
      </w:r>
      <w:r w:rsidR="00993373">
        <w:rPr>
          <w:rFonts w:ascii="Arial" w:hAnsi="Arial" w:cs="Arial"/>
          <w:sz w:val="16"/>
          <w:szCs w:val="16"/>
        </w:rPr>
        <w:t>tenderer</w:t>
      </w:r>
      <w:r w:rsidRPr="005852AF">
        <w:rPr>
          <w:rFonts w:ascii="Arial" w:hAnsi="Arial" w:cs="Arial"/>
          <w:sz w:val="16"/>
          <w:szCs w:val="16"/>
        </w:rPr>
        <w:t xml:space="preserve"> who is authorized to act on behalf of the </w:t>
      </w:r>
      <w:r w:rsidR="00993373">
        <w:rPr>
          <w:rFonts w:ascii="Arial" w:hAnsi="Arial" w:cs="Arial"/>
          <w:sz w:val="16"/>
          <w:szCs w:val="16"/>
        </w:rPr>
        <w:t>tenderer</w:t>
      </w:r>
      <w:r w:rsidRPr="005852AF">
        <w:rPr>
          <w:rFonts w:ascii="Arial" w:hAnsi="Arial" w:cs="Arial"/>
          <w:sz w:val="16"/>
          <w:szCs w:val="16"/>
        </w:rPr>
        <w:t xml:space="preserve"> in commercial obligations</w:t>
      </w:r>
    </w:p>
    <w:p w14:paraId="7BE44917" w14:textId="5602D624" w:rsidR="00253772" w:rsidRPr="003A7464" w:rsidRDefault="00253772" w:rsidP="00253772">
      <w:pPr>
        <w:jc w:val="both"/>
        <w:rPr>
          <w:rFonts w:ascii="Arial" w:hAnsi="Arial" w:cs="Arial"/>
          <w:sz w:val="16"/>
          <w:szCs w:val="16"/>
        </w:rPr>
      </w:pPr>
      <w:r>
        <w:rPr>
          <w:rFonts w:ascii="Arial" w:hAnsi="Arial" w:cs="Arial"/>
          <w:sz w:val="16"/>
          <w:szCs w:val="16"/>
        </w:rPr>
        <w:t xml:space="preserve">* If you are not creating a group of </w:t>
      </w:r>
      <w:r w:rsidR="00993373">
        <w:rPr>
          <w:rFonts w:ascii="Arial" w:hAnsi="Arial" w:cs="Arial"/>
          <w:sz w:val="16"/>
          <w:szCs w:val="16"/>
        </w:rPr>
        <w:t>tenderer</w:t>
      </w:r>
      <w:r>
        <w:rPr>
          <w:rFonts w:ascii="Arial" w:hAnsi="Arial" w:cs="Arial"/>
          <w:sz w:val="16"/>
          <w:szCs w:val="16"/>
        </w:rPr>
        <w:t>s, you are not submitting this document.</w:t>
      </w:r>
    </w:p>
  </w:footnote>
  <w:footnote w:id="5">
    <w:p w14:paraId="7FD4F947" w14:textId="411F16E2" w:rsidR="00253772" w:rsidRDefault="00253772" w:rsidP="00253772">
      <w:pPr>
        <w:jc w:val="both"/>
        <w:rPr>
          <w:rFonts w:ascii="Arial" w:hAnsi="Arial" w:cs="Arial"/>
          <w:sz w:val="16"/>
          <w:szCs w:val="16"/>
        </w:rPr>
      </w:pPr>
      <w:r w:rsidRPr="005852AF">
        <w:rPr>
          <w:rStyle w:val="Odkaznapoznmkupodiarou"/>
          <w:rFonts w:ascii="Arial" w:hAnsi="Arial" w:cs="Arial"/>
          <w:sz w:val="16"/>
          <w:szCs w:val="16"/>
        </w:rPr>
        <w:t xml:space="preserve">1 </w:t>
      </w:r>
      <w:r w:rsidRPr="005852AF">
        <w:rPr>
          <w:rFonts w:ascii="Arial" w:hAnsi="Arial" w:cs="Arial"/>
          <w:sz w:val="16"/>
          <w:szCs w:val="16"/>
        </w:rPr>
        <w:t xml:space="preserve">The solemn declaration must be signed by the authorized person of the petitioner, ie . its statutory body or a member of the statutory body or another representative of the </w:t>
      </w:r>
      <w:r w:rsidR="00993373">
        <w:rPr>
          <w:rFonts w:ascii="Arial" w:hAnsi="Arial" w:cs="Arial"/>
          <w:sz w:val="16"/>
          <w:szCs w:val="16"/>
        </w:rPr>
        <w:t>tenderer</w:t>
      </w:r>
      <w:r w:rsidRPr="005852AF">
        <w:rPr>
          <w:rFonts w:ascii="Arial" w:hAnsi="Arial" w:cs="Arial"/>
          <w:sz w:val="16"/>
          <w:szCs w:val="16"/>
        </w:rPr>
        <w:t xml:space="preserve"> who is authorized to act on behalf of the </w:t>
      </w:r>
      <w:r w:rsidR="00993373">
        <w:rPr>
          <w:rFonts w:ascii="Arial" w:hAnsi="Arial" w:cs="Arial"/>
          <w:sz w:val="16"/>
          <w:szCs w:val="16"/>
        </w:rPr>
        <w:t>tenderer</w:t>
      </w:r>
      <w:r w:rsidRPr="005852AF">
        <w:rPr>
          <w:rFonts w:ascii="Arial" w:hAnsi="Arial" w:cs="Arial"/>
          <w:sz w:val="16"/>
          <w:szCs w:val="16"/>
        </w:rPr>
        <w:t xml:space="preserve"> in commercial obligations</w:t>
      </w:r>
    </w:p>
    <w:p w14:paraId="286C17CC" w14:textId="6841B87F" w:rsidR="00253772" w:rsidRPr="003A7464" w:rsidRDefault="00253772" w:rsidP="00253772">
      <w:pPr>
        <w:jc w:val="both"/>
        <w:rPr>
          <w:rFonts w:ascii="Arial" w:hAnsi="Arial" w:cs="Arial"/>
          <w:sz w:val="16"/>
          <w:szCs w:val="16"/>
        </w:rPr>
      </w:pPr>
      <w:r>
        <w:rPr>
          <w:rFonts w:ascii="Arial" w:hAnsi="Arial" w:cs="Arial"/>
          <w:sz w:val="16"/>
          <w:szCs w:val="16"/>
        </w:rPr>
        <w:t xml:space="preserve">* If you are not creating a group of </w:t>
      </w:r>
      <w:r w:rsidR="00993373">
        <w:rPr>
          <w:rFonts w:ascii="Arial" w:hAnsi="Arial" w:cs="Arial"/>
          <w:sz w:val="16"/>
          <w:szCs w:val="16"/>
        </w:rPr>
        <w:t>tenderer</w:t>
      </w:r>
      <w:r>
        <w:rPr>
          <w:rFonts w:ascii="Arial" w:hAnsi="Arial" w:cs="Arial"/>
          <w:sz w:val="16"/>
          <w:szCs w:val="16"/>
        </w:rPr>
        <w:t>s, you are not submitting this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riekatabu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8363"/>
    </w:tblGrid>
    <w:tr w:rsidR="00253772" w14:paraId="470E8D7F" w14:textId="77777777" w:rsidTr="00253772">
      <w:tc>
        <w:tcPr>
          <w:tcW w:w="1843" w:type="dxa"/>
        </w:tcPr>
        <w:p w14:paraId="16754B6E" w14:textId="7D11CF9D" w:rsidR="00253772" w:rsidRDefault="00253772" w:rsidP="00CD2F76">
          <w:pPr>
            <w:pStyle w:val="Hlavika"/>
          </w:pPr>
          <w:r w:rsidRPr="0056229D">
            <w:rPr>
              <w:noProof/>
            </w:rPr>
            <w:drawing>
              <wp:inline distT="0" distB="0" distL="0" distR="0" wp14:anchorId="2F56C64D" wp14:editId="2F025303">
                <wp:extent cx="960235" cy="970845"/>
                <wp:effectExtent l="0" t="0" r="508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69211" cy="979920"/>
                        </a:xfrm>
                        <a:prstGeom prst="rect">
                          <a:avLst/>
                        </a:prstGeom>
                      </pic:spPr>
                    </pic:pic>
                  </a:graphicData>
                </a:graphic>
              </wp:inline>
            </w:drawing>
          </w:r>
        </w:p>
      </w:tc>
      <w:tc>
        <w:tcPr>
          <w:tcW w:w="8363" w:type="dxa"/>
          <w:vAlign w:val="center"/>
        </w:tcPr>
        <w:p w14:paraId="7E0AEFF0" w14:textId="77777777" w:rsidR="00253772" w:rsidRDefault="00253772" w:rsidP="00CD2F76">
          <w:pPr>
            <w:pStyle w:val="Hlavika"/>
            <w:jc w:val="right"/>
            <w:rPr>
              <w:rFonts w:ascii="Arial" w:hAnsi="Arial" w:cs="Arial"/>
              <w:sz w:val="16"/>
              <w:szCs w:val="16"/>
            </w:rPr>
          </w:pPr>
        </w:p>
        <w:p w14:paraId="1A5EB2AA" w14:textId="77777777" w:rsidR="00253772" w:rsidRDefault="00253772" w:rsidP="00CD2F76">
          <w:pPr>
            <w:pStyle w:val="Hlavika"/>
            <w:jc w:val="right"/>
            <w:rPr>
              <w:rFonts w:ascii="Arial" w:hAnsi="Arial" w:cs="Arial"/>
              <w:sz w:val="16"/>
              <w:szCs w:val="16"/>
            </w:rPr>
          </w:pPr>
        </w:p>
        <w:p w14:paraId="2CDB86A4" w14:textId="2737A2F0" w:rsidR="00253772" w:rsidRPr="00146EF6" w:rsidRDefault="00013775" w:rsidP="00CD2F76">
          <w:pPr>
            <w:pStyle w:val="Hlavika"/>
            <w:jc w:val="right"/>
            <w:rPr>
              <w:rFonts w:ascii="Arial" w:hAnsi="Arial" w:cs="Arial"/>
              <w:sz w:val="16"/>
              <w:szCs w:val="16"/>
            </w:rPr>
          </w:pPr>
          <w:r w:rsidRPr="00013775">
            <w:rPr>
              <w:rFonts w:ascii="Arial" w:hAnsi="Arial" w:cs="Arial"/>
              <w:sz w:val="16"/>
              <w:szCs w:val="16"/>
            </w:rPr>
            <w:t xml:space="preserve">Commercial tender for the subject of the contract </w:t>
          </w:r>
          <w:r w:rsidR="00253772" w:rsidRPr="00146EF6">
            <w:rPr>
              <w:rFonts w:ascii="Arial" w:hAnsi="Arial" w:cs="Arial"/>
              <w:sz w:val="16"/>
              <w:szCs w:val="16"/>
            </w:rPr>
            <w:t>:</w:t>
          </w:r>
        </w:p>
        <w:p w14:paraId="7CC90695" w14:textId="3D3C64B3" w:rsidR="00253772" w:rsidRPr="00146EF6" w:rsidRDefault="00253772" w:rsidP="00CD2F76">
          <w:pPr>
            <w:pStyle w:val="Hlavika"/>
            <w:jc w:val="right"/>
            <w:rPr>
              <w:rFonts w:ascii="Arial" w:hAnsi="Arial" w:cs="Arial"/>
              <w:b/>
              <w:sz w:val="18"/>
              <w:szCs w:val="18"/>
            </w:rPr>
          </w:pPr>
          <w:r>
            <w:rPr>
              <w:rFonts w:ascii="Arial" w:hAnsi="Arial" w:cs="Arial"/>
              <w:b/>
              <w:sz w:val="16"/>
              <w:szCs w:val="16"/>
            </w:rPr>
            <w:t xml:space="preserve">Outdoor </w:t>
          </w:r>
          <w:r w:rsidR="00380935">
            <w:rPr>
              <w:rFonts w:ascii="Arial" w:hAnsi="Arial" w:cs="Arial"/>
              <w:b/>
              <w:sz w:val="16"/>
              <w:szCs w:val="16"/>
            </w:rPr>
            <w:t>k</w:t>
          </w:r>
          <w:r>
            <w:rPr>
              <w:rFonts w:ascii="Arial" w:hAnsi="Arial" w:cs="Arial"/>
              <w:b/>
              <w:sz w:val="16"/>
              <w:szCs w:val="16"/>
            </w:rPr>
            <w:t>ar</w:t>
          </w:r>
          <w:r w:rsidR="00380935">
            <w:rPr>
              <w:rFonts w:ascii="Arial" w:hAnsi="Arial" w:cs="Arial"/>
              <w:b/>
              <w:sz w:val="16"/>
              <w:szCs w:val="16"/>
            </w:rPr>
            <w:t>t</w:t>
          </w:r>
          <w:r>
            <w:rPr>
              <w:rFonts w:ascii="Arial" w:hAnsi="Arial" w:cs="Arial"/>
              <w:b/>
              <w:sz w:val="16"/>
              <w:szCs w:val="16"/>
            </w:rPr>
            <w:t>s</w:t>
          </w:r>
        </w:p>
      </w:tc>
    </w:tr>
  </w:tbl>
  <w:p w14:paraId="14571549" w14:textId="498045D9" w:rsidR="00253772" w:rsidRDefault="00253772" w:rsidP="00F6177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50F20" w14:textId="77777777" w:rsidR="00253772" w:rsidRDefault="00253772">
    <w:pPr>
      <w:pStyle w:val="Hlavika"/>
    </w:pPr>
  </w:p>
  <w:tbl>
    <w:tblPr>
      <w:tblStyle w:val="Mriekatabu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8363"/>
    </w:tblGrid>
    <w:tr w:rsidR="00253772" w14:paraId="4539E9E8" w14:textId="77777777" w:rsidTr="00253772">
      <w:tc>
        <w:tcPr>
          <w:tcW w:w="1843" w:type="dxa"/>
        </w:tcPr>
        <w:p w14:paraId="2B620B21" w14:textId="531D4A5A" w:rsidR="00253772" w:rsidRDefault="00253772">
          <w:pPr>
            <w:pStyle w:val="Hlavika"/>
          </w:pPr>
          <w:r w:rsidRPr="0056229D">
            <w:rPr>
              <w:noProof/>
            </w:rPr>
            <w:drawing>
              <wp:inline distT="0" distB="0" distL="0" distR="0" wp14:anchorId="25BA444D" wp14:editId="1DDC1041">
                <wp:extent cx="960235" cy="970845"/>
                <wp:effectExtent l="0" t="0" r="508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69211" cy="979920"/>
                        </a:xfrm>
                        <a:prstGeom prst="rect">
                          <a:avLst/>
                        </a:prstGeom>
                      </pic:spPr>
                    </pic:pic>
                  </a:graphicData>
                </a:graphic>
              </wp:inline>
            </w:drawing>
          </w:r>
        </w:p>
      </w:tc>
      <w:tc>
        <w:tcPr>
          <w:tcW w:w="8363" w:type="dxa"/>
          <w:vAlign w:val="center"/>
        </w:tcPr>
        <w:p w14:paraId="6B51B5EC" w14:textId="77777777" w:rsidR="00253772" w:rsidRPr="00146EF6" w:rsidRDefault="00253772" w:rsidP="00F61775">
          <w:pPr>
            <w:pStyle w:val="Hlavika"/>
            <w:jc w:val="right"/>
            <w:rPr>
              <w:rFonts w:ascii="Arial" w:hAnsi="Arial" w:cs="Arial"/>
              <w:sz w:val="16"/>
              <w:szCs w:val="16"/>
            </w:rPr>
          </w:pPr>
          <w:r w:rsidRPr="00146EF6">
            <w:rPr>
              <w:rFonts w:ascii="Arial" w:hAnsi="Arial" w:cs="Arial"/>
              <w:sz w:val="16"/>
              <w:szCs w:val="16"/>
            </w:rPr>
            <w:t>Commercial tender for the subject of the contract:</w:t>
          </w:r>
        </w:p>
        <w:p w14:paraId="38BCFCC5" w14:textId="286B79F0" w:rsidR="00253772" w:rsidRPr="00146EF6" w:rsidRDefault="00253772" w:rsidP="00146EF6">
          <w:pPr>
            <w:pStyle w:val="Hlavika"/>
            <w:jc w:val="right"/>
            <w:rPr>
              <w:rFonts w:ascii="Arial" w:hAnsi="Arial" w:cs="Arial"/>
              <w:b/>
              <w:sz w:val="18"/>
              <w:szCs w:val="18"/>
            </w:rPr>
          </w:pPr>
          <w:r>
            <w:rPr>
              <w:rFonts w:ascii="Arial" w:hAnsi="Arial" w:cs="Arial"/>
              <w:b/>
              <w:sz w:val="16"/>
              <w:szCs w:val="16"/>
            </w:rPr>
            <w:t xml:space="preserve">Outdoor </w:t>
          </w:r>
          <w:r w:rsidR="00380935">
            <w:rPr>
              <w:rFonts w:ascii="Arial" w:hAnsi="Arial" w:cs="Arial"/>
              <w:b/>
              <w:sz w:val="16"/>
              <w:szCs w:val="16"/>
            </w:rPr>
            <w:t>k</w:t>
          </w:r>
          <w:r>
            <w:rPr>
              <w:rFonts w:ascii="Arial" w:hAnsi="Arial" w:cs="Arial"/>
              <w:b/>
              <w:sz w:val="16"/>
              <w:szCs w:val="16"/>
            </w:rPr>
            <w:t>ar</w:t>
          </w:r>
          <w:r w:rsidR="00380935">
            <w:rPr>
              <w:rFonts w:ascii="Arial" w:hAnsi="Arial" w:cs="Arial"/>
              <w:b/>
              <w:sz w:val="16"/>
              <w:szCs w:val="16"/>
            </w:rPr>
            <w:t>t</w:t>
          </w:r>
          <w:r>
            <w:rPr>
              <w:rFonts w:ascii="Arial" w:hAnsi="Arial" w:cs="Arial"/>
              <w:b/>
              <w:sz w:val="16"/>
              <w:szCs w:val="16"/>
            </w:rPr>
            <w:t>s</w:t>
          </w:r>
        </w:p>
      </w:tc>
    </w:tr>
  </w:tbl>
  <w:p w14:paraId="59CF490A" w14:textId="77777777" w:rsidR="00253772" w:rsidRDefault="00253772">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D5BD1" w14:textId="77777777" w:rsidR="00E33987" w:rsidRDefault="00E33987">
    <w:pPr>
      <w:pStyle w:val="Hlavika"/>
    </w:pPr>
  </w:p>
  <w:p w14:paraId="0D5869C0" w14:textId="77777777" w:rsidR="00E33987" w:rsidRDefault="00E339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FA9"/>
    <w:multiLevelType w:val="multilevel"/>
    <w:tmpl w:val="583A2D0A"/>
    <w:styleLink w:val="Aktulnyzoznam5"/>
    <w:lvl w:ilvl="0">
      <w:start w:val="1"/>
      <w:numFmt w:val="decimal"/>
      <w:lvlText w:val="7.5.%1"/>
      <w:lvlJc w:val="left"/>
      <w:pPr>
        <w:tabs>
          <w:tab w:val="num" w:pos="432"/>
        </w:tabs>
        <w:ind w:left="432" w:hanging="432"/>
      </w:pPr>
      <w:rPr>
        <w:rFonts w:cs="Times New Roman" w:hint="default"/>
      </w:rPr>
    </w:lvl>
    <w:lvl w:ilvl="1">
      <w:start w:val="1"/>
      <w:numFmt w:val="decimal"/>
      <w:lvlText w:val="6.%2"/>
      <w:lvlJc w:val="left"/>
      <w:pPr>
        <w:tabs>
          <w:tab w:val="num" w:pos="576"/>
        </w:tabs>
        <w:ind w:left="576" w:hanging="576"/>
      </w:pPr>
      <w:rPr>
        <w:rFonts w:cs="Times New Roman" w:hint="default"/>
        <w:b w:val="0"/>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15:restartNumberingAfterBreak="0">
    <w:nsid w:val="05E25ED3"/>
    <w:multiLevelType w:val="multilevel"/>
    <w:tmpl w:val="59DA8258"/>
    <w:styleLink w:val="Aktulnyzoznam3"/>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9B0861"/>
    <w:multiLevelType w:val="multilevel"/>
    <w:tmpl w:val="2E92F252"/>
    <w:styleLink w:val="Aktulnyzoznam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rPr>
        <w:color w:val="000000" w:themeColor="text1"/>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DB676C"/>
    <w:multiLevelType w:val="multilevel"/>
    <w:tmpl w:val="4E022108"/>
    <w:lvl w:ilvl="0">
      <w:start w:val="10"/>
      <w:numFmt w:val="decimal"/>
      <w:lvlText w:val="%1"/>
      <w:lvlJc w:val="left"/>
      <w:pPr>
        <w:tabs>
          <w:tab w:val="num" w:pos="375"/>
        </w:tabs>
        <w:ind w:left="375" w:hanging="375"/>
      </w:pPr>
      <w:rPr>
        <w:rFonts w:cs="Times New Roman" w:hint="default"/>
      </w:rPr>
    </w:lvl>
    <w:lvl w:ilvl="1">
      <w:start w:val="1"/>
      <w:numFmt w:val="decimal"/>
      <w:lvlText w:val="6.%2"/>
      <w:lvlJc w:val="left"/>
      <w:pPr>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E8652BB"/>
    <w:multiLevelType w:val="multilevel"/>
    <w:tmpl w:val="4E022108"/>
    <w:styleLink w:val="Aktulnyzoznam8"/>
    <w:lvl w:ilvl="0">
      <w:start w:val="10"/>
      <w:numFmt w:val="decimal"/>
      <w:lvlText w:val="%1"/>
      <w:lvlJc w:val="left"/>
      <w:pPr>
        <w:tabs>
          <w:tab w:val="num" w:pos="375"/>
        </w:tabs>
        <w:ind w:left="375" w:hanging="375"/>
      </w:pPr>
      <w:rPr>
        <w:rFonts w:cs="Times New Roman" w:hint="default"/>
      </w:rPr>
    </w:lvl>
    <w:lvl w:ilvl="1">
      <w:start w:val="1"/>
      <w:numFmt w:val="decimal"/>
      <w:lvlText w:val="6.%2"/>
      <w:lvlJc w:val="left"/>
      <w:pPr>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685334A"/>
    <w:multiLevelType w:val="multilevel"/>
    <w:tmpl w:val="DAEC4F46"/>
    <w:lvl w:ilvl="0">
      <w:start w:val="1"/>
      <w:numFmt w:val="decimal"/>
      <w:lvlText w:val="7.5.%1"/>
      <w:lvlJc w:val="left"/>
      <w:pPr>
        <w:tabs>
          <w:tab w:val="num" w:pos="432"/>
        </w:tabs>
        <w:ind w:left="432" w:hanging="432"/>
      </w:pPr>
      <w:rPr>
        <w:rFonts w:cs="Times New Roman" w:hint="default"/>
      </w:rPr>
    </w:lvl>
    <w:lvl w:ilvl="1">
      <w:start w:val="1"/>
      <w:numFmt w:val="decimal"/>
      <w:lvlText w:val="12.%2"/>
      <w:lvlJc w:val="left"/>
      <w:pPr>
        <w:ind w:left="576" w:hanging="576"/>
      </w:pPr>
      <w:rPr>
        <w:rFonts w:cs="Times New Roman" w:hint="default"/>
        <w:color w:val="auto"/>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19366B89"/>
    <w:multiLevelType w:val="multilevel"/>
    <w:tmpl w:val="3CE8DCE0"/>
    <w:styleLink w:val="Aktulnyzoznam4"/>
    <w:lvl w:ilvl="0">
      <w:start w:val="10"/>
      <w:numFmt w:val="decimal"/>
      <w:lvlText w:val="%1"/>
      <w:lvlJc w:val="left"/>
      <w:pPr>
        <w:tabs>
          <w:tab w:val="num" w:pos="375"/>
        </w:tabs>
        <w:ind w:left="375" w:hanging="375"/>
      </w:pPr>
      <w:rPr>
        <w:rFonts w:cs="Times New Roman" w:hint="default"/>
      </w:rPr>
    </w:lvl>
    <w:lvl w:ilvl="1">
      <w:start w:val="1"/>
      <w:numFmt w:val="decimal"/>
      <w:lvlText w:val="5.%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ED512B3"/>
    <w:multiLevelType w:val="multilevel"/>
    <w:tmpl w:val="E3420260"/>
    <w:lvl w:ilvl="0">
      <w:start w:val="1"/>
      <w:numFmt w:val="decimal"/>
      <w:lvlText w:val="7.5.%1"/>
      <w:lvlJc w:val="left"/>
      <w:pPr>
        <w:tabs>
          <w:tab w:val="num" w:pos="432"/>
        </w:tabs>
        <w:ind w:left="432" w:hanging="432"/>
      </w:pPr>
      <w:rPr>
        <w:rFonts w:cs="Times New Roman" w:hint="default"/>
      </w:rPr>
    </w:lvl>
    <w:lvl w:ilvl="1">
      <w:start w:val="1"/>
      <w:numFmt w:val="decimal"/>
      <w:lvlText w:val="4.%2"/>
      <w:lvlJc w:val="left"/>
      <w:pPr>
        <w:tabs>
          <w:tab w:val="num" w:pos="576"/>
        </w:tabs>
        <w:ind w:left="576" w:hanging="576"/>
      </w:pPr>
      <w:rPr>
        <w:rFonts w:cs="Times New Roman" w:hint="default"/>
        <w:b w:val="0"/>
        <w:color w:val="auto"/>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1F536200"/>
    <w:multiLevelType w:val="multilevel"/>
    <w:tmpl w:val="17E4F918"/>
    <w:lvl w:ilvl="0">
      <w:start w:val="1"/>
      <w:numFmt w:val="decimal"/>
      <w:lvlText w:val="7.5.%1"/>
      <w:lvlJc w:val="left"/>
      <w:pPr>
        <w:tabs>
          <w:tab w:val="num" w:pos="432"/>
        </w:tabs>
        <w:ind w:left="432" w:hanging="432"/>
      </w:pPr>
      <w:rPr>
        <w:rFonts w:cs="Times New Roman" w:hint="default"/>
      </w:rPr>
    </w:lvl>
    <w:lvl w:ilvl="1">
      <w:start w:val="1"/>
      <w:numFmt w:val="decimal"/>
      <w:lvlText w:val="11.%2"/>
      <w:lvlJc w:val="left"/>
      <w:pPr>
        <w:ind w:left="576" w:hanging="576"/>
      </w:pPr>
      <w:rPr>
        <w:rFonts w:cs="Times New Roman" w:hint="default"/>
        <w:color w:val="auto"/>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15:restartNumberingAfterBreak="0">
    <w:nsid w:val="25305CD6"/>
    <w:multiLevelType w:val="multilevel"/>
    <w:tmpl w:val="17E4F918"/>
    <w:styleLink w:val="Aktulnyzoznam13"/>
    <w:lvl w:ilvl="0">
      <w:start w:val="1"/>
      <w:numFmt w:val="decimal"/>
      <w:lvlText w:val="7.5.%1"/>
      <w:lvlJc w:val="left"/>
      <w:pPr>
        <w:tabs>
          <w:tab w:val="num" w:pos="432"/>
        </w:tabs>
        <w:ind w:left="432" w:hanging="432"/>
      </w:pPr>
      <w:rPr>
        <w:rFonts w:cs="Times New Roman" w:hint="default"/>
      </w:rPr>
    </w:lvl>
    <w:lvl w:ilvl="1">
      <w:start w:val="1"/>
      <w:numFmt w:val="decimal"/>
      <w:lvlText w:val="11.%2"/>
      <w:lvlJc w:val="left"/>
      <w:pPr>
        <w:ind w:left="576" w:hanging="576"/>
      </w:pPr>
      <w:rPr>
        <w:rFonts w:cs="Times New Roman" w:hint="default"/>
        <w:color w:val="auto"/>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26B17DF2"/>
    <w:multiLevelType w:val="multilevel"/>
    <w:tmpl w:val="D22C9F0E"/>
    <w:styleLink w:val="Aktulnyzoznam10"/>
    <w:lvl w:ilvl="0">
      <w:start w:val="1"/>
      <w:numFmt w:val="decimal"/>
      <w:lvlText w:val="7.5.%1"/>
      <w:lvlJc w:val="left"/>
      <w:pPr>
        <w:tabs>
          <w:tab w:val="num" w:pos="432"/>
        </w:tabs>
        <w:ind w:left="432" w:hanging="432"/>
      </w:pPr>
      <w:rPr>
        <w:rFonts w:cs="Times New Roman" w:hint="default"/>
      </w:rPr>
    </w:lvl>
    <w:lvl w:ilvl="1">
      <w:start w:val="1"/>
      <w:numFmt w:val="decimal"/>
      <w:lvlText w:val="9.%2"/>
      <w:lvlJc w:val="left"/>
      <w:pPr>
        <w:ind w:left="576" w:hanging="576"/>
      </w:pPr>
      <w:rPr>
        <w:rFonts w:cs="Times New Roman" w:hint="default"/>
        <w:color w:val="auto"/>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2BCD19A4"/>
    <w:multiLevelType w:val="hybridMultilevel"/>
    <w:tmpl w:val="6F407242"/>
    <w:lvl w:ilvl="0" w:tplc="B2642814">
      <w:start w:val="1"/>
      <w:numFmt w:val="decimal"/>
      <w:lvlText w:val="%1."/>
      <w:lvlJc w:val="left"/>
      <w:pPr>
        <w:ind w:left="720" w:hanging="360"/>
      </w:pPr>
      <w:rPr>
        <w:rFonts w:ascii="Arial" w:hAnsi="Arial" w:cs="Arial" w:hint="default"/>
        <w:b/>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DD15DB1"/>
    <w:multiLevelType w:val="multilevel"/>
    <w:tmpl w:val="A7561E2E"/>
    <w:lvl w:ilvl="0">
      <w:start w:val="1"/>
      <w:numFmt w:val="decimal"/>
      <w:lvlText w:val="7.5.%1"/>
      <w:lvlJc w:val="left"/>
      <w:pPr>
        <w:tabs>
          <w:tab w:val="num" w:pos="432"/>
        </w:tabs>
        <w:ind w:left="432" w:hanging="432"/>
      </w:pPr>
      <w:rPr>
        <w:rFonts w:cs="Times New Roman" w:hint="default"/>
      </w:rPr>
    </w:lvl>
    <w:lvl w:ilvl="1">
      <w:start w:val="1"/>
      <w:numFmt w:val="decimal"/>
      <w:lvlText w:val="10.%2"/>
      <w:lvlJc w:val="left"/>
      <w:pPr>
        <w:ind w:left="576" w:hanging="576"/>
      </w:pPr>
      <w:rPr>
        <w:rFonts w:cs="Times New Roman" w:hint="default"/>
        <w:color w:val="auto"/>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30FC7873"/>
    <w:multiLevelType w:val="hybridMultilevel"/>
    <w:tmpl w:val="2D2411CA"/>
    <w:lvl w:ilvl="0" w:tplc="041B0001">
      <w:start w:val="1"/>
      <w:numFmt w:val="bullet"/>
      <w:lvlText w:val=""/>
      <w:lvlJc w:val="left"/>
      <w:pPr>
        <w:ind w:left="1944" w:hanging="360"/>
      </w:pPr>
      <w:rPr>
        <w:rFonts w:ascii="Symbol" w:hAnsi="Symbol" w:hint="default"/>
      </w:rPr>
    </w:lvl>
    <w:lvl w:ilvl="1" w:tplc="041B0003" w:tentative="1">
      <w:start w:val="1"/>
      <w:numFmt w:val="bullet"/>
      <w:lvlText w:val="o"/>
      <w:lvlJc w:val="left"/>
      <w:pPr>
        <w:ind w:left="2664" w:hanging="360"/>
      </w:pPr>
      <w:rPr>
        <w:rFonts w:ascii="Courier New" w:hAnsi="Courier New" w:cs="Courier New" w:hint="default"/>
      </w:rPr>
    </w:lvl>
    <w:lvl w:ilvl="2" w:tplc="041B0005" w:tentative="1">
      <w:start w:val="1"/>
      <w:numFmt w:val="bullet"/>
      <w:lvlText w:val=""/>
      <w:lvlJc w:val="left"/>
      <w:pPr>
        <w:ind w:left="3384" w:hanging="360"/>
      </w:pPr>
      <w:rPr>
        <w:rFonts w:ascii="Wingdings" w:hAnsi="Wingdings" w:hint="default"/>
      </w:rPr>
    </w:lvl>
    <w:lvl w:ilvl="3" w:tplc="041B0001" w:tentative="1">
      <w:start w:val="1"/>
      <w:numFmt w:val="bullet"/>
      <w:lvlText w:val=""/>
      <w:lvlJc w:val="left"/>
      <w:pPr>
        <w:ind w:left="4104" w:hanging="360"/>
      </w:pPr>
      <w:rPr>
        <w:rFonts w:ascii="Symbol" w:hAnsi="Symbol" w:hint="default"/>
      </w:rPr>
    </w:lvl>
    <w:lvl w:ilvl="4" w:tplc="041B0003" w:tentative="1">
      <w:start w:val="1"/>
      <w:numFmt w:val="bullet"/>
      <w:lvlText w:val="o"/>
      <w:lvlJc w:val="left"/>
      <w:pPr>
        <w:ind w:left="4824" w:hanging="360"/>
      </w:pPr>
      <w:rPr>
        <w:rFonts w:ascii="Courier New" w:hAnsi="Courier New" w:cs="Courier New" w:hint="default"/>
      </w:rPr>
    </w:lvl>
    <w:lvl w:ilvl="5" w:tplc="041B0005" w:tentative="1">
      <w:start w:val="1"/>
      <w:numFmt w:val="bullet"/>
      <w:lvlText w:val=""/>
      <w:lvlJc w:val="left"/>
      <w:pPr>
        <w:ind w:left="5544" w:hanging="360"/>
      </w:pPr>
      <w:rPr>
        <w:rFonts w:ascii="Wingdings" w:hAnsi="Wingdings" w:hint="default"/>
      </w:rPr>
    </w:lvl>
    <w:lvl w:ilvl="6" w:tplc="041B0001" w:tentative="1">
      <w:start w:val="1"/>
      <w:numFmt w:val="bullet"/>
      <w:lvlText w:val=""/>
      <w:lvlJc w:val="left"/>
      <w:pPr>
        <w:ind w:left="6264" w:hanging="360"/>
      </w:pPr>
      <w:rPr>
        <w:rFonts w:ascii="Symbol" w:hAnsi="Symbol" w:hint="default"/>
      </w:rPr>
    </w:lvl>
    <w:lvl w:ilvl="7" w:tplc="041B0003" w:tentative="1">
      <w:start w:val="1"/>
      <w:numFmt w:val="bullet"/>
      <w:lvlText w:val="o"/>
      <w:lvlJc w:val="left"/>
      <w:pPr>
        <w:ind w:left="6984" w:hanging="360"/>
      </w:pPr>
      <w:rPr>
        <w:rFonts w:ascii="Courier New" w:hAnsi="Courier New" w:cs="Courier New" w:hint="default"/>
      </w:rPr>
    </w:lvl>
    <w:lvl w:ilvl="8" w:tplc="041B0005" w:tentative="1">
      <w:start w:val="1"/>
      <w:numFmt w:val="bullet"/>
      <w:lvlText w:val=""/>
      <w:lvlJc w:val="left"/>
      <w:pPr>
        <w:ind w:left="7704" w:hanging="360"/>
      </w:pPr>
      <w:rPr>
        <w:rFonts w:ascii="Wingdings" w:hAnsi="Wingdings" w:hint="default"/>
      </w:rPr>
    </w:lvl>
  </w:abstractNum>
  <w:abstractNum w:abstractNumId="14" w15:restartNumberingAfterBreak="0">
    <w:nsid w:val="36B50CAF"/>
    <w:multiLevelType w:val="multilevel"/>
    <w:tmpl w:val="9A5403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391A5A85"/>
    <w:multiLevelType w:val="multilevel"/>
    <w:tmpl w:val="743CA66E"/>
    <w:lvl w:ilvl="0">
      <w:start w:val="1"/>
      <w:numFmt w:val="upperRoman"/>
      <w:lvlText w:val="%1"/>
      <w:lvlJc w:val="left"/>
      <w:pPr>
        <w:tabs>
          <w:tab w:val="num" w:pos="432"/>
        </w:tabs>
        <w:ind w:left="432" w:hanging="432"/>
      </w:pPr>
      <w:rPr>
        <w:rFonts w:cs="Times New Roman" w:hint="default"/>
      </w:rPr>
    </w:lvl>
    <w:lvl w:ilvl="1">
      <w:start w:val="1"/>
      <w:numFmt w:val="decimal"/>
      <w:lvlText w:val="4.%2"/>
      <w:lvlJc w:val="left"/>
      <w:pPr>
        <w:tabs>
          <w:tab w:val="num" w:pos="576"/>
        </w:tabs>
        <w:ind w:left="576" w:hanging="576"/>
      </w:pPr>
      <w:rPr>
        <w:rFonts w:cs="Times New Roman" w:hint="default"/>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3B36565C"/>
    <w:multiLevelType w:val="multilevel"/>
    <w:tmpl w:val="17E4F918"/>
    <w:styleLink w:val="Aktulnyzoznam12"/>
    <w:lvl w:ilvl="0">
      <w:start w:val="1"/>
      <w:numFmt w:val="decimal"/>
      <w:lvlText w:val="7.5.%1"/>
      <w:lvlJc w:val="left"/>
      <w:pPr>
        <w:tabs>
          <w:tab w:val="num" w:pos="432"/>
        </w:tabs>
        <w:ind w:left="432" w:hanging="432"/>
      </w:pPr>
      <w:rPr>
        <w:rFonts w:cs="Times New Roman" w:hint="default"/>
      </w:rPr>
    </w:lvl>
    <w:lvl w:ilvl="1">
      <w:start w:val="1"/>
      <w:numFmt w:val="decimal"/>
      <w:lvlText w:val="11.%2"/>
      <w:lvlJc w:val="left"/>
      <w:pPr>
        <w:ind w:left="576" w:hanging="576"/>
      </w:pPr>
      <w:rPr>
        <w:rFonts w:cs="Times New Roman" w:hint="default"/>
        <w:color w:val="auto"/>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3BA43CB8"/>
    <w:multiLevelType w:val="multilevel"/>
    <w:tmpl w:val="F662A726"/>
    <w:lvl w:ilvl="0">
      <w:start w:val="1"/>
      <w:numFmt w:val="decimal"/>
      <w:lvlText w:val="5.5.%1"/>
      <w:lvlJc w:val="left"/>
      <w:pPr>
        <w:tabs>
          <w:tab w:val="num" w:pos="432"/>
        </w:tabs>
        <w:ind w:left="432" w:hanging="432"/>
      </w:pPr>
      <w:rPr>
        <w:rFonts w:cs="Times New Roman" w:hint="default"/>
      </w:rPr>
    </w:lvl>
    <w:lvl w:ilvl="1">
      <w:start w:val="1"/>
      <w:numFmt w:val="decimal"/>
      <w:lvlText w:val="8.%2"/>
      <w:lvlJc w:val="left"/>
      <w:pPr>
        <w:tabs>
          <w:tab w:val="num" w:pos="576"/>
        </w:tabs>
        <w:ind w:left="576" w:hanging="576"/>
      </w:pPr>
      <w:rPr>
        <w:rFonts w:cs="Times New Roman" w:hint="default"/>
      </w:rPr>
    </w:lvl>
    <w:lvl w:ilvl="2">
      <w:start w:val="1"/>
      <w:numFmt w:val="bullet"/>
      <w:lvlText w:val=""/>
      <w:lvlJc w:val="left"/>
      <w:pPr>
        <w:ind w:left="927" w:hanging="360"/>
      </w:pPr>
      <w:rPr>
        <w:rFonts w:ascii="Symbol" w:hAnsi="Symbol" w:hint="default"/>
      </w:rPr>
    </w:lvl>
    <w:lvl w:ilvl="3">
      <w:start w:val="1"/>
      <w:numFmt w:val="bullet"/>
      <w:lvlText w:val="o"/>
      <w:lvlJc w:val="left"/>
      <w:pPr>
        <w:ind w:left="1352" w:hanging="360"/>
      </w:pPr>
      <w:rPr>
        <w:rFonts w:ascii="Courier New" w:hAnsi="Courier New" w:cs="Courier New" w:hint="default"/>
      </w:rPr>
    </w:lvl>
    <w:lvl w:ilvl="4">
      <w:start w:val="1"/>
      <w:numFmt w:val="bullet"/>
      <w:lvlText w:val=""/>
      <w:lvlJc w:val="left"/>
      <w:pPr>
        <w:ind w:left="1777" w:hanging="360"/>
      </w:pPr>
      <w:rPr>
        <w:rFonts w:ascii="Wingdings" w:hAnsi="Wingdings"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3ED117AC"/>
    <w:multiLevelType w:val="multilevel"/>
    <w:tmpl w:val="B28E855A"/>
    <w:styleLink w:val="Aktulnyzoznam14"/>
    <w:lvl w:ilvl="0">
      <w:start w:val="1"/>
      <w:numFmt w:val="decimal"/>
      <w:lvlText w:val="7.5.%1"/>
      <w:lvlJc w:val="left"/>
      <w:pPr>
        <w:tabs>
          <w:tab w:val="num" w:pos="432"/>
        </w:tabs>
        <w:ind w:left="432" w:hanging="432"/>
      </w:pPr>
      <w:rPr>
        <w:rFonts w:cs="Times New Roman" w:hint="default"/>
      </w:rPr>
    </w:lvl>
    <w:lvl w:ilvl="1">
      <w:start w:val="1"/>
      <w:numFmt w:val="decimal"/>
      <w:lvlText w:val="12.%2"/>
      <w:lvlJc w:val="left"/>
      <w:pPr>
        <w:ind w:left="576" w:hanging="576"/>
      </w:pPr>
      <w:rPr>
        <w:rFonts w:cs="Times New Roman" w:hint="default"/>
        <w:color w:val="auto"/>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43013900"/>
    <w:multiLevelType w:val="multilevel"/>
    <w:tmpl w:val="EE5CCD74"/>
    <w:lvl w:ilvl="0">
      <w:start w:val="1"/>
      <w:numFmt w:val="decimal"/>
      <w:lvlText w:val="%1"/>
      <w:lvlJc w:val="left"/>
      <w:pPr>
        <w:tabs>
          <w:tab w:val="num" w:pos="432"/>
        </w:tabs>
        <w:ind w:left="432" w:hanging="432"/>
      </w:pPr>
      <w:rPr>
        <w:rFonts w:cs="Times New Roman" w:hint="default"/>
      </w:rPr>
    </w:lvl>
    <w:lvl w:ilvl="1">
      <w:start w:val="1"/>
      <w:numFmt w:val="decimal"/>
      <w:lvlText w:val="3.%2"/>
      <w:lvlJc w:val="left"/>
      <w:pPr>
        <w:tabs>
          <w:tab w:val="num" w:pos="576"/>
        </w:tabs>
        <w:ind w:left="576" w:hanging="576"/>
      </w:pPr>
      <w:rPr>
        <w:rFonts w:cs="Times New Roman" w:hint="default"/>
        <w:color w:val="auto"/>
      </w:rPr>
    </w:lvl>
    <w:lvl w:ilvl="2">
      <w:start w:val="1"/>
      <w:numFmt w:val="lowerLetter"/>
      <w:lvlText w:val="%3)"/>
      <w:lvlJc w:val="left"/>
      <w:pPr>
        <w:ind w:left="927" w:hanging="360"/>
      </w:pPr>
      <w:rPr>
        <w:rFonts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15:restartNumberingAfterBreak="0">
    <w:nsid w:val="433878B2"/>
    <w:multiLevelType w:val="hybridMultilevel"/>
    <w:tmpl w:val="1B12F7CE"/>
    <w:lvl w:ilvl="0" w:tplc="EADEDBCC">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78E5424"/>
    <w:multiLevelType w:val="multilevel"/>
    <w:tmpl w:val="8F40FE7C"/>
    <w:lvl w:ilvl="0">
      <w:start w:val="1"/>
      <w:numFmt w:val="decimal"/>
      <w:lvlText w:val="7.5.%1"/>
      <w:lvlJc w:val="left"/>
      <w:pPr>
        <w:tabs>
          <w:tab w:val="num" w:pos="432"/>
        </w:tabs>
        <w:ind w:left="432" w:hanging="432"/>
      </w:pPr>
      <w:rPr>
        <w:rFonts w:cs="Times New Roman" w:hint="default"/>
      </w:rPr>
    </w:lvl>
    <w:lvl w:ilvl="1">
      <w:start w:val="1"/>
      <w:numFmt w:val="decimal"/>
      <w:lvlText w:val="14.%2"/>
      <w:lvlJc w:val="left"/>
      <w:pPr>
        <w:ind w:left="576" w:hanging="576"/>
      </w:pPr>
      <w:rPr>
        <w:rFonts w:cs="Times New Roman" w:hint="default"/>
        <w:color w:val="auto"/>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479D06A3"/>
    <w:multiLevelType w:val="hybridMultilevel"/>
    <w:tmpl w:val="9782C752"/>
    <w:lvl w:ilvl="0" w:tplc="AD3C8CD0">
      <w:start w:val="2"/>
      <w:numFmt w:val="bullet"/>
      <w:lvlText w:val=""/>
      <w:lvlJc w:val="left"/>
      <w:pPr>
        <w:tabs>
          <w:tab w:val="num" w:pos="1440"/>
        </w:tabs>
        <w:ind w:left="1440" w:hanging="360"/>
      </w:pPr>
      <w:rPr>
        <w:rFonts w:ascii="Wingdings" w:hAnsi="Wingdings" w:hint="default"/>
      </w:rPr>
    </w:lvl>
    <w:lvl w:ilvl="1" w:tplc="2A767102">
      <w:start w:val="9"/>
      <w:numFmt w:val="bullet"/>
      <w:lvlText w:val="-"/>
      <w:lvlJc w:val="left"/>
      <w:pPr>
        <w:ind w:left="1440" w:hanging="360"/>
      </w:pPr>
      <w:rPr>
        <w:rFonts w:hint="default"/>
      </w:rPr>
    </w:lvl>
    <w:lvl w:ilvl="2" w:tplc="041B0005">
      <w:start w:val="1"/>
      <w:numFmt w:val="bullet"/>
      <w:lvlText w:val=""/>
      <w:lvlJc w:val="left"/>
      <w:pPr>
        <w:tabs>
          <w:tab w:val="num" w:pos="2160"/>
        </w:tabs>
        <w:ind w:left="2160" w:hanging="360"/>
      </w:pPr>
      <w:rPr>
        <w:rFonts w:ascii="Wingdings" w:hAnsi="Wingdings" w:hint="default"/>
      </w:rPr>
    </w:lvl>
    <w:lvl w:ilvl="3" w:tplc="041B0005">
      <w:start w:val="1"/>
      <w:numFmt w:val="bullet"/>
      <w:lvlText w:val=""/>
      <w:lvlJc w:val="left"/>
      <w:pPr>
        <w:ind w:left="2880" w:hanging="360"/>
      </w:pPr>
      <w:rPr>
        <w:rFonts w:ascii="Wingdings" w:hAnsi="Wingdings"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8C6341"/>
    <w:multiLevelType w:val="multilevel"/>
    <w:tmpl w:val="ECE6E56A"/>
    <w:lvl w:ilvl="0">
      <w:start w:val="1"/>
      <w:numFmt w:val="decimal"/>
      <w:lvlText w:val="7.5.%1"/>
      <w:lvlJc w:val="left"/>
      <w:pPr>
        <w:tabs>
          <w:tab w:val="num" w:pos="432"/>
        </w:tabs>
        <w:ind w:left="432" w:hanging="432"/>
      </w:pPr>
      <w:rPr>
        <w:rFonts w:cs="Times New Roman" w:hint="default"/>
      </w:rPr>
    </w:lvl>
    <w:lvl w:ilvl="1">
      <w:start w:val="1"/>
      <w:numFmt w:val="decimal"/>
      <w:lvlText w:val="13.%2"/>
      <w:lvlJc w:val="left"/>
      <w:pPr>
        <w:ind w:left="576" w:hanging="576"/>
      </w:pPr>
      <w:rPr>
        <w:rFonts w:cs="Times New Roman" w:hint="default"/>
        <w:color w:val="auto"/>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4DC6698D"/>
    <w:multiLevelType w:val="multilevel"/>
    <w:tmpl w:val="17E4F918"/>
    <w:styleLink w:val="Aktulnyzoznam15"/>
    <w:lvl w:ilvl="0">
      <w:start w:val="1"/>
      <w:numFmt w:val="decimal"/>
      <w:lvlText w:val="7.5.%1"/>
      <w:lvlJc w:val="left"/>
      <w:pPr>
        <w:tabs>
          <w:tab w:val="num" w:pos="432"/>
        </w:tabs>
        <w:ind w:left="432" w:hanging="432"/>
      </w:pPr>
      <w:rPr>
        <w:rFonts w:cs="Times New Roman" w:hint="default"/>
      </w:rPr>
    </w:lvl>
    <w:lvl w:ilvl="1">
      <w:start w:val="1"/>
      <w:numFmt w:val="decimal"/>
      <w:lvlText w:val="11.%2"/>
      <w:lvlJc w:val="left"/>
      <w:pPr>
        <w:ind w:left="576" w:hanging="576"/>
      </w:pPr>
      <w:rPr>
        <w:rFonts w:cs="Times New Roman" w:hint="default"/>
        <w:color w:val="auto"/>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15:restartNumberingAfterBreak="0">
    <w:nsid w:val="550E448A"/>
    <w:multiLevelType w:val="multilevel"/>
    <w:tmpl w:val="D938D93A"/>
    <w:styleLink w:val="Aktulnyzoznam9"/>
    <w:lvl w:ilvl="0">
      <w:start w:val="1"/>
      <w:numFmt w:val="decimal"/>
      <w:lvlText w:val="7.5.%1"/>
      <w:lvlJc w:val="left"/>
      <w:pPr>
        <w:tabs>
          <w:tab w:val="num" w:pos="432"/>
        </w:tabs>
        <w:ind w:left="432" w:hanging="432"/>
      </w:pPr>
      <w:rPr>
        <w:rFonts w:cs="Times New Roman" w:hint="default"/>
      </w:rPr>
    </w:lvl>
    <w:lvl w:ilvl="1">
      <w:start w:val="1"/>
      <w:numFmt w:val="decimal"/>
      <w:lvlText w:val="8.%2"/>
      <w:lvlJc w:val="left"/>
      <w:pPr>
        <w:ind w:left="576" w:hanging="576"/>
      </w:pPr>
      <w:rPr>
        <w:rFonts w:cs="Times New Roman" w:hint="default"/>
        <w:color w:val="auto"/>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15:restartNumberingAfterBreak="0">
    <w:nsid w:val="5A8B5FEC"/>
    <w:multiLevelType w:val="multilevel"/>
    <w:tmpl w:val="FE3CF79E"/>
    <w:lvl w:ilvl="0">
      <w:start w:val="8"/>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5C2C58B1"/>
    <w:multiLevelType w:val="multilevel"/>
    <w:tmpl w:val="D22C9F0E"/>
    <w:lvl w:ilvl="0">
      <w:start w:val="1"/>
      <w:numFmt w:val="decimal"/>
      <w:lvlText w:val="7.5.%1"/>
      <w:lvlJc w:val="left"/>
      <w:pPr>
        <w:tabs>
          <w:tab w:val="num" w:pos="432"/>
        </w:tabs>
        <w:ind w:left="432" w:hanging="432"/>
      </w:pPr>
      <w:rPr>
        <w:rFonts w:cs="Times New Roman" w:hint="default"/>
      </w:rPr>
    </w:lvl>
    <w:lvl w:ilvl="1">
      <w:start w:val="1"/>
      <w:numFmt w:val="decimal"/>
      <w:lvlText w:val="9.%2"/>
      <w:lvlJc w:val="left"/>
      <w:pPr>
        <w:ind w:left="576" w:hanging="576"/>
      </w:pPr>
      <w:rPr>
        <w:rFonts w:cs="Times New Roman" w:hint="default"/>
        <w:color w:val="auto"/>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5F27316F"/>
    <w:multiLevelType w:val="hybridMultilevel"/>
    <w:tmpl w:val="3D58E26C"/>
    <w:lvl w:ilvl="0" w:tplc="041B0001">
      <w:start w:val="1"/>
      <w:numFmt w:val="bullet"/>
      <w:lvlText w:val=""/>
      <w:lvlJc w:val="left"/>
      <w:pPr>
        <w:ind w:left="1296" w:hanging="360"/>
      </w:pPr>
      <w:rPr>
        <w:rFonts w:ascii="Symbol" w:hAnsi="Symbol" w:hint="default"/>
      </w:rPr>
    </w:lvl>
    <w:lvl w:ilvl="1" w:tplc="041B0003" w:tentative="1">
      <w:start w:val="1"/>
      <w:numFmt w:val="bullet"/>
      <w:lvlText w:val="o"/>
      <w:lvlJc w:val="left"/>
      <w:pPr>
        <w:ind w:left="2016" w:hanging="360"/>
      </w:pPr>
      <w:rPr>
        <w:rFonts w:ascii="Courier New" w:hAnsi="Courier New" w:cs="Courier New"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29" w15:restartNumberingAfterBreak="0">
    <w:nsid w:val="60585DAE"/>
    <w:multiLevelType w:val="multilevel"/>
    <w:tmpl w:val="A7561E2E"/>
    <w:styleLink w:val="Aktulnyzoznam11"/>
    <w:lvl w:ilvl="0">
      <w:start w:val="1"/>
      <w:numFmt w:val="decimal"/>
      <w:lvlText w:val="7.5.%1"/>
      <w:lvlJc w:val="left"/>
      <w:pPr>
        <w:tabs>
          <w:tab w:val="num" w:pos="432"/>
        </w:tabs>
        <w:ind w:left="432" w:hanging="432"/>
      </w:pPr>
      <w:rPr>
        <w:rFonts w:cs="Times New Roman" w:hint="default"/>
      </w:rPr>
    </w:lvl>
    <w:lvl w:ilvl="1">
      <w:start w:val="1"/>
      <w:numFmt w:val="decimal"/>
      <w:lvlText w:val="10.%2"/>
      <w:lvlJc w:val="left"/>
      <w:pPr>
        <w:ind w:left="576" w:hanging="576"/>
      </w:pPr>
      <w:rPr>
        <w:rFonts w:cs="Times New Roman" w:hint="default"/>
        <w:color w:val="auto"/>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15:restartNumberingAfterBreak="0">
    <w:nsid w:val="63A330B8"/>
    <w:multiLevelType w:val="hybridMultilevel"/>
    <w:tmpl w:val="83FCF18A"/>
    <w:lvl w:ilvl="0" w:tplc="0405000F">
      <w:start w:val="1"/>
      <w:numFmt w:val="decimal"/>
      <w:lvlText w:val="%1."/>
      <w:lvlJc w:val="left"/>
      <w:pPr>
        <w:tabs>
          <w:tab w:val="num" w:pos="360"/>
        </w:tabs>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1" w15:restartNumberingAfterBreak="0">
    <w:nsid w:val="665753FF"/>
    <w:multiLevelType w:val="multilevel"/>
    <w:tmpl w:val="E01656EC"/>
    <w:styleLink w:val="Aktulnyzoznam6"/>
    <w:lvl w:ilvl="0">
      <w:start w:val="1"/>
      <w:numFmt w:val="decimal"/>
      <w:lvlText w:val="7.5.%1"/>
      <w:lvlJc w:val="left"/>
      <w:pPr>
        <w:tabs>
          <w:tab w:val="num" w:pos="432"/>
        </w:tabs>
        <w:ind w:left="432" w:hanging="432"/>
      </w:pPr>
      <w:rPr>
        <w:rFonts w:cs="Times New Roman" w:hint="default"/>
      </w:rPr>
    </w:lvl>
    <w:lvl w:ilvl="1">
      <w:start w:val="1"/>
      <w:numFmt w:val="decimal"/>
      <w:lvlText w:val="7.%2"/>
      <w:lvlJc w:val="left"/>
      <w:pPr>
        <w:tabs>
          <w:tab w:val="num" w:pos="576"/>
        </w:tabs>
        <w:ind w:left="576" w:hanging="576"/>
      </w:pPr>
      <w:rPr>
        <w:rFonts w:cs="Times New Roman" w:hint="default"/>
        <w:color w:val="auto"/>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15:restartNumberingAfterBreak="0">
    <w:nsid w:val="68543338"/>
    <w:multiLevelType w:val="multilevel"/>
    <w:tmpl w:val="3704E006"/>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103B96"/>
    <w:multiLevelType w:val="multilevel"/>
    <w:tmpl w:val="844487FA"/>
    <w:lvl w:ilvl="0">
      <w:start w:val="10"/>
      <w:numFmt w:val="decimal"/>
      <w:lvlText w:val="%1"/>
      <w:lvlJc w:val="left"/>
      <w:pPr>
        <w:tabs>
          <w:tab w:val="num" w:pos="375"/>
        </w:tabs>
        <w:ind w:left="375" w:hanging="375"/>
      </w:pPr>
      <w:rPr>
        <w:rFonts w:cs="Times New Roman" w:hint="default"/>
      </w:rPr>
    </w:lvl>
    <w:lvl w:ilvl="1">
      <w:start w:val="1"/>
      <w:numFmt w:val="decimal"/>
      <w:lvlText w:val="5.%2"/>
      <w:lvlJc w:val="left"/>
      <w:pPr>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CD20FE4"/>
    <w:multiLevelType w:val="multilevel"/>
    <w:tmpl w:val="EE5CCD74"/>
    <w:styleLink w:val="Aktulnyzoznam1"/>
    <w:lvl w:ilvl="0">
      <w:start w:val="1"/>
      <w:numFmt w:val="decimal"/>
      <w:lvlText w:val="%1"/>
      <w:lvlJc w:val="left"/>
      <w:pPr>
        <w:tabs>
          <w:tab w:val="num" w:pos="432"/>
        </w:tabs>
        <w:ind w:left="432" w:hanging="432"/>
      </w:pPr>
      <w:rPr>
        <w:rFonts w:cs="Times New Roman" w:hint="default"/>
      </w:rPr>
    </w:lvl>
    <w:lvl w:ilvl="1">
      <w:start w:val="1"/>
      <w:numFmt w:val="decimal"/>
      <w:lvlText w:val="3.%2"/>
      <w:lvlJc w:val="left"/>
      <w:pPr>
        <w:tabs>
          <w:tab w:val="num" w:pos="576"/>
        </w:tabs>
        <w:ind w:left="576" w:hanging="576"/>
      </w:pPr>
      <w:rPr>
        <w:rFonts w:cs="Times New Roman" w:hint="default"/>
        <w:color w:val="auto"/>
      </w:rPr>
    </w:lvl>
    <w:lvl w:ilvl="2">
      <w:start w:val="1"/>
      <w:numFmt w:val="lowerLetter"/>
      <w:lvlText w:val="%3)"/>
      <w:lvlJc w:val="left"/>
      <w:pPr>
        <w:ind w:left="927" w:hanging="360"/>
      </w:pPr>
      <w:rPr>
        <w:rFonts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15:restartNumberingAfterBreak="0">
    <w:nsid w:val="6D452D1A"/>
    <w:multiLevelType w:val="hybridMultilevel"/>
    <w:tmpl w:val="401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6A5E93"/>
    <w:multiLevelType w:val="multilevel"/>
    <w:tmpl w:val="AF74962C"/>
    <w:lvl w:ilvl="0">
      <w:start w:val="5"/>
      <w:numFmt w:val="decimal"/>
      <w:lvlText w:val="%1"/>
      <w:lvlJc w:val="left"/>
      <w:pPr>
        <w:tabs>
          <w:tab w:val="num" w:pos="360"/>
        </w:tabs>
        <w:ind w:left="360" w:hanging="360"/>
      </w:pPr>
      <w:rPr>
        <w:rFonts w:cs="Times New Roman" w:hint="default"/>
      </w:rPr>
    </w:lvl>
    <w:lvl w:ilvl="1">
      <w:start w:val="1"/>
      <w:numFmt w:val="decimal"/>
      <w:pStyle w:val="tltlNadpis2Arial14ptNiejeTunVetkypsmenvek"/>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77426747"/>
    <w:multiLevelType w:val="multilevel"/>
    <w:tmpl w:val="0DE67586"/>
    <w:lvl w:ilvl="0">
      <w:start w:val="10"/>
      <w:numFmt w:val="decimal"/>
      <w:lvlText w:val="%1"/>
      <w:lvlJc w:val="left"/>
      <w:pPr>
        <w:tabs>
          <w:tab w:val="num" w:pos="375"/>
        </w:tabs>
        <w:ind w:left="375" w:hanging="375"/>
      </w:pPr>
      <w:rPr>
        <w:rFonts w:cs="Times New Roman" w:hint="default"/>
      </w:rPr>
    </w:lvl>
    <w:lvl w:ilvl="1">
      <w:start w:val="1"/>
      <w:numFmt w:val="decimal"/>
      <w:lvlText w:val="7.%2"/>
      <w:lvlJc w:val="left"/>
      <w:pPr>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7A902691"/>
    <w:multiLevelType w:val="multilevel"/>
    <w:tmpl w:val="4E022108"/>
    <w:styleLink w:val="Aktulnyzoznam7"/>
    <w:lvl w:ilvl="0">
      <w:start w:val="10"/>
      <w:numFmt w:val="decimal"/>
      <w:lvlText w:val="%1"/>
      <w:lvlJc w:val="left"/>
      <w:pPr>
        <w:tabs>
          <w:tab w:val="num" w:pos="375"/>
        </w:tabs>
        <w:ind w:left="375" w:hanging="375"/>
      </w:pPr>
      <w:rPr>
        <w:rFonts w:cs="Times New Roman" w:hint="default"/>
      </w:rPr>
    </w:lvl>
    <w:lvl w:ilvl="1">
      <w:start w:val="1"/>
      <w:numFmt w:val="decimal"/>
      <w:lvlText w:val="6.%2"/>
      <w:lvlJc w:val="left"/>
      <w:pPr>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7B4438B6"/>
    <w:multiLevelType w:val="multilevel"/>
    <w:tmpl w:val="D938D93A"/>
    <w:lvl w:ilvl="0">
      <w:start w:val="1"/>
      <w:numFmt w:val="decimal"/>
      <w:lvlText w:val="7.5.%1"/>
      <w:lvlJc w:val="left"/>
      <w:pPr>
        <w:tabs>
          <w:tab w:val="num" w:pos="432"/>
        </w:tabs>
        <w:ind w:left="432" w:hanging="432"/>
      </w:pPr>
      <w:rPr>
        <w:rFonts w:cs="Times New Roman" w:hint="default"/>
      </w:rPr>
    </w:lvl>
    <w:lvl w:ilvl="1">
      <w:start w:val="1"/>
      <w:numFmt w:val="decimal"/>
      <w:lvlText w:val="8.%2"/>
      <w:lvlJc w:val="left"/>
      <w:pPr>
        <w:ind w:left="576" w:hanging="576"/>
      </w:pPr>
      <w:rPr>
        <w:rFonts w:cs="Times New Roman" w:hint="default"/>
        <w:color w:val="auto"/>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4"/>
  </w:num>
  <w:num w:numId="2">
    <w:abstractNumId w:val="36"/>
  </w:num>
  <w:num w:numId="3">
    <w:abstractNumId w:val="19"/>
  </w:num>
  <w:num w:numId="4">
    <w:abstractNumId w:val="26"/>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2"/>
  </w:num>
  <w:num w:numId="8">
    <w:abstractNumId w:val="17"/>
  </w:num>
  <w:num w:numId="9">
    <w:abstractNumId w:val="15"/>
  </w:num>
  <w:num w:numId="10">
    <w:abstractNumId w:val="20"/>
  </w:num>
  <w:num w:numId="11">
    <w:abstractNumId w:val="33"/>
  </w:num>
  <w:num w:numId="12">
    <w:abstractNumId w:val="39"/>
  </w:num>
  <w:num w:numId="13">
    <w:abstractNumId w:val="11"/>
  </w:num>
  <w:num w:numId="14">
    <w:abstractNumId w:val="28"/>
  </w:num>
  <w:num w:numId="15">
    <w:abstractNumId w:val="32"/>
  </w:num>
  <w:num w:numId="16">
    <w:abstractNumId w:val="34"/>
  </w:num>
  <w:num w:numId="17">
    <w:abstractNumId w:val="2"/>
  </w:num>
  <w:num w:numId="18">
    <w:abstractNumId w:val="1"/>
  </w:num>
  <w:num w:numId="19">
    <w:abstractNumId w:val="6"/>
  </w:num>
  <w:num w:numId="20">
    <w:abstractNumId w:val="0"/>
  </w:num>
  <w:num w:numId="21">
    <w:abstractNumId w:val="31"/>
  </w:num>
  <w:num w:numId="22">
    <w:abstractNumId w:val="3"/>
  </w:num>
  <w:num w:numId="23">
    <w:abstractNumId w:val="38"/>
  </w:num>
  <w:num w:numId="24">
    <w:abstractNumId w:val="37"/>
  </w:num>
  <w:num w:numId="25">
    <w:abstractNumId w:val="4"/>
  </w:num>
  <w:num w:numId="26">
    <w:abstractNumId w:val="27"/>
  </w:num>
  <w:num w:numId="27">
    <w:abstractNumId w:val="25"/>
  </w:num>
  <w:num w:numId="28">
    <w:abstractNumId w:val="12"/>
  </w:num>
  <w:num w:numId="29">
    <w:abstractNumId w:val="10"/>
  </w:num>
  <w:num w:numId="30">
    <w:abstractNumId w:val="8"/>
  </w:num>
  <w:num w:numId="31">
    <w:abstractNumId w:val="29"/>
  </w:num>
  <w:num w:numId="32">
    <w:abstractNumId w:val="23"/>
  </w:num>
  <w:num w:numId="33">
    <w:abstractNumId w:val="21"/>
  </w:num>
  <w:num w:numId="34">
    <w:abstractNumId w:val="16"/>
  </w:num>
  <w:num w:numId="35">
    <w:abstractNumId w:val="9"/>
  </w:num>
  <w:num w:numId="36">
    <w:abstractNumId w:val="18"/>
  </w:num>
  <w:num w:numId="37">
    <w:abstractNumId w:val="5"/>
  </w:num>
  <w:num w:numId="38">
    <w:abstractNumId w:val="24"/>
  </w:num>
  <w:num w:numId="39">
    <w:abstractNumId w:val="35"/>
  </w:num>
  <w:num w:numId="40">
    <w:abstractNumId w:val="13"/>
  </w:num>
  <w:num w:numId="41">
    <w:abstractNumId w:val="36"/>
  </w:num>
  <w:num w:numId="42">
    <w:abstractNumId w:val="36"/>
  </w:num>
  <w:num w:numId="43">
    <w:abstractNumId w:val="36"/>
  </w:num>
  <w:num w:numId="44">
    <w:abstractNumId w:val="36"/>
  </w:num>
  <w:num w:numId="45">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943"/>
    <w:rsid w:val="000017F2"/>
    <w:rsid w:val="00001C81"/>
    <w:rsid w:val="000030C4"/>
    <w:rsid w:val="00003712"/>
    <w:rsid w:val="0000371E"/>
    <w:rsid w:val="0000421D"/>
    <w:rsid w:val="00004405"/>
    <w:rsid w:val="00004408"/>
    <w:rsid w:val="000045DD"/>
    <w:rsid w:val="00004604"/>
    <w:rsid w:val="000053EB"/>
    <w:rsid w:val="000058E9"/>
    <w:rsid w:val="000066E8"/>
    <w:rsid w:val="00006754"/>
    <w:rsid w:val="00006C67"/>
    <w:rsid w:val="00010662"/>
    <w:rsid w:val="000107D8"/>
    <w:rsid w:val="00010A81"/>
    <w:rsid w:val="00011186"/>
    <w:rsid w:val="000116AB"/>
    <w:rsid w:val="00012996"/>
    <w:rsid w:val="00012FCC"/>
    <w:rsid w:val="000130D4"/>
    <w:rsid w:val="00013775"/>
    <w:rsid w:val="0001377F"/>
    <w:rsid w:val="00014994"/>
    <w:rsid w:val="00014CA1"/>
    <w:rsid w:val="0001559F"/>
    <w:rsid w:val="00015A67"/>
    <w:rsid w:val="00015E28"/>
    <w:rsid w:val="00016183"/>
    <w:rsid w:val="0001639D"/>
    <w:rsid w:val="00016755"/>
    <w:rsid w:val="0001675C"/>
    <w:rsid w:val="00016982"/>
    <w:rsid w:val="00017361"/>
    <w:rsid w:val="000174A3"/>
    <w:rsid w:val="00017B85"/>
    <w:rsid w:val="00017BF2"/>
    <w:rsid w:val="00017F93"/>
    <w:rsid w:val="000200F2"/>
    <w:rsid w:val="00020199"/>
    <w:rsid w:val="00022836"/>
    <w:rsid w:val="000249D2"/>
    <w:rsid w:val="00024AB9"/>
    <w:rsid w:val="00025720"/>
    <w:rsid w:val="00025958"/>
    <w:rsid w:val="000259A4"/>
    <w:rsid w:val="00025BAA"/>
    <w:rsid w:val="00026430"/>
    <w:rsid w:val="00026758"/>
    <w:rsid w:val="00026C75"/>
    <w:rsid w:val="00026D0B"/>
    <w:rsid w:val="00027069"/>
    <w:rsid w:val="0002766D"/>
    <w:rsid w:val="00027905"/>
    <w:rsid w:val="00027B60"/>
    <w:rsid w:val="00027C36"/>
    <w:rsid w:val="00030F7A"/>
    <w:rsid w:val="00031775"/>
    <w:rsid w:val="000318EA"/>
    <w:rsid w:val="00031C2B"/>
    <w:rsid w:val="00032131"/>
    <w:rsid w:val="00032ABF"/>
    <w:rsid w:val="00032B46"/>
    <w:rsid w:val="00032EEB"/>
    <w:rsid w:val="00033461"/>
    <w:rsid w:val="000337A3"/>
    <w:rsid w:val="0003419D"/>
    <w:rsid w:val="000348E5"/>
    <w:rsid w:val="00035131"/>
    <w:rsid w:val="000357F1"/>
    <w:rsid w:val="0003601F"/>
    <w:rsid w:val="0003620D"/>
    <w:rsid w:val="00036883"/>
    <w:rsid w:val="00036D5B"/>
    <w:rsid w:val="0003721A"/>
    <w:rsid w:val="0004019D"/>
    <w:rsid w:val="000418BD"/>
    <w:rsid w:val="00042689"/>
    <w:rsid w:val="00042CC8"/>
    <w:rsid w:val="000430D4"/>
    <w:rsid w:val="00044098"/>
    <w:rsid w:val="000440F5"/>
    <w:rsid w:val="00044A90"/>
    <w:rsid w:val="0004506D"/>
    <w:rsid w:val="000455E3"/>
    <w:rsid w:val="000457DF"/>
    <w:rsid w:val="00046896"/>
    <w:rsid w:val="00046D10"/>
    <w:rsid w:val="00047D93"/>
    <w:rsid w:val="00047E21"/>
    <w:rsid w:val="00050929"/>
    <w:rsid w:val="00050EA5"/>
    <w:rsid w:val="00050F57"/>
    <w:rsid w:val="000513EB"/>
    <w:rsid w:val="000514BC"/>
    <w:rsid w:val="00052BC1"/>
    <w:rsid w:val="0005358B"/>
    <w:rsid w:val="00054677"/>
    <w:rsid w:val="000550DC"/>
    <w:rsid w:val="000557C9"/>
    <w:rsid w:val="00055DAA"/>
    <w:rsid w:val="00055E73"/>
    <w:rsid w:val="000577D8"/>
    <w:rsid w:val="000578C1"/>
    <w:rsid w:val="000579F3"/>
    <w:rsid w:val="0006009F"/>
    <w:rsid w:val="00060568"/>
    <w:rsid w:val="00060D3C"/>
    <w:rsid w:val="00060F86"/>
    <w:rsid w:val="0006136D"/>
    <w:rsid w:val="00061430"/>
    <w:rsid w:val="00061AAC"/>
    <w:rsid w:val="00062395"/>
    <w:rsid w:val="00063899"/>
    <w:rsid w:val="00064218"/>
    <w:rsid w:val="000649D7"/>
    <w:rsid w:val="00064B71"/>
    <w:rsid w:val="00064CDF"/>
    <w:rsid w:val="00065790"/>
    <w:rsid w:val="00065801"/>
    <w:rsid w:val="00065F3E"/>
    <w:rsid w:val="00066488"/>
    <w:rsid w:val="00066D1D"/>
    <w:rsid w:val="0007048A"/>
    <w:rsid w:val="0007078A"/>
    <w:rsid w:val="00071DAD"/>
    <w:rsid w:val="0007245E"/>
    <w:rsid w:val="00072F06"/>
    <w:rsid w:val="00073FC7"/>
    <w:rsid w:val="000743A8"/>
    <w:rsid w:val="00074A8F"/>
    <w:rsid w:val="00074DF6"/>
    <w:rsid w:val="0007512E"/>
    <w:rsid w:val="00075AD5"/>
    <w:rsid w:val="00075C57"/>
    <w:rsid w:val="00075D50"/>
    <w:rsid w:val="00076102"/>
    <w:rsid w:val="00077541"/>
    <w:rsid w:val="00077999"/>
    <w:rsid w:val="00080812"/>
    <w:rsid w:val="00081132"/>
    <w:rsid w:val="0008164C"/>
    <w:rsid w:val="000822B6"/>
    <w:rsid w:val="00082AFB"/>
    <w:rsid w:val="00082CE1"/>
    <w:rsid w:val="000836B3"/>
    <w:rsid w:val="00084BA5"/>
    <w:rsid w:val="00084BA6"/>
    <w:rsid w:val="00084D22"/>
    <w:rsid w:val="000858F4"/>
    <w:rsid w:val="00085A3D"/>
    <w:rsid w:val="00085B0F"/>
    <w:rsid w:val="00085F58"/>
    <w:rsid w:val="00086578"/>
    <w:rsid w:val="0008782A"/>
    <w:rsid w:val="0009055C"/>
    <w:rsid w:val="000907D0"/>
    <w:rsid w:val="000910D4"/>
    <w:rsid w:val="00091130"/>
    <w:rsid w:val="000911E0"/>
    <w:rsid w:val="00091544"/>
    <w:rsid w:val="00091648"/>
    <w:rsid w:val="00091960"/>
    <w:rsid w:val="000928BB"/>
    <w:rsid w:val="00092F93"/>
    <w:rsid w:val="00092FC5"/>
    <w:rsid w:val="0009456E"/>
    <w:rsid w:val="000945F1"/>
    <w:rsid w:val="00094636"/>
    <w:rsid w:val="000947C6"/>
    <w:rsid w:val="00094891"/>
    <w:rsid w:val="00094C5D"/>
    <w:rsid w:val="0009552A"/>
    <w:rsid w:val="00095608"/>
    <w:rsid w:val="000967E4"/>
    <w:rsid w:val="00096D58"/>
    <w:rsid w:val="00096E61"/>
    <w:rsid w:val="00096FA2"/>
    <w:rsid w:val="00097710"/>
    <w:rsid w:val="00097794"/>
    <w:rsid w:val="00097913"/>
    <w:rsid w:val="000A08C3"/>
    <w:rsid w:val="000A099A"/>
    <w:rsid w:val="000A229F"/>
    <w:rsid w:val="000A24A7"/>
    <w:rsid w:val="000A2F18"/>
    <w:rsid w:val="000A3786"/>
    <w:rsid w:val="000A41EC"/>
    <w:rsid w:val="000A495D"/>
    <w:rsid w:val="000A4969"/>
    <w:rsid w:val="000A5A84"/>
    <w:rsid w:val="000A685E"/>
    <w:rsid w:val="000A7213"/>
    <w:rsid w:val="000B0110"/>
    <w:rsid w:val="000B04F6"/>
    <w:rsid w:val="000B1138"/>
    <w:rsid w:val="000B1522"/>
    <w:rsid w:val="000B1B54"/>
    <w:rsid w:val="000B26C9"/>
    <w:rsid w:val="000B26FB"/>
    <w:rsid w:val="000B2BDB"/>
    <w:rsid w:val="000B3880"/>
    <w:rsid w:val="000B3978"/>
    <w:rsid w:val="000B432B"/>
    <w:rsid w:val="000B4A5D"/>
    <w:rsid w:val="000B4A97"/>
    <w:rsid w:val="000B4EC1"/>
    <w:rsid w:val="000B5368"/>
    <w:rsid w:val="000B57C0"/>
    <w:rsid w:val="000B59F8"/>
    <w:rsid w:val="000B5A24"/>
    <w:rsid w:val="000B64EC"/>
    <w:rsid w:val="000B6AE0"/>
    <w:rsid w:val="000B6DD6"/>
    <w:rsid w:val="000B74B7"/>
    <w:rsid w:val="000B7F44"/>
    <w:rsid w:val="000C0AF5"/>
    <w:rsid w:val="000C0DBC"/>
    <w:rsid w:val="000C15E8"/>
    <w:rsid w:val="000C1985"/>
    <w:rsid w:val="000C1F77"/>
    <w:rsid w:val="000C226B"/>
    <w:rsid w:val="000C2723"/>
    <w:rsid w:val="000C2922"/>
    <w:rsid w:val="000C2A09"/>
    <w:rsid w:val="000C2F4C"/>
    <w:rsid w:val="000C4094"/>
    <w:rsid w:val="000C4251"/>
    <w:rsid w:val="000C4741"/>
    <w:rsid w:val="000C664B"/>
    <w:rsid w:val="000C6E6A"/>
    <w:rsid w:val="000C7336"/>
    <w:rsid w:val="000C7814"/>
    <w:rsid w:val="000C7CD4"/>
    <w:rsid w:val="000D1292"/>
    <w:rsid w:val="000D2428"/>
    <w:rsid w:val="000D2561"/>
    <w:rsid w:val="000D29B3"/>
    <w:rsid w:val="000D2B17"/>
    <w:rsid w:val="000D2BE0"/>
    <w:rsid w:val="000D34A8"/>
    <w:rsid w:val="000D36CD"/>
    <w:rsid w:val="000D3794"/>
    <w:rsid w:val="000D3E5C"/>
    <w:rsid w:val="000D5068"/>
    <w:rsid w:val="000D541A"/>
    <w:rsid w:val="000D5BEE"/>
    <w:rsid w:val="000D6066"/>
    <w:rsid w:val="000D6E24"/>
    <w:rsid w:val="000D7710"/>
    <w:rsid w:val="000D7A1E"/>
    <w:rsid w:val="000E0097"/>
    <w:rsid w:val="000E0178"/>
    <w:rsid w:val="000E07F0"/>
    <w:rsid w:val="000E11F6"/>
    <w:rsid w:val="000E1895"/>
    <w:rsid w:val="000E18BB"/>
    <w:rsid w:val="000E21A9"/>
    <w:rsid w:val="000E2A54"/>
    <w:rsid w:val="000E3283"/>
    <w:rsid w:val="000E376A"/>
    <w:rsid w:val="000E3B37"/>
    <w:rsid w:val="000E42FF"/>
    <w:rsid w:val="000E60A1"/>
    <w:rsid w:val="000E6355"/>
    <w:rsid w:val="000E64D9"/>
    <w:rsid w:val="000E77A2"/>
    <w:rsid w:val="000E7BD7"/>
    <w:rsid w:val="000E7CA5"/>
    <w:rsid w:val="000F011B"/>
    <w:rsid w:val="000F1C91"/>
    <w:rsid w:val="000F30A2"/>
    <w:rsid w:val="000F3529"/>
    <w:rsid w:val="000F4266"/>
    <w:rsid w:val="000F42B7"/>
    <w:rsid w:val="000F45CD"/>
    <w:rsid w:val="000F51E8"/>
    <w:rsid w:val="000F55EF"/>
    <w:rsid w:val="000F5BA7"/>
    <w:rsid w:val="000F640C"/>
    <w:rsid w:val="000F659E"/>
    <w:rsid w:val="000F7139"/>
    <w:rsid w:val="000F7703"/>
    <w:rsid w:val="00101896"/>
    <w:rsid w:val="00101965"/>
    <w:rsid w:val="00101FAE"/>
    <w:rsid w:val="00101FBE"/>
    <w:rsid w:val="001031B1"/>
    <w:rsid w:val="00103A8D"/>
    <w:rsid w:val="00104686"/>
    <w:rsid w:val="00104B3C"/>
    <w:rsid w:val="0010550B"/>
    <w:rsid w:val="00105EC5"/>
    <w:rsid w:val="0010673F"/>
    <w:rsid w:val="00107B11"/>
    <w:rsid w:val="00110ED9"/>
    <w:rsid w:val="00111E27"/>
    <w:rsid w:val="00112668"/>
    <w:rsid w:val="00112D45"/>
    <w:rsid w:val="001136A8"/>
    <w:rsid w:val="001145CC"/>
    <w:rsid w:val="00115814"/>
    <w:rsid w:val="00115A21"/>
    <w:rsid w:val="001160E6"/>
    <w:rsid w:val="001161E8"/>
    <w:rsid w:val="00116AAA"/>
    <w:rsid w:val="00116BB5"/>
    <w:rsid w:val="001204A2"/>
    <w:rsid w:val="00120791"/>
    <w:rsid w:val="00120B06"/>
    <w:rsid w:val="00121CAE"/>
    <w:rsid w:val="00122262"/>
    <w:rsid w:val="00123BEE"/>
    <w:rsid w:val="001242B4"/>
    <w:rsid w:val="001248B0"/>
    <w:rsid w:val="00124FE5"/>
    <w:rsid w:val="00125364"/>
    <w:rsid w:val="00126890"/>
    <w:rsid w:val="00126CE7"/>
    <w:rsid w:val="00127BA0"/>
    <w:rsid w:val="00130732"/>
    <w:rsid w:val="00130DAC"/>
    <w:rsid w:val="001312DD"/>
    <w:rsid w:val="00131DB2"/>
    <w:rsid w:val="00131E9B"/>
    <w:rsid w:val="00131F6E"/>
    <w:rsid w:val="00132153"/>
    <w:rsid w:val="00132DC1"/>
    <w:rsid w:val="00133E78"/>
    <w:rsid w:val="00134228"/>
    <w:rsid w:val="00134BD9"/>
    <w:rsid w:val="00134FFD"/>
    <w:rsid w:val="001351EC"/>
    <w:rsid w:val="00135DBF"/>
    <w:rsid w:val="0013615C"/>
    <w:rsid w:val="001368C5"/>
    <w:rsid w:val="00136B92"/>
    <w:rsid w:val="00136E92"/>
    <w:rsid w:val="00136E93"/>
    <w:rsid w:val="00136FB1"/>
    <w:rsid w:val="00137147"/>
    <w:rsid w:val="00140A8E"/>
    <w:rsid w:val="00140AF3"/>
    <w:rsid w:val="00140C91"/>
    <w:rsid w:val="00141189"/>
    <w:rsid w:val="00141861"/>
    <w:rsid w:val="00141B29"/>
    <w:rsid w:val="00141B54"/>
    <w:rsid w:val="0014254B"/>
    <w:rsid w:val="0014294F"/>
    <w:rsid w:val="00142E27"/>
    <w:rsid w:val="001430AD"/>
    <w:rsid w:val="00143289"/>
    <w:rsid w:val="00143919"/>
    <w:rsid w:val="001444A0"/>
    <w:rsid w:val="00144531"/>
    <w:rsid w:val="001450FE"/>
    <w:rsid w:val="00145795"/>
    <w:rsid w:val="0014589D"/>
    <w:rsid w:val="001462F7"/>
    <w:rsid w:val="0014646B"/>
    <w:rsid w:val="00146558"/>
    <w:rsid w:val="00146D8A"/>
    <w:rsid w:val="00147644"/>
    <w:rsid w:val="00147C7E"/>
    <w:rsid w:val="00147D10"/>
    <w:rsid w:val="00147FAF"/>
    <w:rsid w:val="00151108"/>
    <w:rsid w:val="001513FE"/>
    <w:rsid w:val="0015145D"/>
    <w:rsid w:val="00151A1E"/>
    <w:rsid w:val="00151AD4"/>
    <w:rsid w:val="00152141"/>
    <w:rsid w:val="0015282B"/>
    <w:rsid w:val="00152E4C"/>
    <w:rsid w:val="00153AE0"/>
    <w:rsid w:val="00154390"/>
    <w:rsid w:val="00157DAE"/>
    <w:rsid w:val="00157E87"/>
    <w:rsid w:val="00160A5B"/>
    <w:rsid w:val="00160A8D"/>
    <w:rsid w:val="00160BEB"/>
    <w:rsid w:val="00161326"/>
    <w:rsid w:val="00162C9F"/>
    <w:rsid w:val="00163A11"/>
    <w:rsid w:val="001643B2"/>
    <w:rsid w:val="0016495A"/>
    <w:rsid w:val="00164A8F"/>
    <w:rsid w:val="00165494"/>
    <w:rsid w:val="0016572C"/>
    <w:rsid w:val="0016694E"/>
    <w:rsid w:val="00166BBE"/>
    <w:rsid w:val="00167197"/>
    <w:rsid w:val="001673D6"/>
    <w:rsid w:val="00167A62"/>
    <w:rsid w:val="00170013"/>
    <w:rsid w:val="001708D1"/>
    <w:rsid w:val="001709C9"/>
    <w:rsid w:val="00170FD8"/>
    <w:rsid w:val="00171A7A"/>
    <w:rsid w:val="0017214F"/>
    <w:rsid w:val="00172AAC"/>
    <w:rsid w:val="00172ADB"/>
    <w:rsid w:val="001734EF"/>
    <w:rsid w:val="0017352A"/>
    <w:rsid w:val="00173CAB"/>
    <w:rsid w:val="00173DBE"/>
    <w:rsid w:val="00173F52"/>
    <w:rsid w:val="00174EDC"/>
    <w:rsid w:val="0017619A"/>
    <w:rsid w:val="0017633D"/>
    <w:rsid w:val="00176685"/>
    <w:rsid w:val="00176FD6"/>
    <w:rsid w:val="001772DB"/>
    <w:rsid w:val="001772FD"/>
    <w:rsid w:val="001773BC"/>
    <w:rsid w:val="001779F7"/>
    <w:rsid w:val="00181231"/>
    <w:rsid w:val="00181780"/>
    <w:rsid w:val="0018178E"/>
    <w:rsid w:val="00182271"/>
    <w:rsid w:val="00182689"/>
    <w:rsid w:val="001829DF"/>
    <w:rsid w:val="00183099"/>
    <w:rsid w:val="001832AD"/>
    <w:rsid w:val="00183333"/>
    <w:rsid w:val="001836DE"/>
    <w:rsid w:val="00183910"/>
    <w:rsid w:val="00183DDC"/>
    <w:rsid w:val="0018497E"/>
    <w:rsid w:val="00185730"/>
    <w:rsid w:val="0018591E"/>
    <w:rsid w:val="0018599B"/>
    <w:rsid w:val="00185A9D"/>
    <w:rsid w:val="00185B90"/>
    <w:rsid w:val="00185E9B"/>
    <w:rsid w:val="00185F1B"/>
    <w:rsid w:val="00186011"/>
    <w:rsid w:val="0018633D"/>
    <w:rsid w:val="00187D98"/>
    <w:rsid w:val="00190DCC"/>
    <w:rsid w:val="001916CB"/>
    <w:rsid w:val="00191954"/>
    <w:rsid w:val="00193914"/>
    <w:rsid w:val="00193EBF"/>
    <w:rsid w:val="001947DE"/>
    <w:rsid w:val="001947F5"/>
    <w:rsid w:val="001948A1"/>
    <w:rsid w:val="001955D4"/>
    <w:rsid w:val="00195976"/>
    <w:rsid w:val="00195DD7"/>
    <w:rsid w:val="00197CE0"/>
    <w:rsid w:val="001A0218"/>
    <w:rsid w:val="001A0A1B"/>
    <w:rsid w:val="001A0A2A"/>
    <w:rsid w:val="001A12A1"/>
    <w:rsid w:val="001A175E"/>
    <w:rsid w:val="001A1A25"/>
    <w:rsid w:val="001A2110"/>
    <w:rsid w:val="001A2F0C"/>
    <w:rsid w:val="001A3A6E"/>
    <w:rsid w:val="001A40FF"/>
    <w:rsid w:val="001A4582"/>
    <w:rsid w:val="001A5027"/>
    <w:rsid w:val="001A544B"/>
    <w:rsid w:val="001A5768"/>
    <w:rsid w:val="001A5959"/>
    <w:rsid w:val="001A643D"/>
    <w:rsid w:val="001A65C3"/>
    <w:rsid w:val="001A669E"/>
    <w:rsid w:val="001A677E"/>
    <w:rsid w:val="001A6976"/>
    <w:rsid w:val="001A7160"/>
    <w:rsid w:val="001B0230"/>
    <w:rsid w:val="001B1E3E"/>
    <w:rsid w:val="001B1E46"/>
    <w:rsid w:val="001B23B8"/>
    <w:rsid w:val="001B2738"/>
    <w:rsid w:val="001B2977"/>
    <w:rsid w:val="001B2C9E"/>
    <w:rsid w:val="001B36A8"/>
    <w:rsid w:val="001B3CAC"/>
    <w:rsid w:val="001B4234"/>
    <w:rsid w:val="001B42C1"/>
    <w:rsid w:val="001B4575"/>
    <w:rsid w:val="001B50B3"/>
    <w:rsid w:val="001B5326"/>
    <w:rsid w:val="001B53E6"/>
    <w:rsid w:val="001B590D"/>
    <w:rsid w:val="001B684C"/>
    <w:rsid w:val="001B6A13"/>
    <w:rsid w:val="001B77DE"/>
    <w:rsid w:val="001B7848"/>
    <w:rsid w:val="001C0293"/>
    <w:rsid w:val="001C0C3F"/>
    <w:rsid w:val="001C1177"/>
    <w:rsid w:val="001C1658"/>
    <w:rsid w:val="001C190D"/>
    <w:rsid w:val="001C1FC7"/>
    <w:rsid w:val="001C3416"/>
    <w:rsid w:val="001C350C"/>
    <w:rsid w:val="001C3A0C"/>
    <w:rsid w:val="001C4227"/>
    <w:rsid w:val="001C424D"/>
    <w:rsid w:val="001C4960"/>
    <w:rsid w:val="001C4A38"/>
    <w:rsid w:val="001C4D7E"/>
    <w:rsid w:val="001C5CFF"/>
    <w:rsid w:val="001C605C"/>
    <w:rsid w:val="001C6942"/>
    <w:rsid w:val="001C765F"/>
    <w:rsid w:val="001C7A60"/>
    <w:rsid w:val="001C7FD7"/>
    <w:rsid w:val="001D0B92"/>
    <w:rsid w:val="001D0B96"/>
    <w:rsid w:val="001D0D14"/>
    <w:rsid w:val="001D1110"/>
    <w:rsid w:val="001D1237"/>
    <w:rsid w:val="001D1553"/>
    <w:rsid w:val="001D1B44"/>
    <w:rsid w:val="001D20B3"/>
    <w:rsid w:val="001D268D"/>
    <w:rsid w:val="001D30A6"/>
    <w:rsid w:val="001D3D2A"/>
    <w:rsid w:val="001D5139"/>
    <w:rsid w:val="001D5857"/>
    <w:rsid w:val="001D5A98"/>
    <w:rsid w:val="001D7F39"/>
    <w:rsid w:val="001E0225"/>
    <w:rsid w:val="001E078D"/>
    <w:rsid w:val="001E095A"/>
    <w:rsid w:val="001E0E9B"/>
    <w:rsid w:val="001E183B"/>
    <w:rsid w:val="001E1926"/>
    <w:rsid w:val="001E2212"/>
    <w:rsid w:val="001E2CE4"/>
    <w:rsid w:val="001E2F0F"/>
    <w:rsid w:val="001E311C"/>
    <w:rsid w:val="001E60F1"/>
    <w:rsid w:val="001E6155"/>
    <w:rsid w:val="001E6CF4"/>
    <w:rsid w:val="001E725B"/>
    <w:rsid w:val="001F1FF2"/>
    <w:rsid w:val="001F2D76"/>
    <w:rsid w:val="001F3640"/>
    <w:rsid w:val="001F4C78"/>
    <w:rsid w:val="001F62EE"/>
    <w:rsid w:val="001F67EA"/>
    <w:rsid w:val="001F6C09"/>
    <w:rsid w:val="001F7D01"/>
    <w:rsid w:val="00200368"/>
    <w:rsid w:val="002016DC"/>
    <w:rsid w:val="00201F8C"/>
    <w:rsid w:val="00202753"/>
    <w:rsid w:val="00203729"/>
    <w:rsid w:val="002040B4"/>
    <w:rsid w:val="0020419F"/>
    <w:rsid w:val="0020449A"/>
    <w:rsid w:val="00205025"/>
    <w:rsid w:val="00205748"/>
    <w:rsid w:val="002060A3"/>
    <w:rsid w:val="00206467"/>
    <w:rsid w:val="002065A1"/>
    <w:rsid w:val="0020675C"/>
    <w:rsid w:val="00206884"/>
    <w:rsid w:val="002068C8"/>
    <w:rsid w:val="00206C96"/>
    <w:rsid w:val="002072F6"/>
    <w:rsid w:val="00207704"/>
    <w:rsid w:val="00207EDA"/>
    <w:rsid w:val="002102D7"/>
    <w:rsid w:val="002107C9"/>
    <w:rsid w:val="00210CE1"/>
    <w:rsid w:val="002113DB"/>
    <w:rsid w:val="00211485"/>
    <w:rsid w:val="00211C2F"/>
    <w:rsid w:val="00211C32"/>
    <w:rsid w:val="00211FDD"/>
    <w:rsid w:val="00212944"/>
    <w:rsid w:val="00212A3E"/>
    <w:rsid w:val="00212FCB"/>
    <w:rsid w:val="002137AA"/>
    <w:rsid w:val="002154A0"/>
    <w:rsid w:val="00215852"/>
    <w:rsid w:val="002166B5"/>
    <w:rsid w:val="00216F7D"/>
    <w:rsid w:val="002172F6"/>
    <w:rsid w:val="002204F2"/>
    <w:rsid w:val="00220AE7"/>
    <w:rsid w:val="002210A9"/>
    <w:rsid w:val="00221255"/>
    <w:rsid w:val="00221371"/>
    <w:rsid w:val="00221BC4"/>
    <w:rsid w:val="00222890"/>
    <w:rsid w:val="0022290C"/>
    <w:rsid w:val="00222B03"/>
    <w:rsid w:val="0022359F"/>
    <w:rsid w:val="00223A49"/>
    <w:rsid w:val="00224391"/>
    <w:rsid w:val="00224DBA"/>
    <w:rsid w:val="002254E0"/>
    <w:rsid w:val="00225B89"/>
    <w:rsid w:val="00225D69"/>
    <w:rsid w:val="00225FF4"/>
    <w:rsid w:val="0022620C"/>
    <w:rsid w:val="00226977"/>
    <w:rsid w:val="00227819"/>
    <w:rsid w:val="00230189"/>
    <w:rsid w:val="00230E69"/>
    <w:rsid w:val="00231927"/>
    <w:rsid w:val="002329AE"/>
    <w:rsid w:val="00232BB6"/>
    <w:rsid w:val="00232E1A"/>
    <w:rsid w:val="00232F04"/>
    <w:rsid w:val="00233236"/>
    <w:rsid w:val="002333A4"/>
    <w:rsid w:val="0023379A"/>
    <w:rsid w:val="002344DC"/>
    <w:rsid w:val="00234AC4"/>
    <w:rsid w:val="00234D9F"/>
    <w:rsid w:val="002351A5"/>
    <w:rsid w:val="00235B99"/>
    <w:rsid w:val="002364B3"/>
    <w:rsid w:val="002367AC"/>
    <w:rsid w:val="00236937"/>
    <w:rsid w:val="00237793"/>
    <w:rsid w:val="002379E2"/>
    <w:rsid w:val="00237A6B"/>
    <w:rsid w:val="00237BF7"/>
    <w:rsid w:val="00241C01"/>
    <w:rsid w:val="0024273D"/>
    <w:rsid w:val="00243114"/>
    <w:rsid w:val="00243579"/>
    <w:rsid w:val="00243ECE"/>
    <w:rsid w:val="00243EE9"/>
    <w:rsid w:val="0024423B"/>
    <w:rsid w:val="00244A60"/>
    <w:rsid w:val="00246533"/>
    <w:rsid w:val="002465F4"/>
    <w:rsid w:val="00246635"/>
    <w:rsid w:val="002466B7"/>
    <w:rsid w:val="00247321"/>
    <w:rsid w:val="002474F6"/>
    <w:rsid w:val="002479F2"/>
    <w:rsid w:val="00250157"/>
    <w:rsid w:val="00250186"/>
    <w:rsid w:val="00250242"/>
    <w:rsid w:val="002505C8"/>
    <w:rsid w:val="00250627"/>
    <w:rsid w:val="00250C29"/>
    <w:rsid w:val="0025250C"/>
    <w:rsid w:val="00252CCE"/>
    <w:rsid w:val="002533CA"/>
    <w:rsid w:val="002535BB"/>
    <w:rsid w:val="00253634"/>
    <w:rsid w:val="00253772"/>
    <w:rsid w:val="002538AC"/>
    <w:rsid w:val="00253AE0"/>
    <w:rsid w:val="002543B8"/>
    <w:rsid w:val="00254CD5"/>
    <w:rsid w:val="00255248"/>
    <w:rsid w:val="00255448"/>
    <w:rsid w:val="00255693"/>
    <w:rsid w:val="002563F5"/>
    <w:rsid w:val="00257388"/>
    <w:rsid w:val="002573AE"/>
    <w:rsid w:val="00257C43"/>
    <w:rsid w:val="0026190E"/>
    <w:rsid w:val="00261C5E"/>
    <w:rsid w:val="00263046"/>
    <w:rsid w:val="0026306E"/>
    <w:rsid w:val="00263E3C"/>
    <w:rsid w:val="00264327"/>
    <w:rsid w:val="0026581A"/>
    <w:rsid w:val="00266032"/>
    <w:rsid w:val="002661A0"/>
    <w:rsid w:val="002661EF"/>
    <w:rsid w:val="00266305"/>
    <w:rsid w:val="0026656E"/>
    <w:rsid w:val="00266980"/>
    <w:rsid w:val="00266AA4"/>
    <w:rsid w:val="00267C47"/>
    <w:rsid w:val="00267DE1"/>
    <w:rsid w:val="002702B9"/>
    <w:rsid w:val="0027103A"/>
    <w:rsid w:val="00271DCD"/>
    <w:rsid w:val="00271F4F"/>
    <w:rsid w:val="00272416"/>
    <w:rsid w:val="00273557"/>
    <w:rsid w:val="0027449D"/>
    <w:rsid w:val="002746D1"/>
    <w:rsid w:val="00274AEA"/>
    <w:rsid w:val="00275CB8"/>
    <w:rsid w:val="002761B0"/>
    <w:rsid w:val="00276743"/>
    <w:rsid w:val="00276EB6"/>
    <w:rsid w:val="002772CB"/>
    <w:rsid w:val="002772FC"/>
    <w:rsid w:val="0027767B"/>
    <w:rsid w:val="00277938"/>
    <w:rsid w:val="00280384"/>
    <w:rsid w:val="00280E36"/>
    <w:rsid w:val="002815CC"/>
    <w:rsid w:val="00281948"/>
    <w:rsid w:val="0028280D"/>
    <w:rsid w:val="00282904"/>
    <w:rsid w:val="00283127"/>
    <w:rsid w:val="00283483"/>
    <w:rsid w:val="00283937"/>
    <w:rsid w:val="002847A0"/>
    <w:rsid w:val="00284A8F"/>
    <w:rsid w:val="00284C2B"/>
    <w:rsid w:val="00284FFA"/>
    <w:rsid w:val="00285711"/>
    <w:rsid w:val="0028673A"/>
    <w:rsid w:val="00286A7C"/>
    <w:rsid w:val="00286E70"/>
    <w:rsid w:val="00287901"/>
    <w:rsid w:val="0028797D"/>
    <w:rsid w:val="00287CD0"/>
    <w:rsid w:val="002908DA"/>
    <w:rsid w:val="00290A04"/>
    <w:rsid w:val="0029149E"/>
    <w:rsid w:val="00291EC2"/>
    <w:rsid w:val="00291F43"/>
    <w:rsid w:val="00291FE6"/>
    <w:rsid w:val="0029221D"/>
    <w:rsid w:val="0029224F"/>
    <w:rsid w:val="00292637"/>
    <w:rsid w:val="00292712"/>
    <w:rsid w:val="0029275B"/>
    <w:rsid w:val="002929AF"/>
    <w:rsid w:val="00292A27"/>
    <w:rsid w:val="00293FE4"/>
    <w:rsid w:val="002943BC"/>
    <w:rsid w:val="00294E51"/>
    <w:rsid w:val="002958DA"/>
    <w:rsid w:val="00296C58"/>
    <w:rsid w:val="00297981"/>
    <w:rsid w:val="002A0868"/>
    <w:rsid w:val="002A1D87"/>
    <w:rsid w:val="002A24D5"/>
    <w:rsid w:val="002A2BC5"/>
    <w:rsid w:val="002A3573"/>
    <w:rsid w:val="002A3FF9"/>
    <w:rsid w:val="002A425A"/>
    <w:rsid w:val="002A5043"/>
    <w:rsid w:val="002A668A"/>
    <w:rsid w:val="002A6B0B"/>
    <w:rsid w:val="002B05AE"/>
    <w:rsid w:val="002B0A22"/>
    <w:rsid w:val="002B0CB0"/>
    <w:rsid w:val="002B0DBB"/>
    <w:rsid w:val="002B1EBB"/>
    <w:rsid w:val="002B299C"/>
    <w:rsid w:val="002B3CCA"/>
    <w:rsid w:val="002B4122"/>
    <w:rsid w:val="002B4AAB"/>
    <w:rsid w:val="002B4EE3"/>
    <w:rsid w:val="002B5EB2"/>
    <w:rsid w:val="002B61D9"/>
    <w:rsid w:val="002B651D"/>
    <w:rsid w:val="002B6662"/>
    <w:rsid w:val="002B7FEF"/>
    <w:rsid w:val="002C010B"/>
    <w:rsid w:val="002C0481"/>
    <w:rsid w:val="002C055D"/>
    <w:rsid w:val="002C2363"/>
    <w:rsid w:val="002C31FA"/>
    <w:rsid w:val="002C360A"/>
    <w:rsid w:val="002C37F3"/>
    <w:rsid w:val="002C3DA8"/>
    <w:rsid w:val="002C404F"/>
    <w:rsid w:val="002C41CD"/>
    <w:rsid w:val="002C4BBE"/>
    <w:rsid w:val="002C569C"/>
    <w:rsid w:val="002C5C9C"/>
    <w:rsid w:val="002C7937"/>
    <w:rsid w:val="002D03A0"/>
    <w:rsid w:val="002D0926"/>
    <w:rsid w:val="002D0EEA"/>
    <w:rsid w:val="002D191D"/>
    <w:rsid w:val="002D29C1"/>
    <w:rsid w:val="002D2C66"/>
    <w:rsid w:val="002D3A43"/>
    <w:rsid w:val="002D3AC2"/>
    <w:rsid w:val="002D3E9F"/>
    <w:rsid w:val="002D4E05"/>
    <w:rsid w:val="002D5417"/>
    <w:rsid w:val="002D5910"/>
    <w:rsid w:val="002D5C00"/>
    <w:rsid w:val="002D5CA0"/>
    <w:rsid w:val="002D631C"/>
    <w:rsid w:val="002D64C5"/>
    <w:rsid w:val="002D7170"/>
    <w:rsid w:val="002E00A3"/>
    <w:rsid w:val="002E02D6"/>
    <w:rsid w:val="002E17AE"/>
    <w:rsid w:val="002E1BA9"/>
    <w:rsid w:val="002E292D"/>
    <w:rsid w:val="002E2963"/>
    <w:rsid w:val="002E2B0F"/>
    <w:rsid w:val="002E344B"/>
    <w:rsid w:val="002E3688"/>
    <w:rsid w:val="002E46BA"/>
    <w:rsid w:val="002E4E21"/>
    <w:rsid w:val="002E645A"/>
    <w:rsid w:val="002E6BAB"/>
    <w:rsid w:val="002E7787"/>
    <w:rsid w:val="002F00F2"/>
    <w:rsid w:val="002F02A1"/>
    <w:rsid w:val="002F055F"/>
    <w:rsid w:val="002F0893"/>
    <w:rsid w:val="002F12C7"/>
    <w:rsid w:val="002F15F4"/>
    <w:rsid w:val="002F1BC1"/>
    <w:rsid w:val="002F1C3E"/>
    <w:rsid w:val="002F20EE"/>
    <w:rsid w:val="002F235F"/>
    <w:rsid w:val="002F28D3"/>
    <w:rsid w:val="002F3256"/>
    <w:rsid w:val="002F4576"/>
    <w:rsid w:val="002F5AEF"/>
    <w:rsid w:val="002F5D4E"/>
    <w:rsid w:val="002F6B67"/>
    <w:rsid w:val="002F7182"/>
    <w:rsid w:val="002F73D9"/>
    <w:rsid w:val="002F7652"/>
    <w:rsid w:val="002F7661"/>
    <w:rsid w:val="0030033F"/>
    <w:rsid w:val="00300E81"/>
    <w:rsid w:val="0030184A"/>
    <w:rsid w:val="00301B30"/>
    <w:rsid w:val="00301BC5"/>
    <w:rsid w:val="00302134"/>
    <w:rsid w:val="003027B0"/>
    <w:rsid w:val="00303479"/>
    <w:rsid w:val="003043D4"/>
    <w:rsid w:val="003045EC"/>
    <w:rsid w:val="00304692"/>
    <w:rsid w:val="0030587D"/>
    <w:rsid w:val="00305B90"/>
    <w:rsid w:val="00306F3B"/>
    <w:rsid w:val="0030700A"/>
    <w:rsid w:val="00307856"/>
    <w:rsid w:val="00307936"/>
    <w:rsid w:val="003107D6"/>
    <w:rsid w:val="00310E25"/>
    <w:rsid w:val="0031137C"/>
    <w:rsid w:val="003119AA"/>
    <w:rsid w:val="00312411"/>
    <w:rsid w:val="00313FAC"/>
    <w:rsid w:val="003161D8"/>
    <w:rsid w:val="00316803"/>
    <w:rsid w:val="00317748"/>
    <w:rsid w:val="003200DD"/>
    <w:rsid w:val="00320EF1"/>
    <w:rsid w:val="00320F26"/>
    <w:rsid w:val="00321229"/>
    <w:rsid w:val="003218A2"/>
    <w:rsid w:val="003233DC"/>
    <w:rsid w:val="003238F9"/>
    <w:rsid w:val="003244DD"/>
    <w:rsid w:val="00324903"/>
    <w:rsid w:val="00324E1F"/>
    <w:rsid w:val="00324F73"/>
    <w:rsid w:val="003253C5"/>
    <w:rsid w:val="0032568F"/>
    <w:rsid w:val="003267CE"/>
    <w:rsid w:val="00326DF8"/>
    <w:rsid w:val="0032796A"/>
    <w:rsid w:val="00327E1C"/>
    <w:rsid w:val="00330E17"/>
    <w:rsid w:val="00331FB0"/>
    <w:rsid w:val="00333C58"/>
    <w:rsid w:val="0033401B"/>
    <w:rsid w:val="0033451C"/>
    <w:rsid w:val="003361DA"/>
    <w:rsid w:val="00336523"/>
    <w:rsid w:val="00337341"/>
    <w:rsid w:val="00337761"/>
    <w:rsid w:val="00337D50"/>
    <w:rsid w:val="00340271"/>
    <w:rsid w:val="00340C4F"/>
    <w:rsid w:val="00341EE4"/>
    <w:rsid w:val="00342239"/>
    <w:rsid w:val="00342298"/>
    <w:rsid w:val="003426DA"/>
    <w:rsid w:val="00342B70"/>
    <w:rsid w:val="00342E5B"/>
    <w:rsid w:val="0034335D"/>
    <w:rsid w:val="00343EB8"/>
    <w:rsid w:val="0034442F"/>
    <w:rsid w:val="003445E6"/>
    <w:rsid w:val="0034481B"/>
    <w:rsid w:val="00344987"/>
    <w:rsid w:val="00344F1A"/>
    <w:rsid w:val="0034585F"/>
    <w:rsid w:val="003477B1"/>
    <w:rsid w:val="003500B5"/>
    <w:rsid w:val="0035087E"/>
    <w:rsid w:val="003508BC"/>
    <w:rsid w:val="003508C9"/>
    <w:rsid w:val="00350AA8"/>
    <w:rsid w:val="00351418"/>
    <w:rsid w:val="003514DF"/>
    <w:rsid w:val="00351596"/>
    <w:rsid w:val="0035182B"/>
    <w:rsid w:val="00351BB2"/>
    <w:rsid w:val="00351C53"/>
    <w:rsid w:val="00352110"/>
    <w:rsid w:val="003525AA"/>
    <w:rsid w:val="003527DD"/>
    <w:rsid w:val="00352FE7"/>
    <w:rsid w:val="00353D61"/>
    <w:rsid w:val="00354473"/>
    <w:rsid w:val="00354846"/>
    <w:rsid w:val="00354A37"/>
    <w:rsid w:val="00354D2B"/>
    <w:rsid w:val="00354ED9"/>
    <w:rsid w:val="00354F5A"/>
    <w:rsid w:val="00355426"/>
    <w:rsid w:val="00357135"/>
    <w:rsid w:val="00357272"/>
    <w:rsid w:val="00360337"/>
    <w:rsid w:val="00360466"/>
    <w:rsid w:val="00360578"/>
    <w:rsid w:val="00360605"/>
    <w:rsid w:val="003606A1"/>
    <w:rsid w:val="00360ADC"/>
    <w:rsid w:val="00362A4A"/>
    <w:rsid w:val="00362C60"/>
    <w:rsid w:val="00363156"/>
    <w:rsid w:val="00363D5E"/>
    <w:rsid w:val="00364CB3"/>
    <w:rsid w:val="00364E89"/>
    <w:rsid w:val="00366501"/>
    <w:rsid w:val="003667B2"/>
    <w:rsid w:val="00366DB6"/>
    <w:rsid w:val="00367CC7"/>
    <w:rsid w:val="00367E7E"/>
    <w:rsid w:val="00371623"/>
    <w:rsid w:val="00372C19"/>
    <w:rsid w:val="003736D0"/>
    <w:rsid w:val="003738A0"/>
    <w:rsid w:val="00373CCF"/>
    <w:rsid w:val="00374402"/>
    <w:rsid w:val="003748C0"/>
    <w:rsid w:val="0037500E"/>
    <w:rsid w:val="00375F26"/>
    <w:rsid w:val="003761BA"/>
    <w:rsid w:val="0037661A"/>
    <w:rsid w:val="00376667"/>
    <w:rsid w:val="00376CB8"/>
    <w:rsid w:val="00376F68"/>
    <w:rsid w:val="00376FF9"/>
    <w:rsid w:val="0037702F"/>
    <w:rsid w:val="003776A8"/>
    <w:rsid w:val="00377DE5"/>
    <w:rsid w:val="00380935"/>
    <w:rsid w:val="00380AC8"/>
    <w:rsid w:val="00380DC7"/>
    <w:rsid w:val="00381E54"/>
    <w:rsid w:val="00382CE1"/>
    <w:rsid w:val="003838B7"/>
    <w:rsid w:val="0038393E"/>
    <w:rsid w:val="00384F83"/>
    <w:rsid w:val="00384FFD"/>
    <w:rsid w:val="00385AEC"/>
    <w:rsid w:val="00385ECA"/>
    <w:rsid w:val="0038632B"/>
    <w:rsid w:val="003876E6"/>
    <w:rsid w:val="00390CA6"/>
    <w:rsid w:val="0039190F"/>
    <w:rsid w:val="00391C84"/>
    <w:rsid w:val="003927DD"/>
    <w:rsid w:val="00393CA1"/>
    <w:rsid w:val="00393EAC"/>
    <w:rsid w:val="003949D2"/>
    <w:rsid w:val="00395725"/>
    <w:rsid w:val="00395BBD"/>
    <w:rsid w:val="003964CE"/>
    <w:rsid w:val="00396767"/>
    <w:rsid w:val="00396814"/>
    <w:rsid w:val="0039684B"/>
    <w:rsid w:val="0039713C"/>
    <w:rsid w:val="00397882"/>
    <w:rsid w:val="003A15FA"/>
    <w:rsid w:val="003A1956"/>
    <w:rsid w:val="003A1C53"/>
    <w:rsid w:val="003A2E41"/>
    <w:rsid w:val="003A3453"/>
    <w:rsid w:val="003A34FB"/>
    <w:rsid w:val="003A3BFB"/>
    <w:rsid w:val="003A4B8E"/>
    <w:rsid w:val="003A4D90"/>
    <w:rsid w:val="003A7464"/>
    <w:rsid w:val="003A7EF5"/>
    <w:rsid w:val="003B0DE0"/>
    <w:rsid w:val="003B143A"/>
    <w:rsid w:val="003B1533"/>
    <w:rsid w:val="003B175E"/>
    <w:rsid w:val="003B2951"/>
    <w:rsid w:val="003B29B8"/>
    <w:rsid w:val="003B2BDA"/>
    <w:rsid w:val="003B3501"/>
    <w:rsid w:val="003B395F"/>
    <w:rsid w:val="003B4662"/>
    <w:rsid w:val="003B5C83"/>
    <w:rsid w:val="003B5ED4"/>
    <w:rsid w:val="003B60C7"/>
    <w:rsid w:val="003B63B7"/>
    <w:rsid w:val="003B6DB4"/>
    <w:rsid w:val="003B713C"/>
    <w:rsid w:val="003B7A45"/>
    <w:rsid w:val="003B7CB4"/>
    <w:rsid w:val="003C07BE"/>
    <w:rsid w:val="003C0A0D"/>
    <w:rsid w:val="003C3D54"/>
    <w:rsid w:val="003C4077"/>
    <w:rsid w:val="003C4237"/>
    <w:rsid w:val="003C44C1"/>
    <w:rsid w:val="003C4793"/>
    <w:rsid w:val="003C49FA"/>
    <w:rsid w:val="003C4DB3"/>
    <w:rsid w:val="003C5287"/>
    <w:rsid w:val="003C5482"/>
    <w:rsid w:val="003C55CE"/>
    <w:rsid w:val="003C5B98"/>
    <w:rsid w:val="003C60E2"/>
    <w:rsid w:val="003C6FDF"/>
    <w:rsid w:val="003C7357"/>
    <w:rsid w:val="003C7D98"/>
    <w:rsid w:val="003D079E"/>
    <w:rsid w:val="003D151C"/>
    <w:rsid w:val="003D17BE"/>
    <w:rsid w:val="003D1D62"/>
    <w:rsid w:val="003D2026"/>
    <w:rsid w:val="003D258C"/>
    <w:rsid w:val="003D2689"/>
    <w:rsid w:val="003D285B"/>
    <w:rsid w:val="003D2A61"/>
    <w:rsid w:val="003D2B03"/>
    <w:rsid w:val="003D2C65"/>
    <w:rsid w:val="003D2F57"/>
    <w:rsid w:val="003D36BD"/>
    <w:rsid w:val="003D37F2"/>
    <w:rsid w:val="003D39F8"/>
    <w:rsid w:val="003D3C87"/>
    <w:rsid w:val="003D3E2F"/>
    <w:rsid w:val="003D459A"/>
    <w:rsid w:val="003D45AB"/>
    <w:rsid w:val="003D48A0"/>
    <w:rsid w:val="003D492C"/>
    <w:rsid w:val="003D4A78"/>
    <w:rsid w:val="003D529A"/>
    <w:rsid w:val="003D57FC"/>
    <w:rsid w:val="003D64AE"/>
    <w:rsid w:val="003D650B"/>
    <w:rsid w:val="003D65D5"/>
    <w:rsid w:val="003D6A47"/>
    <w:rsid w:val="003D77C3"/>
    <w:rsid w:val="003E1B30"/>
    <w:rsid w:val="003E2028"/>
    <w:rsid w:val="003E2585"/>
    <w:rsid w:val="003E2C89"/>
    <w:rsid w:val="003E2E84"/>
    <w:rsid w:val="003E3433"/>
    <w:rsid w:val="003E3AAA"/>
    <w:rsid w:val="003E43F5"/>
    <w:rsid w:val="003E4B01"/>
    <w:rsid w:val="003E538E"/>
    <w:rsid w:val="003E57FA"/>
    <w:rsid w:val="003E59B9"/>
    <w:rsid w:val="003E6A6E"/>
    <w:rsid w:val="003E6D5A"/>
    <w:rsid w:val="003E6F3A"/>
    <w:rsid w:val="003E7280"/>
    <w:rsid w:val="003E7349"/>
    <w:rsid w:val="003E7353"/>
    <w:rsid w:val="003E7EA6"/>
    <w:rsid w:val="003F0334"/>
    <w:rsid w:val="003F03FC"/>
    <w:rsid w:val="003F07A0"/>
    <w:rsid w:val="003F0DBB"/>
    <w:rsid w:val="003F1258"/>
    <w:rsid w:val="003F222E"/>
    <w:rsid w:val="003F26D5"/>
    <w:rsid w:val="003F4778"/>
    <w:rsid w:val="003F4AEC"/>
    <w:rsid w:val="003F4B44"/>
    <w:rsid w:val="003F50BB"/>
    <w:rsid w:val="003F5540"/>
    <w:rsid w:val="003F5581"/>
    <w:rsid w:val="003F5F8F"/>
    <w:rsid w:val="003F6A18"/>
    <w:rsid w:val="003F7236"/>
    <w:rsid w:val="003F74A0"/>
    <w:rsid w:val="003F7990"/>
    <w:rsid w:val="003F79E2"/>
    <w:rsid w:val="003F7DB7"/>
    <w:rsid w:val="00400523"/>
    <w:rsid w:val="0040100C"/>
    <w:rsid w:val="00402116"/>
    <w:rsid w:val="004027CB"/>
    <w:rsid w:val="004028D3"/>
    <w:rsid w:val="00404B8A"/>
    <w:rsid w:val="004052BE"/>
    <w:rsid w:val="00405651"/>
    <w:rsid w:val="004059A8"/>
    <w:rsid w:val="00405CBE"/>
    <w:rsid w:val="00405E17"/>
    <w:rsid w:val="00406D68"/>
    <w:rsid w:val="004077ED"/>
    <w:rsid w:val="00407941"/>
    <w:rsid w:val="00407D5B"/>
    <w:rsid w:val="00407F13"/>
    <w:rsid w:val="0041004C"/>
    <w:rsid w:val="004102DD"/>
    <w:rsid w:val="00410B81"/>
    <w:rsid w:val="0041111A"/>
    <w:rsid w:val="004117BF"/>
    <w:rsid w:val="0041187A"/>
    <w:rsid w:val="00411983"/>
    <w:rsid w:val="00411B95"/>
    <w:rsid w:val="00411BFD"/>
    <w:rsid w:val="00412605"/>
    <w:rsid w:val="0041292A"/>
    <w:rsid w:val="00412C20"/>
    <w:rsid w:val="00413D32"/>
    <w:rsid w:val="0041458F"/>
    <w:rsid w:val="00414A63"/>
    <w:rsid w:val="004150E4"/>
    <w:rsid w:val="00415116"/>
    <w:rsid w:val="00415146"/>
    <w:rsid w:val="00416B7D"/>
    <w:rsid w:val="00416CF2"/>
    <w:rsid w:val="00417222"/>
    <w:rsid w:val="00417583"/>
    <w:rsid w:val="0041785B"/>
    <w:rsid w:val="00417873"/>
    <w:rsid w:val="00417B36"/>
    <w:rsid w:val="004202E7"/>
    <w:rsid w:val="0042271B"/>
    <w:rsid w:val="00422862"/>
    <w:rsid w:val="00423425"/>
    <w:rsid w:val="00423E64"/>
    <w:rsid w:val="004245BD"/>
    <w:rsid w:val="00424DA5"/>
    <w:rsid w:val="00425264"/>
    <w:rsid w:val="00425BDE"/>
    <w:rsid w:val="00425C3C"/>
    <w:rsid w:val="00426A47"/>
    <w:rsid w:val="00427615"/>
    <w:rsid w:val="00427F48"/>
    <w:rsid w:val="00430D88"/>
    <w:rsid w:val="004310D8"/>
    <w:rsid w:val="00432B23"/>
    <w:rsid w:val="004330B6"/>
    <w:rsid w:val="00434100"/>
    <w:rsid w:val="00434529"/>
    <w:rsid w:val="00434B5D"/>
    <w:rsid w:val="00434CD1"/>
    <w:rsid w:val="00435523"/>
    <w:rsid w:val="004355D7"/>
    <w:rsid w:val="004355DA"/>
    <w:rsid w:val="0043580F"/>
    <w:rsid w:val="004364EB"/>
    <w:rsid w:val="00436BB1"/>
    <w:rsid w:val="004370F0"/>
    <w:rsid w:val="00437234"/>
    <w:rsid w:val="00440863"/>
    <w:rsid w:val="00440E6F"/>
    <w:rsid w:val="004417FA"/>
    <w:rsid w:val="00441C6F"/>
    <w:rsid w:val="0044351D"/>
    <w:rsid w:val="004436F6"/>
    <w:rsid w:val="0044488E"/>
    <w:rsid w:val="0044517C"/>
    <w:rsid w:val="00445F96"/>
    <w:rsid w:val="0044619E"/>
    <w:rsid w:val="00446490"/>
    <w:rsid w:val="00446767"/>
    <w:rsid w:val="00447057"/>
    <w:rsid w:val="00447190"/>
    <w:rsid w:val="00450876"/>
    <w:rsid w:val="004519CB"/>
    <w:rsid w:val="00451D3F"/>
    <w:rsid w:val="00452047"/>
    <w:rsid w:val="004530BD"/>
    <w:rsid w:val="00453160"/>
    <w:rsid w:val="00454472"/>
    <w:rsid w:val="00455064"/>
    <w:rsid w:val="004553EC"/>
    <w:rsid w:val="004562AA"/>
    <w:rsid w:val="004563CD"/>
    <w:rsid w:val="00457095"/>
    <w:rsid w:val="004579AC"/>
    <w:rsid w:val="00457D1B"/>
    <w:rsid w:val="0046003A"/>
    <w:rsid w:val="00461508"/>
    <w:rsid w:val="004618C4"/>
    <w:rsid w:val="00461DCB"/>
    <w:rsid w:val="004620C6"/>
    <w:rsid w:val="004636BA"/>
    <w:rsid w:val="00463724"/>
    <w:rsid w:val="0046389F"/>
    <w:rsid w:val="00464338"/>
    <w:rsid w:val="00464598"/>
    <w:rsid w:val="00464A3F"/>
    <w:rsid w:val="00465B13"/>
    <w:rsid w:val="0046694B"/>
    <w:rsid w:val="00467007"/>
    <w:rsid w:val="00467F1B"/>
    <w:rsid w:val="004700BD"/>
    <w:rsid w:val="00470DD8"/>
    <w:rsid w:val="00471A78"/>
    <w:rsid w:val="00471D1E"/>
    <w:rsid w:val="00472BC1"/>
    <w:rsid w:val="00472C47"/>
    <w:rsid w:val="00472EEE"/>
    <w:rsid w:val="00473374"/>
    <w:rsid w:val="004734EC"/>
    <w:rsid w:val="0047352B"/>
    <w:rsid w:val="00473C08"/>
    <w:rsid w:val="00474715"/>
    <w:rsid w:val="004747A3"/>
    <w:rsid w:val="00475202"/>
    <w:rsid w:val="00476104"/>
    <w:rsid w:val="004765A8"/>
    <w:rsid w:val="004766CF"/>
    <w:rsid w:val="00476D62"/>
    <w:rsid w:val="00477F20"/>
    <w:rsid w:val="0048038C"/>
    <w:rsid w:val="00480A93"/>
    <w:rsid w:val="00480D11"/>
    <w:rsid w:val="004812FA"/>
    <w:rsid w:val="00481A71"/>
    <w:rsid w:val="00482DDE"/>
    <w:rsid w:val="00483AEA"/>
    <w:rsid w:val="004840A6"/>
    <w:rsid w:val="00484DEC"/>
    <w:rsid w:val="004850AB"/>
    <w:rsid w:val="00485780"/>
    <w:rsid w:val="00485D21"/>
    <w:rsid w:val="004864E2"/>
    <w:rsid w:val="0048659F"/>
    <w:rsid w:val="00486609"/>
    <w:rsid w:val="00486FBB"/>
    <w:rsid w:val="00487691"/>
    <w:rsid w:val="00487A6D"/>
    <w:rsid w:val="00487B29"/>
    <w:rsid w:val="004905B0"/>
    <w:rsid w:val="0049071B"/>
    <w:rsid w:val="00491490"/>
    <w:rsid w:val="00491A7C"/>
    <w:rsid w:val="00491FEB"/>
    <w:rsid w:val="00492D4E"/>
    <w:rsid w:val="004932D0"/>
    <w:rsid w:val="00493E37"/>
    <w:rsid w:val="00493F1B"/>
    <w:rsid w:val="0049437D"/>
    <w:rsid w:val="004943EC"/>
    <w:rsid w:val="00494D80"/>
    <w:rsid w:val="00494EFE"/>
    <w:rsid w:val="00495D43"/>
    <w:rsid w:val="00495D51"/>
    <w:rsid w:val="004975F9"/>
    <w:rsid w:val="00497D57"/>
    <w:rsid w:val="00497EF8"/>
    <w:rsid w:val="004A0A8A"/>
    <w:rsid w:val="004A0EA5"/>
    <w:rsid w:val="004A16C1"/>
    <w:rsid w:val="004A17F6"/>
    <w:rsid w:val="004A1E50"/>
    <w:rsid w:val="004A26C3"/>
    <w:rsid w:val="004A3756"/>
    <w:rsid w:val="004A414F"/>
    <w:rsid w:val="004A446E"/>
    <w:rsid w:val="004A46F5"/>
    <w:rsid w:val="004A4A19"/>
    <w:rsid w:val="004A5ED5"/>
    <w:rsid w:val="004A651C"/>
    <w:rsid w:val="004A685A"/>
    <w:rsid w:val="004A70EA"/>
    <w:rsid w:val="004B04A2"/>
    <w:rsid w:val="004B054E"/>
    <w:rsid w:val="004B06FB"/>
    <w:rsid w:val="004B0DA1"/>
    <w:rsid w:val="004B27EB"/>
    <w:rsid w:val="004B3F95"/>
    <w:rsid w:val="004B669F"/>
    <w:rsid w:val="004B680C"/>
    <w:rsid w:val="004B6C44"/>
    <w:rsid w:val="004C0D8D"/>
    <w:rsid w:val="004C152E"/>
    <w:rsid w:val="004C1E43"/>
    <w:rsid w:val="004C241D"/>
    <w:rsid w:val="004C26CF"/>
    <w:rsid w:val="004C2F30"/>
    <w:rsid w:val="004C3675"/>
    <w:rsid w:val="004C3EEF"/>
    <w:rsid w:val="004C4BA4"/>
    <w:rsid w:val="004C4BBB"/>
    <w:rsid w:val="004C4D3F"/>
    <w:rsid w:val="004C4F14"/>
    <w:rsid w:val="004C74EB"/>
    <w:rsid w:val="004C775F"/>
    <w:rsid w:val="004C7764"/>
    <w:rsid w:val="004C7CE0"/>
    <w:rsid w:val="004C7FEC"/>
    <w:rsid w:val="004D04BF"/>
    <w:rsid w:val="004D1924"/>
    <w:rsid w:val="004D193D"/>
    <w:rsid w:val="004D2B43"/>
    <w:rsid w:val="004D2EB1"/>
    <w:rsid w:val="004D30DA"/>
    <w:rsid w:val="004D3F7F"/>
    <w:rsid w:val="004D48A2"/>
    <w:rsid w:val="004D4E72"/>
    <w:rsid w:val="004D5047"/>
    <w:rsid w:val="004D52C5"/>
    <w:rsid w:val="004D5AB4"/>
    <w:rsid w:val="004D6126"/>
    <w:rsid w:val="004D6181"/>
    <w:rsid w:val="004D68E1"/>
    <w:rsid w:val="004D6A90"/>
    <w:rsid w:val="004D6DE1"/>
    <w:rsid w:val="004D7249"/>
    <w:rsid w:val="004D76F2"/>
    <w:rsid w:val="004E0153"/>
    <w:rsid w:val="004E02BE"/>
    <w:rsid w:val="004E05C6"/>
    <w:rsid w:val="004E0608"/>
    <w:rsid w:val="004E0CDD"/>
    <w:rsid w:val="004E0F41"/>
    <w:rsid w:val="004E1E40"/>
    <w:rsid w:val="004E3146"/>
    <w:rsid w:val="004E552B"/>
    <w:rsid w:val="004E5E1F"/>
    <w:rsid w:val="004E5EBC"/>
    <w:rsid w:val="004E66C0"/>
    <w:rsid w:val="004E6A15"/>
    <w:rsid w:val="004E6F8E"/>
    <w:rsid w:val="004E793B"/>
    <w:rsid w:val="004F03CF"/>
    <w:rsid w:val="004F0560"/>
    <w:rsid w:val="004F0967"/>
    <w:rsid w:val="004F0ACA"/>
    <w:rsid w:val="004F12F1"/>
    <w:rsid w:val="004F17A9"/>
    <w:rsid w:val="004F2525"/>
    <w:rsid w:val="004F2C04"/>
    <w:rsid w:val="004F2D62"/>
    <w:rsid w:val="004F3896"/>
    <w:rsid w:val="004F44AB"/>
    <w:rsid w:val="004F5C36"/>
    <w:rsid w:val="004F6490"/>
    <w:rsid w:val="004F6656"/>
    <w:rsid w:val="004F731F"/>
    <w:rsid w:val="004F7476"/>
    <w:rsid w:val="0050155C"/>
    <w:rsid w:val="00501BAF"/>
    <w:rsid w:val="00501F46"/>
    <w:rsid w:val="0050258B"/>
    <w:rsid w:val="0050299D"/>
    <w:rsid w:val="0050324F"/>
    <w:rsid w:val="00503B94"/>
    <w:rsid w:val="00504146"/>
    <w:rsid w:val="0050429E"/>
    <w:rsid w:val="005043AE"/>
    <w:rsid w:val="00504563"/>
    <w:rsid w:val="005045D1"/>
    <w:rsid w:val="005057A5"/>
    <w:rsid w:val="00505AA7"/>
    <w:rsid w:val="005062B3"/>
    <w:rsid w:val="00506D86"/>
    <w:rsid w:val="00506D8D"/>
    <w:rsid w:val="005104A7"/>
    <w:rsid w:val="005105B6"/>
    <w:rsid w:val="005109B4"/>
    <w:rsid w:val="005113BB"/>
    <w:rsid w:val="00511DA6"/>
    <w:rsid w:val="005121D9"/>
    <w:rsid w:val="00513906"/>
    <w:rsid w:val="00514BC5"/>
    <w:rsid w:val="00514EEC"/>
    <w:rsid w:val="00515793"/>
    <w:rsid w:val="00515A54"/>
    <w:rsid w:val="00517714"/>
    <w:rsid w:val="00520B86"/>
    <w:rsid w:val="00520E1E"/>
    <w:rsid w:val="0052252C"/>
    <w:rsid w:val="00522F25"/>
    <w:rsid w:val="0052338A"/>
    <w:rsid w:val="00524126"/>
    <w:rsid w:val="005243D8"/>
    <w:rsid w:val="0052443D"/>
    <w:rsid w:val="00524D68"/>
    <w:rsid w:val="00524EC5"/>
    <w:rsid w:val="00525686"/>
    <w:rsid w:val="00525814"/>
    <w:rsid w:val="00526442"/>
    <w:rsid w:val="0052674E"/>
    <w:rsid w:val="00526BEE"/>
    <w:rsid w:val="00526C4E"/>
    <w:rsid w:val="00527305"/>
    <w:rsid w:val="00527C68"/>
    <w:rsid w:val="00527C9A"/>
    <w:rsid w:val="00530F04"/>
    <w:rsid w:val="00531D80"/>
    <w:rsid w:val="005326D8"/>
    <w:rsid w:val="00532EF2"/>
    <w:rsid w:val="00533650"/>
    <w:rsid w:val="0053381A"/>
    <w:rsid w:val="00533B78"/>
    <w:rsid w:val="00534026"/>
    <w:rsid w:val="0053408C"/>
    <w:rsid w:val="0053414F"/>
    <w:rsid w:val="00534382"/>
    <w:rsid w:val="00534A3C"/>
    <w:rsid w:val="00535537"/>
    <w:rsid w:val="005359D9"/>
    <w:rsid w:val="00535A9C"/>
    <w:rsid w:val="005364C3"/>
    <w:rsid w:val="005378DE"/>
    <w:rsid w:val="00537B68"/>
    <w:rsid w:val="0054048A"/>
    <w:rsid w:val="00541848"/>
    <w:rsid w:val="00541E98"/>
    <w:rsid w:val="00542594"/>
    <w:rsid w:val="00542D34"/>
    <w:rsid w:val="00542F19"/>
    <w:rsid w:val="0054315B"/>
    <w:rsid w:val="0054367C"/>
    <w:rsid w:val="00543B0B"/>
    <w:rsid w:val="00543CAB"/>
    <w:rsid w:val="005447E8"/>
    <w:rsid w:val="00545425"/>
    <w:rsid w:val="0054594A"/>
    <w:rsid w:val="005468FB"/>
    <w:rsid w:val="00546F1B"/>
    <w:rsid w:val="00547A3E"/>
    <w:rsid w:val="00550311"/>
    <w:rsid w:val="00550338"/>
    <w:rsid w:val="0055081C"/>
    <w:rsid w:val="005534E0"/>
    <w:rsid w:val="00553DAC"/>
    <w:rsid w:val="0055595B"/>
    <w:rsid w:val="00555ED8"/>
    <w:rsid w:val="0055677F"/>
    <w:rsid w:val="00556EBA"/>
    <w:rsid w:val="00560375"/>
    <w:rsid w:val="00560E19"/>
    <w:rsid w:val="00560E60"/>
    <w:rsid w:val="0056190E"/>
    <w:rsid w:val="0056192E"/>
    <w:rsid w:val="00562148"/>
    <w:rsid w:val="0056229D"/>
    <w:rsid w:val="00563032"/>
    <w:rsid w:val="00563647"/>
    <w:rsid w:val="00563886"/>
    <w:rsid w:val="00563E7E"/>
    <w:rsid w:val="0056467A"/>
    <w:rsid w:val="00564CBC"/>
    <w:rsid w:val="00565F4C"/>
    <w:rsid w:val="005669C0"/>
    <w:rsid w:val="00566FEC"/>
    <w:rsid w:val="0056717D"/>
    <w:rsid w:val="00567718"/>
    <w:rsid w:val="0057025B"/>
    <w:rsid w:val="005708A0"/>
    <w:rsid w:val="00570EC3"/>
    <w:rsid w:val="00571B2D"/>
    <w:rsid w:val="005721EE"/>
    <w:rsid w:val="00572993"/>
    <w:rsid w:val="00572C78"/>
    <w:rsid w:val="00573AF5"/>
    <w:rsid w:val="00574C50"/>
    <w:rsid w:val="00575BC1"/>
    <w:rsid w:val="00575FDD"/>
    <w:rsid w:val="00576876"/>
    <w:rsid w:val="005769F7"/>
    <w:rsid w:val="00576E71"/>
    <w:rsid w:val="005800F2"/>
    <w:rsid w:val="00580A06"/>
    <w:rsid w:val="00581BCF"/>
    <w:rsid w:val="0058208E"/>
    <w:rsid w:val="00582B49"/>
    <w:rsid w:val="0058411C"/>
    <w:rsid w:val="0058454C"/>
    <w:rsid w:val="005851C1"/>
    <w:rsid w:val="00585554"/>
    <w:rsid w:val="005855F6"/>
    <w:rsid w:val="00585EA6"/>
    <w:rsid w:val="00585F8B"/>
    <w:rsid w:val="005868DF"/>
    <w:rsid w:val="00587302"/>
    <w:rsid w:val="005874D0"/>
    <w:rsid w:val="00587D27"/>
    <w:rsid w:val="005900C2"/>
    <w:rsid w:val="005900F7"/>
    <w:rsid w:val="005901D8"/>
    <w:rsid w:val="00590312"/>
    <w:rsid w:val="00590C1E"/>
    <w:rsid w:val="005915F7"/>
    <w:rsid w:val="00591761"/>
    <w:rsid w:val="00591910"/>
    <w:rsid w:val="00591E15"/>
    <w:rsid w:val="00592467"/>
    <w:rsid w:val="00593157"/>
    <w:rsid w:val="00594D68"/>
    <w:rsid w:val="0059511D"/>
    <w:rsid w:val="005A00D1"/>
    <w:rsid w:val="005A027A"/>
    <w:rsid w:val="005A0288"/>
    <w:rsid w:val="005A04EB"/>
    <w:rsid w:val="005A07A4"/>
    <w:rsid w:val="005A0CC4"/>
    <w:rsid w:val="005A1CCC"/>
    <w:rsid w:val="005A2711"/>
    <w:rsid w:val="005A2921"/>
    <w:rsid w:val="005A29BD"/>
    <w:rsid w:val="005A2CA1"/>
    <w:rsid w:val="005A2D1F"/>
    <w:rsid w:val="005A2DF4"/>
    <w:rsid w:val="005A3601"/>
    <w:rsid w:val="005A3E0C"/>
    <w:rsid w:val="005A3FD6"/>
    <w:rsid w:val="005A4126"/>
    <w:rsid w:val="005A4356"/>
    <w:rsid w:val="005A6136"/>
    <w:rsid w:val="005A720F"/>
    <w:rsid w:val="005A7368"/>
    <w:rsid w:val="005A7471"/>
    <w:rsid w:val="005A7877"/>
    <w:rsid w:val="005B09EC"/>
    <w:rsid w:val="005B0B32"/>
    <w:rsid w:val="005B1408"/>
    <w:rsid w:val="005B15B9"/>
    <w:rsid w:val="005B1C08"/>
    <w:rsid w:val="005B2115"/>
    <w:rsid w:val="005B2997"/>
    <w:rsid w:val="005B315C"/>
    <w:rsid w:val="005B336B"/>
    <w:rsid w:val="005B3959"/>
    <w:rsid w:val="005B426C"/>
    <w:rsid w:val="005B4417"/>
    <w:rsid w:val="005B550B"/>
    <w:rsid w:val="005B5C4A"/>
    <w:rsid w:val="005B61CD"/>
    <w:rsid w:val="005B62E3"/>
    <w:rsid w:val="005B6697"/>
    <w:rsid w:val="005B74CB"/>
    <w:rsid w:val="005B79FE"/>
    <w:rsid w:val="005C028C"/>
    <w:rsid w:val="005C03C2"/>
    <w:rsid w:val="005C043D"/>
    <w:rsid w:val="005C0B9D"/>
    <w:rsid w:val="005C1874"/>
    <w:rsid w:val="005C2033"/>
    <w:rsid w:val="005C2E94"/>
    <w:rsid w:val="005C335F"/>
    <w:rsid w:val="005C4406"/>
    <w:rsid w:val="005C4A5A"/>
    <w:rsid w:val="005C4D52"/>
    <w:rsid w:val="005C55A2"/>
    <w:rsid w:val="005C5749"/>
    <w:rsid w:val="005C6B7E"/>
    <w:rsid w:val="005C72F8"/>
    <w:rsid w:val="005C74FF"/>
    <w:rsid w:val="005C76BE"/>
    <w:rsid w:val="005C7CF2"/>
    <w:rsid w:val="005D0094"/>
    <w:rsid w:val="005D0B8D"/>
    <w:rsid w:val="005D0C5B"/>
    <w:rsid w:val="005D14A3"/>
    <w:rsid w:val="005D1C74"/>
    <w:rsid w:val="005D257C"/>
    <w:rsid w:val="005D3078"/>
    <w:rsid w:val="005D398C"/>
    <w:rsid w:val="005D39AD"/>
    <w:rsid w:val="005D4308"/>
    <w:rsid w:val="005D5447"/>
    <w:rsid w:val="005D5765"/>
    <w:rsid w:val="005D5F8A"/>
    <w:rsid w:val="005D618D"/>
    <w:rsid w:val="005D6D5C"/>
    <w:rsid w:val="005D6DA8"/>
    <w:rsid w:val="005D6FF8"/>
    <w:rsid w:val="005D704B"/>
    <w:rsid w:val="005D7921"/>
    <w:rsid w:val="005D7F47"/>
    <w:rsid w:val="005E01AD"/>
    <w:rsid w:val="005E17A9"/>
    <w:rsid w:val="005E1B52"/>
    <w:rsid w:val="005E1C62"/>
    <w:rsid w:val="005E2D9F"/>
    <w:rsid w:val="005E2DC7"/>
    <w:rsid w:val="005E2FFB"/>
    <w:rsid w:val="005E3315"/>
    <w:rsid w:val="005E3627"/>
    <w:rsid w:val="005E3CF6"/>
    <w:rsid w:val="005E3F3C"/>
    <w:rsid w:val="005E47DE"/>
    <w:rsid w:val="005E585C"/>
    <w:rsid w:val="005E5F73"/>
    <w:rsid w:val="005E6091"/>
    <w:rsid w:val="005E6AF4"/>
    <w:rsid w:val="005E6B10"/>
    <w:rsid w:val="005E701A"/>
    <w:rsid w:val="005E7481"/>
    <w:rsid w:val="005E79FD"/>
    <w:rsid w:val="005E7CC4"/>
    <w:rsid w:val="005E7D4D"/>
    <w:rsid w:val="005F0B0D"/>
    <w:rsid w:val="005F1C89"/>
    <w:rsid w:val="005F1F3A"/>
    <w:rsid w:val="005F22D0"/>
    <w:rsid w:val="005F2BA8"/>
    <w:rsid w:val="005F3210"/>
    <w:rsid w:val="005F3969"/>
    <w:rsid w:val="005F3DE3"/>
    <w:rsid w:val="005F4759"/>
    <w:rsid w:val="005F5129"/>
    <w:rsid w:val="005F5153"/>
    <w:rsid w:val="005F5BC7"/>
    <w:rsid w:val="005F6B1A"/>
    <w:rsid w:val="005F741D"/>
    <w:rsid w:val="005F7E54"/>
    <w:rsid w:val="005F7FB0"/>
    <w:rsid w:val="00600786"/>
    <w:rsid w:val="00600A9D"/>
    <w:rsid w:val="00600B53"/>
    <w:rsid w:val="00602684"/>
    <w:rsid w:val="00602E04"/>
    <w:rsid w:val="00602ECD"/>
    <w:rsid w:val="00603326"/>
    <w:rsid w:val="006033BC"/>
    <w:rsid w:val="006039A2"/>
    <w:rsid w:val="00603D63"/>
    <w:rsid w:val="00603DEA"/>
    <w:rsid w:val="00603E2B"/>
    <w:rsid w:val="00605EE9"/>
    <w:rsid w:val="006066D2"/>
    <w:rsid w:val="006073D3"/>
    <w:rsid w:val="00607A81"/>
    <w:rsid w:val="00610050"/>
    <w:rsid w:val="00610736"/>
    <w:rsid w:val="00610A30"/>
    <w:rsid w:val="00610F89"/>
    <w:rsid w:val="00611E55"/>
    <w:rsid w:val="00611E5F"/>
    <w:rsid w:val="0061238C"/>
    <w:rsid w:val="00612A2E"/>
    <w:rsid w:val="006132FC"/>
    <w:rsid w:val="006136B6"/>
    <w:rsid w:val="00613A11"/>
    <w:rsid w:val="00613C9D"/>
    <w:rsid w:val="00614425"/>
    <w:rsid w:val="00614443"/>
    <w:rsid w:val="00614A5A"/>
    <w:rsid w:val="00615214"/>
    <w:rsid w:val="0061548E"/>
    <w:rsid w:val="006167F5"/>
    <w:rsid w:val="0061683E"/>
    <w:rsid w:val="00616890"/>
    <w:rsid w:val="00616AE2"/>
    <w:rsid w:val="00616B13"/>
    <w:rsid w:val="00617196"/>
    <w:rsid w:val="00617E89"/>
    <w:rsid w:val="00620657"/>
    <w:rsid w:val="0062118A"/>
    <w:rsid w:val="006213F7"/>
    <w:rsid w:val="006218DE"/>
    <w:rsid w:val="006223E5"/>
    <w:rsid w:val="00622798"/>
    <w:rsid w:val="00623EC8"/>
    <w:rsid w:val="0062462F"/>
    <w:rsid w:val="00624C5A"/>
    <w:rsid w:val="006257CE"/>
    <w:rsid w:val="00625988"/>
    <w:rsid w:val="0062666A"/>
    <w:rsid w:val="00627E8E"/>
    <w:rsid w:val="006306E9"/>
    <w:rsid w:val="006313EB"/>
    <w:rsid w:val="0063207B"/>
    <w:rsid w:val="006321EB"/>
    <w:rsid w:val="006323C2"/>
    <w:rsid w:val="006324B6"/>
    <w:rsid w:val="00632AB2"/>
    <w:rsid w:val="00633E1D"/>
    <w:rsid w:val="00634E97"/>
    <w:rsid w:val="00635248"/>
    <w:rsid w:val="0063592B"/>
    <w:rsid w:val="00635E26"/>
    <w:rsid w:val="0063601B"/>
    <w:rsid w:val="00636C79"/>
    <w:rsid w:val="00636E6F"/>
    <w:rsid w:val="00640C0F"/>
    <w:rsid w:val="00641144"/>
    <w:rsid w:val="00641C36"/>
    <w:rsid w:val="00641E0A"/>
    <w:rsid w:val="00642DA8"/>
    <w:rsid w:val="0064357F"/>
    <w:rsid w:val="00643D7F"/>
    <w:rsid w:val="006448F0"/>
    <w:rsid w:val="00644AAA"/>
    <w:rsid w:val="006471F9"/>
    <w:rsid w:val="006472AC"/>
    <w:rsid w:val="0064738B"/>
    <w:rsid w:val="00647706"/>
    <w:rsid w:val="00647D02"/>
    <w:rsid w:val="00647F3D"/>
    <w:rsid w:val="006501C6"/>
    <w:rsid w:val="0065139C"/>
    <w:rsid w:val="006517A5"/>
    <w:rsid w:val="00652111"/>
    <w:rsid w:val="00652715"/>
    <w:rsid w:val="006527A8"/>
    <w:rsid w:val="00652E5B"/>
    <w:rsid w:val="00653698"/>
    <w:rsid w:val="006537F5"/>
    <w:rsid w:val="00653A97"/>
    <w:rsid w:val="00654282"/>
    <w:rsid w:val="00654C5A"/>
    <w:rsid w:val="006552A5"/>
    <w:rsid w:val="00655E6C"/>
    <w:rsid w:val="006567D5"/>
    <w:rsid w:val="0065728F"/>
    <w:rsid w:val="006604EF"/>
    <w:rsid w:val="00660966"/>
    <w:rsid w:val="00660B4D"/>
    <w:rsid w:val="00660BD8"/>
    <w:rsid w:val="00660C7D"/>
    <w:rsid w:val="0066172B"/>
    <w:rsid w:val="006618A4"/>
    <w:rsid w:val="006626C5"/>
    <w:rsid w:val="00663A9C"/>
    <w:rsid w:val="00663DE2"/>
    <w:rsid w:val="00664055"/>
    <w:rsid w:val="00665493"/>
    <w:rsid w:val="006655CC"/>
    <w:rsid w:val="0066572E"/>
    <w:rsid w:val="00665CF8"/>
    <w:rsid w:val="006672BB"/>
    <w:rsid w:val="0066793B"/>
    <w:rsid w:val="00670761"/>
    <w:rsid w:val="0067078E"/>
    <w:rsid w:val="00670DA9"/>
    <w:rsid w:val="00671972"/>
    <w:rsid w:val="00672ACB"/>
    <w:rsid w:val="00673C28"/>
    <w:rsid w:val="00673D94"/>
    <w:rsid w:val="00674350"/>
    <w:rsid w:val="00674779"/>
    <w:rsid w:val="00674E76"/>
    <w:rsid w:val="0067565A"/>
    <w:rsid w:val="0067567C"/>
    <w:rsid w:val="00676311"/>
    <w:rsid w:val="006767EA"/>
    <w:rsid w:val="00676C87"/>
    <w:rsid w:val="00677810"/>
    <w:rsid w:val="00677ED3"/>
    <w:rsid w:val="006804C6"/>
    <w:rsid w:val="00680A7E"/>
    <w:rsid w:val="00680DA6"/>
    <w:rsid w:val="00681D98"/>
    <w:rsid w:val="0068223D"/>
    <w:rsid w:val="006822E2"/>
    <w:rsid w:val="00682558"/>
    <w:rsid w:val="006836FD"/>
    <w:rsid w:val="00683795"/>
    <w:rsid w:val="00684219"/>
    <w:rsid w:val="00684A45"/>
    <w:rsid w:val="00684AB8"/>
    <w:rsid w:val="00685928"/>
    <w:rsid w:val="00685B0B"/>
    <w:rsid w:val="00685F5C"/>
    <w:rsid w:val="0068703E"/>
    <w:rsid w:val="006878AA"/>
    <w:rsid w:val="0069019D"/>
    <w:rsid w:val="00690571"/>
    <w:rsid w:val="006918E5"/>
    <w:rsid w:val="00691E5A"/>
    <w:rsid w:val="00692269"/>
    <w:rsid w:val="0069270C"/>
    <w:rsid w:val="00693410"/>
    <w:rsid w:val="006934DC"/>
    <w:rsid w:val="006937BE"/>
    <w:rsid w:val="006938B4"/>
    <w:rsid w:val="00694182"/>
    <w:rsid w:val="00694200"/>
    <w:rsid w:val="0069484B"/>
    <w:rsid w:val="00694CB4"/>
    <w:rsid w:val="00694FC9"/>
    <w:rsid w:val="00695BD6"/>
    <w:rsid w:val="00695C9E"/>
    <w:rsid w:val="00695D7B"/>
    <w:rsid w:val="006A0BC2"/>
    <w:rsid w:val="006A1388"/>
    <w:rsid w:val="006A19C9"/>
    <w:rsid w:val="006A1BE1"/>
    <w:rsid w:val="006A2445"/>
    <w:rsid w:val="006A2EE1"/>
    <w:rsid w:val="006A30E7"/>
    <w:rsid w:val="006A3B3E"/>
    <w:rsid w:val="006A4931"/>
    <w:rsid w:val="006A5172"/>
    <w:rsid w:val="006A5847"/>
    <w:rsid w:val="006A5D62"/>
    <w:rsid w:val="006A5E51"/>
    <w:rsid w:val="006A63EE"/>
    <w:rsid w:val="006A7A21"/>
    <w:rsid w:val="006B0C6D"/>
    <w:rsid w:val="006B0F09"/>
    <w:rsid w:val="006B1E2C"/>
    <w:rsid w:val="006B2671"/>
    <w:rsid w:val="006B2944"/>
    <w:rsid w:val="006B304C"/>
    <w:rsid w:val="006B3193"/>
    <w:rsid w:val="006B333E"/>
    <w:rsid w:val="006B381C"/>
    <w:rsid w:val="006B3DE3"/>
    <w:rsid w:val="006B5148"/>
    <w:rsid w:val="006B5556"/>
    <w:rsid w:val="006B6163"/>
    <w:rsid w:val="006B6EE2"/>
    <w:rsid w:val="006B7880"/>
    <w:rsid w:val="006B7ED6"/>
    <w:rsid w:val="006C0902"/>
    <w:rsid w:val="006C0D2B"/>
    <w:rsid w:val="006C14C9"/>
    <w:rsid w:val="006C1E32"/>
    <w:rsid w:val="006C241B"/>
    <w:rsid w:val="006C2802"/>
    <w:rsid w:val="006C2814"/>
    <w:rsid w:val="006C4546"/>
    <w:rsid w:val="006C53D7"/>
    <w:rsid w:val="006C54D5"/>
    <w:rsid w:val="006C5C8E"/>
    <w:rsid w:val="006C7059"/>
    <w:rsid w:val="006D09C6"/>
    <w:rsid w:val="006D108B"/>
    <w:rsid w:val="006D1414"/>
    <w:rsid w:val="006D26AF"/>
    <w:rsid w:val="006D26DE"/>
    <w:rsid w:val="006D2F08"/>
    <w:rsid w:val="006D31BE"/>
    <w:rsid w:val="006D3265"/>
    <w:rsid w:val="006D3427"/>
    <w:rsid w:val="006D38C1"/>
    <w:rsid w:val="006D4ECF"/>
    <w:rsid w:val="006D5D1C"/>
    <w:rsid w:val="006D6466"/>
    <w:rsid w:val="006D742E"/>
    <w:rsid w:val="006D7AA6"/>
    <w:rsid w:val="006E065E"/>
    <w:rsid w:val="006E0B3D"/>
    <w:rsid w:val="006E0EBB"/>
    <w:rsid w:val="006E142A"/>
    <w:rsid w:val="006E1B34"/>
    <w:rsid w:val="006E1E2D"/>
    <w:rsid w:val="006E21C3"/>
    <w:rsid w:val="006E2293"/>
    <w:rsid w:val="006E2700"/>
    <w:rsid w:val="006E2C27"/>
    <w:rsid w:val="006E2CB7"/>
    <w:rsid w:val="006E34F2"/>
    <w:rsid w:val="006E393B"/>
    <w:rsid w:val="006E3DA0"/>
    <w:rsid w:val="006E3F44"/>
    <w:rsid w:val="006E4347"/>
    <w:rsid w:val="006E4B56"/>
    <w:rsid w:val="006E4CFE"/>
    <w:rsid w:val="006E53E7"/>
    <w:rsid w:val="006E5DCD"/>
    <w:rsid w:val="006E6E0D"/>
    <w:rsid w:val="006F039E"/>
    <w:rsid w:val="006F091C"/>
    <w:rsid w:val="006F0BD5"/>
    <w:rsid w:val="006F0D45"/>
    <w:rsid w:val="006F125F"/>
    <w:rsid w:val="006F1A68"/>
    <w:rsid w:val="006F1B0D"/>
    <w:rsid w:val="006F1CEC"/>
    <w:rsid w:val="006F271D"/>
    <w:rsid w:val="006F3DE1"/>
    <w:rsid w:val="006F41EC"/>
    <w:rsid w:val="006F52E0"/>
    <w:rsid w:val="006F5343"/>
    <w:rsid w:val="006F58C9"/>
    <w:rsid w:val="006F59A4"/>
    <w:rsid w:val="006F6B72"/>
    <w:rsid w:val="006F73F4"/>
    <w:rsid w:val="006F7876"/>
    <w:rsid w:val="006F7B72"/>
    <w:rsid w:val="00700546"/>
    <w:rsid w:val="00700B2E"/>
    <w:rsid w:val="00701B75"/>
    <w:rsid w:val="00702488"/>
    <w:rsid w:val="0070357B"/>
    <w:rsid w:val="0070361F"/>
    <w:rsid w:val="00703715"/>
    <w:rsid w:val="007037EC"/>
    <w:rsid w:val="0070395D"/>
    <w:rsid w:val="00703BA7"/>
    <w:rsid w:val="00704344"/>
    <w:rsid w:val="00704634"/>
    <w:rsid w:val="007056AD"/>
    <w:rsid w:val="00705ED1"/>
    <w:rsid w:val="00706751"/>
    <w:rsid w:val="007067F7"/>
    <w:rsid w:val="00706A1C"/>
    <w:rsid w:val="00707362"/>
    <w:rsid w:val="0070751A"/>
    <w:rsid w:val="0070784B"/>
    <w:rsid w:val="00707E7A"/>
    <w:rsid w:val="007107DE"/>
    <w:rsid w:val="007108B8"/>
    <w:rsid w:val="00711855"/>
    <w:rsid w:val="00711A52"/>
    <w:rsid w:val="00711BDA"/>
    <w:rsid w:val="007124BA"/>
    <w:rsid w:val="00712606"/>
    <w:rsid w:val="007126A9"/>
    <w:rsid w:val="007127E0"/>
    <w:rsid w:val="00712FFD"/>
    <w:rsid w:val="007131F4"/>
    <w:rsid w:val="00713E33"/>
    <w:rsid w:val="0071430F"/>
    <w:rsid w:val="00714A45"/>
    <w:rsid w:val="00714D43"/>
    <w:rsid w:val="007155E9"/>
    <w:rsid w:val="00715770"/>
    <w:rsid w:val="00715788"/>
    <w:rsid w:val="00715D8B"/>
    <w:rsid w:val="00716815"/>
    <w:rsid w:val="00717597"/>
    <w:rsid w:val="007175CC"/>
    <w:rsid w:val="00717C04"/>
    <w:rsid w:val="00717D10"/>
    <w:rsid w:val="007209DD"/>
    <w:rsid w:val="00720E36"/>
    <w:rsid w:val="00721295"/>
    <w:rsid w:val="00721436"/>
    <w:rsid w:val="007220DF"/>
    <w:rsid w:val="00722282"/>
    <w:rsid w:val="00723F4D"/>
    <w:rsid w:val="00724122"/>
    <w:rsid w:val="007247EE"/>
    <w:rsid w:val="00724922"/>
    <w:rsid w:val="00724D2F"/>
    <w:rsid w:val="00724F56"/>
    <w:rsid w:val="0072568C"/>
    <w:rsid w:val="00726330"/>
    <w:rsid w:val="00726461"/>
    <w:rsid w:val="007265FE"/>
    <w:rsid w:val="0072687D"/>
    <w:rsid w:val="007268E4"/>
    <w:rsid w:val="00726A72"/>
    <w:rsid w:val="00726B3B"/>
    <w:rsid w:val="00727096"/>
    <w:rsid w:val="007278D9"/>
    <w:rsid w:val="0073035A"/>
    <w:rsid w:val="00730972"/>
    <w:rsid w:val="00730C91"/>
    <w:rsid w:val="007310E2"/>
    <w:rsid w:val="0073119A"/>
    <w:rsid w:val="007314CE"/>
    <w:rsid w:val="00731D05"/>
    <w:rsid w:val="00732404"/>
    <w:rsid w:val="007332C0"/>
    <w:rsid w:val="00733A61"/>
    <w:rsid w:val="00734299"/>
    <w:rsid w:val="00734D98"/>
    <w:rsid w:val="00735672"/>
    <w:rsid w:val="00735C77"/>
    <w:rsid w:val="0073624F"/>
    <w:rsid w:val="007366E4"/>
    <w:rsid w:val="00736B40"/>
    <w:rsid w:val="00737EF4"/>
    <w:rsid w:val="00740355"/>
    <w:rsid w:val="007408D9"/>
    <w:rsid w:val="00740962"/>
    <w:rsid w:val="00740A7D"/>
    <w:rsid w:val="00740FD3"/>
    <w:rsid w:val="00741161"/>
    <w:rsid w:val="00741325"/>
    <w:rsid w:val="00741D28"/>
    <w:rsid w:val="0074265B"/>
    <w:rsid w:val="007432CD"/>
    <w:rsid w:val="00743A2E"/>
    <w:rsid w:val="007444D2"/>
    <w:rsid w:val="00744CD7"/>
    <w:rsid w:val="00744E2F"/>
    <w:rsid w:val="00746538"/>
    <w:rsid w:val="00746AE3"/>
    <w:rsid w:val="00746CFA"/>
    <w:rsid w:val="0074711B"/>
    <w:rsid w:val="007472D7"/>
    <w:rsid w:val="00747559"/>
    <w:rsid w:val="00747CE9"/>
    <w:rsid w:val="00750550"/>
    <w:rsid w:val="00750978"/>
    <w:rsid w:val="00750F4C"/>
    <w:rsid w:val="007515DD"/>
    <w:rsid w:val="007518B2"/>
    <w:rsid w:val="007518B5"/>
    <w:rsid w:val="00752372"/>
    <w:rsid w:val="007523D4"/>
    <w:rsid w:val="0075244D"/>
    <w:rsid w:val="00753124"/>
    <w:rsid w:val="007540E7"/>
    <w:rsid w:val="007544F6"/>
    <w:rsid w:val="00754578"/>
    <w:rsid w:val="00754AFF"/>
    <w:rsid w:val="00755385"/>
    <w:rsid w:val="00756458"/>
    <w:rsid w:val="00756A6F"/>
    <w:rsid w:val="00756D61"/>
    <w:rsid w:val="00756E11"/>
    <w:rsid w:val="007573C7"/>
    <w:rsid w:val="007573F4"/>
    <w:rsid w:val="0076160F"/>
    <w:rsid w:val="0076162D"/>
    <w:rsid w:val="007618C0"/>
    <w:rsid w:val="0076199A"/>
    <w:rsid w:val="00761A7D"/>
    <w:rsid w:val="00762B67"/>
    <w:rsid w:val="00763D2E"/>
    <w:rsid w:val="00764077"/>
    <w:rsid w:val="00764107"/>
    <w:rsid w:val="00765991"/>
    <w:rsid w:val="00765CB6"/>
    <w:rsid w:val="00765DAA"/>
    <w:rsid w:val="00766BD3"/>
    <w:rsid w:val="00766E4D"/>
    <w:rsid w:val="007679C4"/>
    <w:rsid w:val="00767C02"/>
    <w:rsid w:val="00767E3E"/>
    <w:rsid w:val="00770538"/>
    <w:rsid w:val="0077058A"/>
    <w:rsid w:val="00770728"/>
    <w:rsid w:val="0077098C"/>
    <w:rsid w:val="007709D8"/>
    <w:rsid w:val="00770BA6"/>
    <w:rsid w:val="00770E42"/>
    <w:rsid w:val="00771628"/>
    <w:rsid w:val="00771921"/>
    <w:rsid w:val="00772268"/>
    <w:rsid w:val="007725C9"/>
    <w:rsid w:val="00772A6B"/>
    <w:rsid w:val="00772B65"/>
    <w:rsid w:val="007738FB"/>
    <w:rsid w:val="00773C04"/>
    <w:rsid w:val="00773CBF"/>
    <w:rsid w:val="00774A3E"/>
    <w:rsid w:val="00775471"/>
    <w:rsid w:val="007754A3"/>
    <w:rsid w:val="00775EF7"/>
    <w:rsid w:val="00775F86"/>
    <w:rsid w:val="00776A2E"/>
    <w:rsid w:val="00776CC0"/>
    <w:rsid w:val="00777387"/>
    <w:rsid w:val="00777711"/>
    <w:rsid w:val="00777752"/>
    <w:rsid w:val="007779D8"/>
    <w:rsid w:val="00777B04"/>
    <w:rsid w:val="00777BF7"/>
    <w:rsid w:val="00777F17"/>
    <w:rsid w:val="00780F6F"/>
    <w:rsid w:val="0078128F"/>
    <w:rsid w:val="00782426"/>
    <w:rsid w:val="007826B2"/>
    <w:rsid w:val="00782E64"/>
    <w:rsid w:val="0078306D"/>
    <w:rsid w:val="00783DB6"/>
    <w:rsid w:val="00785076"/>
    <w:rsid w:val="0078581C"/>
    <w:rsid w:val="00785908"/>
    <w:rsid w:val="00785951"/>
    <w:rsid w:val="00785EC8"/>
    <w:rsid w:val="007860FC"/>
    <w:rsid w:val="00786511"/>
    <w:rsid w:val="00786623"/>
    <w:rsid w:val="00786B07"/>
    <w:rsid w:val="00787238"/>
    <w:rsid w:val="00790036"/>
    <w:rsid w:val="00790F88"/>
    <w:rsid w:val="00791387"/>
    <w:rsid w:val="00792F26"/>
    <w:rsid w:val="00793A70"/>
    <w:rsid w:val="00794419"/>
    <w:rsid w:val="00794F82"/>
    <w:rsid w:val="00795169"/>
    <w:rsid w:val="007958FF"/>
    <w:rsid w:val="00796C80"/>
    <w:rsid w:val="007973B0"/>
    <w:rsid w:val="00797541"/>
    <w:rsid w:val="007976B7"/>
    <w:rsid w:val="0079785C"/>
    <w:rsid w:val="00797AF3"/>
    <w:rsid w:val="007A09EA"/>
    <w:rsid w:val="007A0E0F"/>
    <w:rsid w:val="007A0E66"/>
    <w:rsid w:val="007A1148"/>
    <w:rsid w:val="007A1DF7"/>
    <w:rsid w:val="007A23B3"/>
    <w:rsid w:val="007A28A5"/>
    <w:rsid w:val="007A3488"/>
    <w:rsid w:val="007A4409"/>
    <w:rsid w:val="007A5AED"/>
    <w:rsid w:val="007A5CD1"/>
    <w:rsid w:val="007A70F4"/>
    <w:rsid w:val="007A7A32"/>
    <w:rsid w:val="007A7FE3"/>
    <w:rsid w:val="007B0043"/>
    <w:rsid w:val="007B0369"/>
    <w:rsid w:val="007B0391"/>
    <w:rsid w:val="007B08B8"/>
    <w:rsid w:val="007B0B09"/>
    <w:rsid w:val="007B0FB4"/>
    <w:rsid w:val="007B1A95"/>
    <w:rsid w:val="007B218F"/>
    <w:rsid w:val="007B2433"/>
    <w:rsid w:val="007B2A94"/>
    <w:rsid w:val="007B2E24"/>
    <w:rsid w:val="007B365A"/>
    <w:rsid w:val="007B439D"/>
    <w:rsid w:val="007B4C72"/>
    <w:rsid w:val="007B4EE1"/>
    <w:rsid w:val="007B5020"/>
    <w:rsid w:val="007B5DF0"/>
    <w:rsid w:val="007B6BB2"/>
    <w:rsid w:val="007B6F33"/>
    <w:rsid w:val="007B7019"/>
    <w:rsid w:val="007B7699"/>
    <w:rsid w:val="007C01DC"/>
    <w:rsid w:val="007C0F57"/>
    <w:rsid w:val="007C173E"/>
    <w:rsid w:val="007C1838"/>
    <w:rsid w:val="007C1C49"/>
    <w:rsid w:val="007C1CBE"/>
    <w:rsid w:val="007C2226"/>
    <w:rsid w:val="007C23EC"/>
    <w:rsid w:val="007C3EF3"/>
    <w:rsid w:val="007C481D"/>
    <w:rsid w:val="007C58AE"/>
    <w:rsid w:val="007C5C4C"/>
    <w:rsid w:val="007C68BC"/>
    <w:rsid w:val="007C6AED"/>
    <w:rsid w:val="007C6FF0"/>
    <w:rsid w:val="007D0BAB"/>
    <w:rsid w:val="007D0E01"/>
    <w:rsid w:val="007D1564"/>
    <w:rsid w:val="007D2218"/>
    <w:rsid w:val="007D2880"/>
    <w:rsid w:val="007D2A71"/>
    <w:rsid w:val="007D2C4E"/>
    <w:rsid w:val="007D3554"/>
    <w:rsid w:val="007D44C9"/>
    <w:rsid w:val="007D4843"/>
    <w:rsid w:val="007D4A15"/>
    <w:rsid w:val="007D505E"/>
    <w:rsid w:val="007D54BB"/>
    <w:rsid w:val="007D5AE1"/>
    <w:rsid w:val="007D67FE"/>
    <w:rsid w:val="007D718A"/>
    <w:rsid w:val="007D75EA"/>
    <w:rsid w:val="007D773E"/>
    <w:rsid w:val="007D7B37"/>
    <w:rsid w:val="007E1CD2"/>
    <w:rsid w:val="007E1E5B"/>
    <w:rsid w:val="007E280E"/>
    <w:rsid w:val="007E296C"/>
    <w:rsid w:val="007E2F22"/>
    <w:rsid w:val="007E2F4B"/>
    <w:rsid w:val="007E303E"/>
    <w:rsid w:val="007E3E2F"/>
    <w:rsid w:val="007E589F"/>
    <w:rsid w:val="007E6379"/>
    <w:rsid w:val="007E6D54"/>
    <w:rsid w:val="007E72A5"/>
    <w:rsid w:val="007F11DB"/>
    <w:rsid w:val="007F1B53"/>
    <w:rsid w:val="007F22A2"/>
    <w:rsid w:val="007F2650"/>
    <w:rsid w:val="007F274C"/>
    <w:rsid w:val="007F2776"/>
    <w:rsid w:val="007F2B83"/>
    <w:rsid w:val="007F3200"/>
    <w:rsid w:val="007F3587"/>
    <w:rsid w:val="007F47B0"/>
    <w:rsid w:val="007F4F3E"/>
    <w:rsid w:val="007F565B"/>
    <w:rsid w:val="007F59B9"/>
    <w:rsid w:val="007F5FBA"/>
    <w:rsid w:val="007F63C4"/>
    <w:rsid w:val="007F67CF"/>
    <w:rsid w:val="007F6A0B"/>
    <w:rsid w:val="007F6B01"/>
    <w:rsid w:val="007F6D5F"/>
    <w:rsid w:val="007F760A"/>
    <w:rsid w:val="007F7BDE"/>
    <w:rsid w:val="007F7C24"/>
    <w:rsid w:val="008009EC"/>
    <w:rsid w:val="008012F1"/>
    <w:rsid w:val="008022F7"/>
    <w:rsid w:val="00802690"/>
    <w:rsid w:val="008033FB"/>
    <w:rsid w:val="008034AF"/>
    <w:rsid w:val="0080375F"/>
    <w:rsid w:val="00803CA1"/>
    <w:rsid w:val="00803CAA"/>
    <w:rsid w:val="00804093"/>
    <w:rsid w:val="0080443E"/>
    <w:rsid w:val="008048E1"/>
    <w:rsid w:val="00804ED9"/>
    <w:rsid w:val="00805672"/>
    <w:rsid w:val="00805B8B"/>
    <w:rsid w:val="00806787"/>
    <w:rsid w:val="00806BE6"/>
    <w:rsid w:val="00806CE7"/>
    <w:rsid w:val="00810458"/>
    <w:rsid w:val="00810D33"/>
    <w:rsid w:val="008110B4"/>
    <w:rsid w:val="008116F2"/>
    <w:rsid w:val="00812007"/>
    <w:rsid w:val="008122B0"/>
    <w:rsid w:val="008125E9"/>
    <w:rsid w:val="00812E5C"/>
    <w:rsid w:val="00813820"/>
    <w:rsid w:val="00814328"/>
    <w:rsid w:val="00814704"/>
    <w:rsid w:val="008151BE"/>
    <w:rsid w:val="008151E2"/>
    <w:rsid w:val="00815D87"/>
    <w:rsid w:val="00816EB9"/>
    <w:rsid w:val="00816FAA"/>
    <w:rsid w:val="00817181"/>
    <w:rsid w:val="00820687"/>
    <w:rsid w:val="00820827"/>
    <w:rsid w:val="0082087E"/>
    <w:rsid w:val="00821AA8"/>
    <w:rsid w:val="00821C87"/>
    <w:rsid w:val="00822023"/>
    <w:rsid w:val="008224BC"/>
    <w:rsid w:val="00822588"/>
    <w:rsid w:val="00822B28"/>
    <w:rsid w:val="00823518"/>
    <w:rsid w:val="00823585"/>
    <w:rsid w:val="00823DB6"/>
    <w:rsid w:val="00825041"/>
    <w:rsid w:val="008254F8"/>
    <w:rsid w:val="0082555A"/>
    <w:rsid w:val="008255AB"/>
    <w:rsid w:val="00826DD8"/>
    <w:rsid w:val="00827835"/>
    <w:rsid w:val="00827AF2"/>
    <w:rsid w:val="00830099"/>
    <w:rsid w:val="00830510"/>
    <w:rsid w:val="008313DC"/>
    <w:rsid w:val="00831FC3"/>
    <w:rsid w:val="008327D2"/>
    <w:rsid w:val="00832A19"/>
    <w:rsid w:val="00832C00"/>
    <w:rsid w:val="00833935"/>
    <w:rsid w:val="00834CAC"/>
    <w:rsid w:val="00834FAE"/>
    <w:rsid w:val="00835080"/>
    <w:rsid w:val="00835573"/>
    <w:rsid w:val="00836116"/>
    <w:rsid w:val="0083783D"/>
    <w:rsid w:val="00837E92"/>
    <w:rsid w:val="0084005F"/>
    <w:rsid w:val="00840257"/>
    <w:rsid w:val="00840A4E"/>
    <w:rsid w:val="00840D98"/>
    <w:rsid w:val="00841231"/>
    <w:rsid w:val="00841486"/>
    <w:rsid w:val="008417B0"/>
    <w:rsid w:val="008418AF"/>
    <w:rsid w:val="00842339"/>
    <w:rsid w:val="0084246C"/>
    <w:rsid w:val="00842AA0"/>
    <w:rsid w:val="00843258"/>
    <w:rsid w:val="008434B2"/>
    <w:rsid w:val="008437ED"/>
    <w:rsid w:val="008439E2"/>
    <w:rsid w:val="00843A1E"/>
    <w:rsid w:val="008441BE"/>
    <w:rsid w:val="00844490"/>
    <w:rsid w:val="00844BE0"/>
    <w:rsid w:val="00845029"/>
    <w:rsid w:val="00845103"/>
    <w:rsid w:val="0084714F"/>
    <w:rsid w:val="008473E5"/>
    <w:rsid w:val="00847605"/>
    <w:rsid w:val="00847801"/>
    <w:rsid w:val="00847A4D"/>
    <w:rsid w:val="00850C6A"/>
    <w:rsid w:val="00850EAF"/>
    <w:rsid w:val="008515E6"/>
    <w:rsid w:val="008517C0"/>
    <w:rsid w:val="008520A8"/>
    <w:rsid w:val="008524A0"/>
    <w:rsid w:val="0085273E"/>
    <w:rsid w:val="00852D0F"/>
    <w:rsid w:val="008534CF"/>
    <w:rsid w:val="00854C8C"/>
    <w:rsid w:val="008553B8"/>
    <w:rsid w:val="008553F3"/>
    <w:rsid w:val="00855646"/>
    <w:rsid w:val="00856338"/>
    <w:rsid w:val="00856F9E"/>
    <w:rsid w:val="00857505"/>
    <w:rsid w:val="0085785E"/>
    <w:rsid w:val="008606A4"/>
    <w:rsid w:val="0086139F"/>
    <w:rsid w:val="00861742"/>
    <w:rsid w:val="0086252A"/>
    <w:rsid w:val="00862D22"/>
    <w:rsid w:val="008631B5"/>
    <w:rsid w:val="00863289"/>
    <w:rsid w:val="008635F4"/>
    <w:rsid w:val="0086380B"/>
    <w:rsid w:val="00863F1A"/>
    <w:rsid w:val="0086415B"/>
    <w:rsid w:val="00864F42"/>
    <w:rsid w:val="0086587B"/>
    <w:rsid w:val="008661E9"/>
    <w:rsid w:val="008666BC"/>
    <w:rsid w:val="00866E31"/>
    <w:rsid w:val="00867004"/>
    <w:rsid w:val="008677C4"/>
    <w:rsid w:val="008679C7"/>
    <w:rsid w:val="008708D4"/>
    <w:rsid w:val="0087100D"/>
    <w:rsid w:val="008712E0"/>
    <w:rsid w:val="008717EF"/>
    <w:rsid w:val="008747B4"/>
    <w:rsid w:val="008747DE"/>
    <w:rsid w:val="00874BAF"/>
    <w:rsid w:val="00875135"/>
    <w:rsid w:val="008755EF"/>
    <w:rsid w:val="0087562C"/>
    <w:rsid w:val="0087721D"/>
    <w:rsid w:val="00877F43"/>
    <w:rsid w:val="00880B6E"/>
    <w:rsid w:val="00880F74"/>
    <w:rsid w:val="0088188D"/>
    <w:rsid w:val="00881D11"/>
    <w:rsid w:val="0088235D"/>
    <w:rsid w:val="00882508"/>
    <w:rsid w:val="00882D5D"/>
    <w:rsid w:val="00882E96"/>
    <w:rsid w:val="00882FEB"/>
    <w:rsid w:val="00883261"/>
    <w:rsid w:val="0088331E"/>
    <w:rsid w:val="0088353F"/>
    <w:rsid w:val="00883929"/>
    <w:rsid w:val="00884536"/>
    <w:rsid w:val="00884706"/>
    <w:rsid w:val="00884C6B"/>
    <w:rsid w:val="00884F2B"/>
    <w:rsid w:val="00885843"/>
    <w:rsid w:val="00885F19"/>
    <w:rsid w:val="00886C63"/>
    <w:rsid w:val="0088702D"/>
    <w:rsid w:val="0088729D"/>
    <w:rsid w:val="0088769D"/>
    <w:rsid w:val="00890906"/>
    <w:rsid w:val="008913BD"/>
    <w:rsid w:val="00891858"/>
    <w:rsid w:val="0089203D"/>
    <w:rsid w:val="00892AD3"/>
    <w:rsid w:val="00892BA9"/>
    <w:rsid w:val="00892C4A"/>
    <w:rsid w:val="00893B1E"/>
    <w:rsid w:val="00893E53"/>
    <w:rsid w:val="008942F1"/>
    <w:rsid w:val="008943D5"/>
    <w:rsid w:val="008944B8"/>
    <w:rsid w:val="00894E74"/>
    <w:rsid w:val="00895139"/>
    <w:rsid w:val="00895B49"/>
    <w:rsid w:val="00895D68"/>
    <w:rsid w:val="0089619E"/>
    <w:rsid w:val="00896BCA"/>
    <w:rsid w:val="00896CDA"/>
    <w:rsid w:val="00897396"/>
    <w:rsid w:val="008976E5"/>
    <w:rsid w:val="0089792D"/>
    <w:rsid w:val="00897BFB"/>
    <w:rsid w:val="00897C6B"/>
    <w:rsid w:val="008A096B"/>
    <w:rsid w:val="008A1080"/>
    <w:rsid w:val="008A1131"/>
    <w:rsid w:val="008A242C"/>
    <w:rsid w:val="008A24C1"/>
    <w:rsid w:val="008A28B2"/>
    <w:rsid w:val="008A37F3"/>
    <w:rsid w:val="008A4061"/>
    <w:rsid w:val="008A4133"/>
    <w:rsid w:val="008A4D06"/>
    <w:rsid w:val="008A5300"/>
    <w:rsid w:val="008A5467"/>
    <w:rsid w:val="008A54E8"/>
    <w:rsid w:val="008A5949"/>
    <w:rsid w:val="008A66CA"/>
    <w:rsid w:val="008A67C8"/>
    <w:rsid w:val="008A7635"/>
    <w:rsid w:val="008B046A"/>
    <w:rsid w:val="008B0D94"/>
    <w:rsid w:val="008B157B"/>
    <w:rsid w:val="008B1ADD"/>
    <w:rsid w:val="008B263D"/>
    <w:rsid w:val="008B2856"/>
    <w:rsid w:val="008B2CA9"/>
    <w:rsid w:val="008B36BE"/>
    <w:rsid w:val="008B3704"/>
    <w:rsid w:val="008B3EF5"/>
    <w:rsid w:val="008B699D"/>
    <w:rsid w:val="008B722A"/>
    <w:rsid w:val="008B7632"/>
    <w:rsid w:val="008C0EE6"/>
    <w:rsid w:val="008C1687"/>
    <w:rsid w:val="008C1E6A"/>
    <w:rsid w:val="008C24A7"/>
    <w:rsid w:val="008C326B"/>
    <w:rsid w:val="008C32C6"/>
    <w:rsid w:val="008C3E84"/>
    <w:rsid w:val="008C45A1"/>
    <w:rsid w:val="008C4D74"/>
    <w:rsid w:val="008C511D"/>
    <w:rsid w:val="008C5678"/>
    <w:rsid w:val="008C5A44"/>
    <w:rsid w:val="008C60C3"/>
    <w:rsid w:val="008C635A"/>
    <w:rsid w:val="008C69A7"/>
    <w:rsid w:val="008C7044"/>
    <w:rsid w:val="008C75DF"/>
    <w:rsid w:val="008C7B13"/>
    <w:rsid w:val="008D0600"/>
    <w:rsid w:val="008D163A"/>
    <w:rsid w:val="008D1768"/>
    <w:rsid w:val="008D297B"/>
    <w:rsid w:val="008D312F"/>
    <w:rsid w:val="008D34C6"/>
    <w:rsid w:val="008D371A"/>
    <w:rsid w:val="008D39DF"/>
    <w:rsid w:val="008D3A11"/>
    <w:rsid w:val="008D3B69"/>
    <w:rsid w:val="008D5740"/>
    <w:rsid w:val="008D5BEF"/>
    <w:rsid w:val="008D6CCA"/>
    <w:rsid w:val="008D75D4"/>
    <w:rsid w:val="008E009C"/>
    <w:rsid w:val="008E0280"/>
    <w:rsid w:val="008E0489"/>
    <w:rsid w:val="008E0FD7"/>
    <w:rsid w:val="008E105F"/>
    <w:rsid w:val="008E16BB"/>
    <w:rsid w:val="008E1943"/>
    <w:rsid w:val="008E19C3"/>
    <w:rsid w:val="008E2088"/>
    <w:rsid w:val="008E20F5"/>
    <w:rsid w:val="008E29BA"/>
    <w:rsid w:val="008E2F61"/>
    <w:rsid w:val="008E3548"/>
    <w:rsid w:val="008E36E9"/>
    <w:rsid w:val="008E3CAC"/>
    <w:rsid w:val="008E4476"/>
    <w:rsid w:val="008E44FC"/>
    <w:rsid w:val="008E512D"/>
    <w:rsid w:val="008E5A87"/>
    <w:rsid w:val="008E6230"/>
    <w:rsid w:val="008E6616"/>
    <w:rsid w:val="008E7CF9"/>
    <w:rsid w:val="008E7D93"/>
    <w:rsid w:val="008F00A0"/>
    <w:rsid w:val="008F0178"/>
    <w:rsid w:val="008F079C"/>
    <w:rsid w:val="008F1236"/>
    <w:rsid w:val="008F1752"/>
    <w:rsid w:val="008F1EC5"/>
    <w:rsid w:val="008F1EFF"/>
    <w:rsid w:val="008F25E2"/>
    <w:rsid w:val="008F2681"/>
    <w:rsid w:val="008F2F3D"/>
    <w:rsid w:val="008F3764"/>
    <w:rsid w:val="008F3D43"/>
    <w:rsid w:val="008F4E17"/>
    <w:rsid w:val="008F5CE8"/>
    <w:rsid w:val="008F5D3C"/>
    <w:rsid w:val="008F5E64"/>
    <w:rsid w:val="008F6090"/>
    <w:rsid w:val="008F7EE8"/>
    <w:rsid w:val="00900742"/>
    <w:rsid w:val="00901241"/>
    <w:rsid w:val="00901C06"/>
    <w:rsid w:val="00902301"/>
    <w:rsid w:val="009025B2"/>
    <w:rsid w:val="00903B64"/>
    <w:rsid w:val="0090409B"/>
    <w:rsid w:val="0090450E"/>
    <w:rsid w:val="0090476C"/>
    <w:rsid w:val="00904D98"/>
    <w:rsid w:val="00905017"/>
    <w:rsid w:val="009050C7"/>
    <w:rsid w:val="00905267"/>
    <w:rsid w:val="0090532A"/>
    <w:rsid w:val="00905774"/>
    <w:rsid w:val="009061D6"/>
    <w:rsid w:val="00906357"/>
    <w:rsid w:val="00906B1A"/>
    <w:rsid w:val="00906C66"/>
    <w:rsid w:val="0090794E"/>
    <w:rsid w:val="0091007F"/>
    <w:rsid w:val="00910A4A"/>
    <w:rsid w:val="009110FC"/>
    <w:rsid w:val="009111B8"/>
    <w:rsid w:val="00911FA8"/>
    <w:rsid w:val="009123A2"/>
    <w:rsid w:val="00912877"/>
    <w:rsid w:val="00913A4C"/>
    <w:rsid w:val="00914B66"/>
    <w:rsid w:val="009159E8"/>
    <w:rsid w:val="00915E90"/>
    <w:rsid w:val="0091651C"/>
    <w:rsid w:val="00917FA1"/>
    <w:rsid w:val="00920015"/>
    <w:rsid w:val="009202A0"/>
    <w:rsid w:val="0092086A"/>
    <w:rsid w:val="00920AD1"/>
    <w:rsid w:val="00920B7A"/>
    <w:rsid w:val="00920B9E"/>
    <w:rsid w:val="00920E00"/>
    <w:rsid w:val="00922183"/>
    <w:rsid w:val="00922CBB"/>
    <w:rsid w:val="00922F7E"/>
    <w:rsid w:val="009230A8"/>
    <w:rsid w:val="0092311D"/>
    <w:rsid w:val="00923182"/>
    <w:rsid w:val="00924C4B"/>
    <w:rsid w:val="00924D68"/>
    <w:rsid w:val="009258F1"/>
    <w:rsid w:val="00925EE8"/>
    <w:rsid w:val="00925F16"/>
    <w:rsid w:val="0092604F"/>
    <w:rsid w:val="009264B6"/>
    <w:rsid w:val="00926CF8"/>
    <w:rsid w:val="0092720D"/>
    <w:rsid w:val="009308C7"/>
    <w:rsid w:val="0093128B"/>
    <w:rsid w:val="009313EA"/>
    <w:rsid w:val="009321B3"/>
    <w:rsid w:val="0093269B"/>
    <w:rsid w:val="00932858"/>
    <w:rsid w:val="00932D06"/>
    <w:rsid w:val="0093314D"/>
    <w:rsid w:val="0093364A"/>
    <w:rsid w:val="00933B51"/>
    <w:rsid w:val="00933BEC"/>
    <w:rsid w:val="00934C69"/>
    <w:rsid w:val="00934E0E"/>
    <w:rsid w:val="00936088"/>
    <w:rsid w:val="009369AD"/>
    <w:rsid w:val="00937A85"/>
    <w:rsid w:val="00937ACA"/>
    <w:rsid w:val="00937BFD"/>
    <w:rsid w:val="00940F58"/>
    <w:rsid w:val="00941043"/>
    <w:rsid w:val="00941A50"/>
    <w:rsid w:val="009423A4"/>
    <w:rsid w:val="00942550"/>
    <w:rsid w:val="009427F4"/>
    <w:rsid w:val="009429E3"/>
    <w:rsid w:val="0094301A"/>
    <w:rsid w:val="009433D9"/>
    <w:rsid w:val="00943692"/>
    <w:rsid w:val="0094413C"/>
    <w:rsid w:val="00944E90"/>
    <w:rsid w:val="0094550A"/>
    <w:rsid w:val="009455FC"/>
    <w:rsid w:val="009456C7"/>
    <w:rsid w:val="00945D99"/>
    <w:rsid w:val="00946101"/>
    <w:rsid w:val="009472EF"/>
    <w:rsid w:val="0095036E"/>
    <w:rsid w:val="009507E9"/>
    <w:rsid w:val="00950B90"/>
    <w:rsid w:val="00951486"/>
    <w:rsid w:val="009518FC"/>
    <w:rsid w:val="00951B36"/>
    <w:rsid w:val="009524E9"/>
    <w:rsid w:val="00952BB1"/>
    <w:rsid w:val="00953C2B"/>
    <w:rsid w:val="00953CB6"/>
    <w:rsid w:val="00953FC4"/>
    <w:rsid w:val="00954236"/>
    <w:rsid w:val="0095552A"/>
    <w:rsid w:val="00955817"/>
    <w:rsid w:val="00955ADD"/>
    <w:rsid w:val="00955B79"/>
    <w:rsid w:val="00957494"/>
    <w:rsid w:val="009577DE"/>
    <w:rsid w:val="00957E3E"/>
    <w:rsid w:val="0096025F"/>
    <w:rsid w:val="009606F4"/>
    <w:rsid w:val="00960C5F"/>
    <w:rsid w:val="009616F5"/>
    <w:rsid w:val="00962399"/>
    <w:rsid w:val="009630AF"/>
    <w:rsid w:val="0096389B"/>
    <w:rsid w:val="00963E4B"/>
    <w:rsid w:val="00964252"/>
    <w:rsid w:val="009645FB"/>
    <w:rsid w:val="00964C1A"/>
    <w:rsid w:val="009658CB"/>
    <w:rsid w:val="009662BD"/>
    <w:rsid w:val="00966D45"/>
    <w:rsid w:val="0096719C"/>
    <w:rsid w:val="009676F5"/>
    <w:rsid w:val="009679F5"/>
    <w:rsid w:val="00967CA4"/>
    <w:rsid w:val="00970047"/>
    <w:rsid w:val="00970707"/>
    <w:rsid w:val="0097097C"/>
    <w:rsid w:val="00970B41"/>
    <w:rsid w:val="00971F2A"/>
    <w:rsid w:val="009728F8"/>
    <w:rsid w:val="00972A83"/>
    <w:rsid w:val="00972ACD"/>
    <w:rsid w:val="00972C80"/>
    <w:rsid w:val="00973103"/>
    <w:rsid w:val="009731AA"/>
    <w:rsid w:val="009735A5"/>
    <w:rsid w:val="00973F40"/>
    <w:rsid w:val="00974384"/>
    <w:rsid w:val="00975693"/>
    <w:rsid w:val="00976F6C"/>
    <w:rsid w:val="00976F8B"/>
    <w:rsid w:val="009775A5"/>
    <w:rsid w:val="009777EE"/>
    <w:rsid w:val="00977B83"/>
    <w:rsid w:val="00980196"/>
    <w:rsid w:val="00980BEF"/>
    <w:rsid w:val="00980D03"/>
    <w:rsid w:val="00980F36"/>
    <w:rsid w:val="009810FA"/>
    <w:rsid w:val="0098124D"/>
    <w:rsid w:val="00981673"/>
    <w:rsid w:val="009816C9"/>
    <w:rsid w:val="00981C77"/>
    <w:rsid w:val="0098206F"/>
    <w:rsid w:val="009822AF"/>
    <w:rsid w:val="00982527"/>
    <w:rsid w:val="00982675"/>
    <w:rsid w:val="009832DC"/>
    <w:rsid w:val="0098383B"/>
    <w:rsid w:val="0098408B"/>
    <w:rsid w:val="009846C4"/>
    <w:rsid w:val="00985739"/>
    <w:rsid w:val="00986274"/>
    <w:rsid w:val="00987D89"/>
    <w:rsid w:val="00990AC4"/>
    <w:rsid w:val="00990F75"/>
    <w:rsid w:val="009918AB"/>
    <w:rsid w:val="00991AD3"/>
    <w:rsid w:val="00991CA6"/>
    <w:rsid w:val="009922B6"/>
    <w:rsid w:val="0099261C"/>
    <w:rsid w:val="00992EC7"/>
    <w:rsid w:val="00993364"/>
    <w:rsid w:val="00993373"/>
    <w:rsid w:val="00993B12"/>
    <w:rsid w:val="00993DB9"/>
    <w:rsid w:val="00994108"/>
    <w:rsid w:val="00994358"/>
    <w:rsid w:val="009943EF"/>
    <w:rsid w:val="00994941"/>
    <w:rsid w:val="00994F76"/>
    <w:rsid w:val="0099636F"/>
    <w:rsid w:val="0099696B"/>
    <w:rsid w:val="00996ECE"/>
    <w:rsid w:val="009973E1"/>
    <w:rsid w:val="00997632"/>
    <w:rsid w:val="00997EAB"/>
    <w:rsid w:val="009A001C"/>
    <w:rsid w:val="009A00B7"/>
    <w:rsid w:val="009A0797"/>
    <w:rsid w:val="009A0F2D"/>
    <w:rsid w:val="009A1763"/>
    <w:rsid w:val="009A18D1"/>
    <w:rsid w:val="009A1B31"/>
    <w:rsid w:val="009A1BEC"/>
    <w:rsid w:val="009A3358"/>
    <w:rsid w:val="009A3523"/>
    <w:rsid w:val="009A44A1"/>
    <w:rsid w:val="009A484E"/>
    <w:rsid w:val="009A510C"/>
    <w:rsid w:val="009A5F8C"/>
    <w:rsid w:val="009A6403"/>
    <w:rsid w:val="009A7529"/>
    <w:rsid w:val="009A798A"/>
    <w:rsid w:val="009A7F9A"/>
    <w:rsid w:val="009B2456"/>
    <w:rsid w:val="009B25DF"/>
    <w:rsid w:val="009B2D78"/>
    <w:rsid w:val="009B313A"/>
    <w:rsid w:val="009B3BB1"/>
    <w:rsid w:val="009B47BC"/>
    <w:rsid w:val="009B5038"/>
    <w:rsid w:val="009B6216"/>
    <w:rsid w:val="009B707C"/>
    <w:rsid w:val="009C063B"/>
    <w:rsid w:val="009C084B"/>
    <w:rsid w:val="009C0BC6"/>
    <w:rsid w:val="009C0ECD"/>
    <w:rsid w:val="009C1065"/>
    <w:rsid w:val="009C1B08"/>
    <w:rsid w:val="009C3671"/>
    <w:rsid w:val="009C3772"/>
    <w:rsid w:val="009C3A79"/>
    <w:rsid w:val="009C4509"/>
    <w:rsid w:val="009C474F"/>
    <w:rsid w:val="009C4888"/>
    <w:rsid w:val="009C4E40"/>
    <w:rsid w:val="009C5695"/>
    <w:rsid w:val="009C57F8"/>
    <w:rsid w:val="009C59C8"/>
    <w:rsid w:val="009C5A3B"/>
    <w:rsid w:val="009C5B12"/>
    <w:rsid w:val="009C6A81"/>
    <w:rsid w:val="009C6ADE"/>
    <w:rsid w:val="009C741C"/>
    <w:rsid w:val="009C7735"/>
    <w:rsid w:val="009C7A3A"/>
    <w:rsid w:val="009C7BFA"/>
    <w:rsid w:val="009D0337"/>
    <w:rsid w:val="009D07A5"/>
    <w:rsid w:val="009D08F1"/>
    <w:rsid w:val="009D16F7"/>
    <w:rsid w:val="009D1D06"/>
    <w:rsid w:val="009D1F5E"/>
    <w:rsid w:val="009D2279"/>
    <w:rsid w:val="009D2455"/>
    <w:rsid w:val="009D2AF9"/>
    <w:rsid w:val="009D2AFA"/>
    <w:rsid w:val="009D3DEE"/>
    <w:rsid w:val="009D43B1"/>
    <w:rsid w:val="009D45D8"/>
    <w:rsid w:val="009D508D"/>
    <w:rsid w:val="009D5A0D"/>
    <w:rsid w:val="009D6232"/>
    <w:rsid w:val="009D64B1"/>
    <w:rsid w:val="009D6FB9"/>
    <w:rsid w:val="009D7048"/>
    <w:rsid w:val="009D73F9"/>
    <w:rsid w:val="009D7559"/>
    <w:rsid w:val="009D79F5"/>
    <w:rsid w:val="009E019E"/>
    <w:rsid w:val="009E0A5B"/>
    <w:rsid w:val="009E0F92"/>
    <w:rsid w:val="009E2512"/>
    <w:rsid w:val="009E28BC"/>
    <w:rsid w:val="009E3281"/>
    <w:rsid w:val="009E350A"/>
    <w:rsid w:val="009E3A05"/>
    <w:rsid w:val="009E400E"/>
    <w:rsid w:val="009E5BAB"/>
    <w:rsid w:val="009E5F83"/>
    <w:rsid w:val="009E610B"/>
    <w:rsid w:val="009E6152"/>
    <w:rsid w:val="009E6746"/>
    <w:rsid w:val="009E67EB"/>
    <w:rsid w:val="009E6A98"/>
    <w:rsid w:val="009E70EC"/>
    <w:rsid w:val="009F0811"/>
    <w:rsid w:val="009F0956"/>
    <w:rsid w:val="009F0F51"/>
    <w:rsid w:val="009F11BC"/>
    <w:rsid w:val="009F1DBA"/>
    <w:rsid w:val="009F1F8A"/>
    <w:rsid w:val="009F22D5"/>
    <w:rsid w:val="009F2D7C"/>
    <w:rsid w:val="009F321D"/>
    <w:rsid w:val="009F3A59"/>
    <w:rsid w:val="009F3B6D"/>
    <w:rsid w:val="009F58F0"/>
    <w:rsid w:val="009F61CA"/>
    <w:rsid w:val="009F6C14"/>
    <w:rsid w:val="009F6F50"/>
    <w:rsid w:val="009F7015"/>
    <w:rsid w:val="009F711E"/>
    <w:rsid w:val="009F7E9C"/>
    <w:rsid w:val="009F7EE4"/>
    <w:rsid w:val="00A00400"/>
    <w:rsid w:val="00A00676"/>
    <w:rsid w:val="00A00B49"/>
    <w:rsid w:val="00A00EE3"/>
    <w:rsid w:val="00A01622"/>
    <w:rsid w:val="00A01668"/>
    <w:rsid w:val="00A01C6D"/>
    <w:rsid w:val="00A01FDE"/>
    <w:rsid w:val="00A03D37"/>
    <w:rsid w:val="00A05012"/>
    <w:rsid w:val="00A05DC9"/>
    <w:rsid w:val="00A069DA"/>
    <w:rsid w:val="00A069F5"/>
    <w:rsid w:val="00A06EA4"/>
    <w:rsid w:val="00A07269"/>
    <w:rsid w:val="00A07D58"/>
    <w:rsid w:val="00A1014D"/>
    <w:rsid w:val="00A10255"/>
    <w:rsid w:val="00A102E4"/>
    <w:rsid w:val="00A10362"/>
    <w:rsid w:val="00A11688"/>
    <w:rsid w:val="00A116F0"/>
    <w:rsid w:val="00A11E55"/>
    <w:rsid w:val="00A12BBD"/>
    <w:rsid w:val="00A13223"/>
    <w:rsid w:val="00A132E0"/>
    <w:rsid w:val="00A13B64"/>
    <w:rsid w:val="00A15531"/>
    <w:rsid w:val="00A15A4C"/>
    <w:rsid w:val="00A15D02"/>
    <w:rsid w:val="00A1697D"/>
    <w:rsid w:val="00A16BF4"/>
    <w:rsid w:val="00A17D4A"/>
    <w:rsid w:val="00A17F64"/>
    <w:rsid w:val="00A20749"/>
    <w:rsid w:val="00A20A64"/>
    <w:rsid w:val="00A21CC8"/>
    <w:rsid w:val="00A22098"/>
    <w:rsid w:val="00A22756"/>
    <w:rsid w:val="00A22A3D"/>
    <w:rsid w:val="00A2416F"/>
    <w:rsid w:val="00A25687"/>
    <w:rsid w:val="00A25A9D"/>
    <w:rsid w:val="00A25B7C"/>
    <w:rsid w:val="00A25E27"/>
    <w:rsid w:val="00A25F7B"/>
    <w:rsid w:val="00A3054B"/>
    <w:rsid w:val="00A3058A"/>
    <w:rsid w:val="00A306B0"/>
    <w:rsid w:val="00A30CE6"/>
    <w:rsid w:val="00A31725"/>
    <w:rsid w:val="00A317D5"/>
    <w:rsid w:val="00A31A93"/>
    <w:rsid w:val="00A31EBC"/>
    <w:rsid w:val="00A32507"/>
    <w:rsid w:val="00A32A46"/>
    <w:rsid w:val="00A34CD1"/>
    <w:rsid w:val="00A34CEB"/>
    <w:rsid w:val="00A34DC2"/>
    <w:rsid w:val="00A34EB2"/>
    <w:rsid w:val="00A3592B"/>
    <w:rsid w:val="00A36F0A"/>
    <w:rsid w:val="00A37793"/>
    <w:rsid w:val="00A37C2C"/>
    <w:rsid w:val="00A40ED9"/>
    <w:rsid w:val="00A410A5"/>
    <w:rsid w:val="00A4269D"/>
    <w:rsid w:val="00A42A30"/>
    <w:rsid w:val="00A42C47"/>
    <w:rsid w:val="00A43347"/>
    <w:rsid w:val="00A435A3"/>
    <w:rsid w:val="00A43D27"/>
    <w:rsid w:val="00A44014"/>
    <w:rsid w:val="00A4459B"/>
    <w:rsid w:val="00A448CD"/>
    <w:rsid w:val="00A45D3A"/>
    <w:rsid w:val="00A51DF3"/>
    <w:rsid w:val="00A52C4C"/>
    <w:rsid w:val="00A52DE9"/>
    <w:rsid w:val="00A533C0"/>
    <w:rsid w:val="00A5369B"/>
    <w:rsid w:val="00A54C36"/>
    <w:rsid w:val="00A5554B"/>
    <w:rsid w:val="00A5570B"/>
    <w:rsid w:val="00A55890"/>
    <w:rsid w:val="00A560D9"/>
    <w:rsid w:val="00A567A8"/>
    <w:rsid w:val="00A57474"/>
    <w:rsid w:val="00A5768A"/>
    <w:rsid w:val="00A578E6"/>
    <w:rsid w:val="00A6044F"/>
    <w:rsid w:val="00A60912"/>
    <w:rsid w:val="00A618F8"/>
    <w:rsid w:val="00A6215D"/>
    <w:rsid w:val="00A6304E"/>
    <w:rsid w:val="00A648EC"/>
    <w:rsid w:val="00A65A87"/>
    <w:rsid w:val="00A65F47"/>
    <w:rsid w:val="00A6625D"/>
    <w:rsid w:val="00A6634B"/>
    <w:rsid w:val="00A6638D"/>
    <w:rsid w:val="00A664D4"/>
    <w:rsid w:val="00A67123"/>
    <w:rsid w:val="00A7007B"/>
    <w:rsid w:val="00A7033E"/>
    <w:rsid w:val="00A70A49"/>
    <w:rsid w:val="00A71667"/>
    <w:rsid w:val="00A71ABB"/>
    <w:rsid w:val="00A72270"/>
    <w:rsid w:val="00A724D4"/>
    <w:rsid w:val="00A72609"/>
    <w:rsid w:val="00A72B8E"/>
    <w:rsid w:val="00A73248"/>
    <w:rsid w:val="00A735F6"/>
    <w:rsid w:val="00A73C29"/>
    <w:rsid w:val="00A73E47"/>
    <w:rsid w:val="00A7406F"/>
    <w:rsid w:val="00A74BB0"/>
    <w:rsid w:val="00A75C51"/>
    <w:rsid w:val="00A76C4A"/>
    <w:rsid w:val="00A77C79"/>
    <w:rsid w:val="00A77E05"/>
    <w:rsid w:val="00A83400"/>
    <w:rsid w:val="00A83577"/>
    <w:rsid w:val="00A83777"/>
    <w:rsid w:val="00A841E6"/>
    <w:rsid w:val="00A8421B"/>
    <w:rsid w:val="00A84847"/>
    <w:rsid w:val="00A84BDC"/>
    <w:rsid w:val="00A84C14"/>
    <w:rsid w:val="00A84C48"/>
    <w:rsid w:val="00A850F6"/>
    <w:rsid w:val="00A85110"/>
    <w:rsid w:val="00A85540"/>
    <w:rsid w:val="00A85565"/>
    <w:rsid w:val="00A85C82"/>
    <w:rsid w:val="00A85DF8"/>
    <w:rsid w:val="00A86729"/>
    <w:rsid w:val="00A868DB"/>
    <w:rsid w:val="00A870DE"/>
    <w:rsid w:val="00A87C63"/>
    <w:rsid w:val="00A91BC8"/>
    <w:rsid w:val="00A920BC"/>
    <w:rsid w:val="00A9262A"/>
    <w:rsid w:val="00A932BE"/>
    <w:rsid w:val="00A937D7"/>
    <w:rsid w:val="00A939F6"/>
    <w:rsid w:val="00A93A53"/>
    <w:rsid w:val="00A9596F"/>
    <w:rsid w:val="00A96622"/>
    <w:rsid w:val="00A9693E"/>
    <w:rsid w:val="00A969B9"/>
    <w:rsid w:val="00A97446"/>
    <w:rsid w:val="00A974FA"/>
    <w:rsid w:val="00A97A9E"/>
    <w:rsid w:val="00AA00DF"/>
    <w:rsid w:val="00AA0122"/>
    <w:rsid w:val="00AA10E6"/>
    <w:rsid w:val="00AA245F"/>
    <w:rsid w:val="00AA24DB"/>
    <w:rsid w:val="00AA2640"/>
    <w:rsid w:val="00AA3105"/>
    <w:rsid w:val="00AA31B6"/>
    <w:rsid w:val="00AA37D6"/>
    <w:rsid w:val="00AA3AA3"/>
    <w:rsid w:val="00AA4752"/>
    <w:rsid w:val="00AA4B8B"/>
    <w:rsid w:val="00AA59A9"/>
    <w:rsid w:val="00AA5A58"/>
    <w:rsid w:val="00AA6555"/>
    <w:rsid w:val="00AA6C3E"/>
    <w:rsid w:val="00AA710C"/>
    <w:rsid w:val="00AA7683"/>
    <w:rsid w:val="00AB04A4"/>
    <w:rsid w:val="00AB08A1"/>
    <w:rsid w:val="00AB0BA6"/>
    <w:rsid w:val="00AB19A1"/>
    <w:rsid w:val="00AB2118"/>
    <w:rsid w:val="00AB2F4F"/>
    <w:rsid w:val="00AB3D4A"/>
    <w:rsid w:val="00AB434B"/>
    <w:rsid w:val="00AB4A09"/>
    <w:rsid w:val="00AB4A18"/>
    <w:rsid w:val="00AB4B8A"/>
    <w:rsid w:val="00AB51A2"/>
    <w:rsid w:val="00AB5884"/>
    <w:rsid w:val="00AB5F33"/>
    <w:rsid w:val="00AB69E7"/>
    <w:rsid w:val="00AC05D8"/>
    <w:rsid w:val="00AC091E"/>
    <w:rsid w:val="00AC0CD6"/>
    <w:rsid w:val="00AC1818"/>
    <w:rsid w:val="00AC2157"/>
    <w:rsid w:val="00AC2FE8"/>
    <w:rsid w:val="00AC5D90"/>
    <w:rsid w:val="00AC60FC"/>
    <w:rsid w:val="00AC62C1"/>
    <w:rsid w:val="00AC63FD"/>
    <w:rsid w:val="00AC6609"/>
    <w:rsid w:val="00AC70A0"/>
    <w:rsid w:val="00AC75A3"/>
    <w:rsid w:val="00AC75CF"/>
    <w:rsid w:val="00AC79BC"/>
    <w:rsid w:val="00AC7CA3"/>
    <w:rsid w:val="00AD0221"/>
    <w:rsid w:val="00AD0A48"/>
    <w:rsid w:val="00AD111D"/>
    <w:rsid w:val="00AD1579"/>
    <w:rsid w:val="00AD1701"/>
    <w:rsid w:val="00AD2565"/>
    <w:rsid w:val="00AD2CD8"/>
    <w:rsid w:val="00AD2E54"/>
    <w:rsid w:val="00AD2E8C"/>
    <w:rsid w:val="00AD3688"/>
    <w:rsid w:val="00AD403F"/>
    <w:rsid w:val="00AD49D1"/>
    <w:rsid w:val="00AD5377"/>
    <w:rsid w:val="00AD54D6"/>
    <w:rsid w:val="00AD5F15"/>
    <w:rsid w:val="00AD6CC2"/>
    <w:rsid w:val="00AD6F94"/>
    <w:rsid w:val="00AD7213"/>
    <w:rsid w:val="00AD7429"/>
    <w:rsid w:val="00AD7990"/>
    <w:rsid w:val="00AD7CBB"/>
    <w:rsid w:val="00AE0447"/>
    <w:rsid w:val="00AE04FA"/>
    <w:rsid w:val="00AE06C0"/>
    <w:rsid w:val="00AE0A03"/>
    <w:rsid w:val="00AE0DC9"/>
    <w:rsid w:val="00AE113D"/>
    <w:rsid w:val="00AE1DAD"/>
    <w:rsid w:val="00AE208E"/>
    <w:rsid w:val="00AE2A81"/>
    <w:rsid w:val="00AE2E34"/>
    <w:rsid w:val="00AE3A06"/>
    <w:rsid w:val="00AE4B3B"/>
    <w:rsid w:val="00AE5585"/>
    <w:rsid w:val="00AE6C5E"/>
    <w:rsid w:val="00AE6DEB"/>
    <w:rsid w:val="00AE6F02"/>
    <w:rsid w:val="00AF0047"/>
    <w:rsid w:val="00AF13AA"/>
    <w:rsid w:val="00AF1457"/>
    <w:rsid w:val="00AF24A0"/>
    <w:rsid w:val="00AF2D73"/>
    <w:rsid w:val="00AF321A"/>
    <w:rsid w:val="00AF3AD3"/>
    <w:rsid w:val="00AF3B38"/>
    <w:rsid w:val="00AF4D9A"/>
    <w:rsid w:val="00AF4DFD"/>
    <w:rsid w:val="00AF4F76"/>
    <w:rsid w:val="00AF5039"/>
    <w:rsid w:val="00AF5F3F"/>
    <w:rsid w:val="00AF65F9"/>
    <w:rsid w:val="00AF7F2B"/>
    <w:rsid w:val="00B01DAF"/>
    <w:rsid w:val="00B02073"/>
    <w:rsid w:val="00B02651"/>
    <w:rsid w:val="00B03315"/>
    <w:rsid w:val="00B03795"/>
    <w:rsid w:val="00B046B6"/>
    <w:rsid w:val="00B04925"/>
    <w:rsid w:val="00B04E6B"/>
    <w:rsid w:val="00B059EE"/>
    <w:rsid w:val="00B05A19"/>
    <w:rsid w:val="00B05A44"/>
    <w:rsid w:val="00B05BDE"/>
    <w:rsid w:val="00B07E72"/>
    <w:rsid w:val="00B07F7F"/>
    <w:rsid w:val="00B10077"/>
    <w:rsid w:val="00B10D6A"/>
    <w:rsid w:val="00B10D7C"/>
    <w:rsid w:val="00B1238F"/>
    <w:rsid w:val="00B1252A"/>
    <w:rsid w:val="00B13016"/>
    <w:rsid w:val="00B1311C"/>
    <w:rsid w:val="00B13598"/>
    <w:rsid w:val="00B13682"/>
    <w:rsid w:val="00B1393A"/>
    <w:rsid w:val="00B1418D"/>
    <w:rsid w:val="00B15C74"/>
    <w:rsid w:val="00B16126"/>
    <w:rsid w:val="00B1685B"/>
    <w:rsid w:val="00B16E25"/>
    <w:rsid w:val="00B175B9"/>
    <w:rsid w:val="00B176DA"/>
    <w:rsid w:val="00B20345"/>
    <w:rsid w:val="00B205D7"/>
    <w:rsid w:val="00B20B0D"/>
    <w:rsid w:val="00B20BDD"/>
    <w:rsid w:val="00B21571"/>
    <w:rsid w:val="00B21831"/>
    <w:rsid w:val="00B21857"/>
    <w:rsid w:val="00B21CF4"/>
    <w:rsid w:val="00B222E6"/>
    <w:rsid w:val="00B23143"/>
    <w:rsid w:val="00B23418"/>
    <w:rsid w:val="00B244AF"/>
    <w:rsid w:val="00B24D58"/>
    <w:rsid w:val="00B25572"/>
    <w:rsid w:val="00B25930"/>
    <w:rsid w:val="00B261B6"/>
    <w:rsid w:val="00B26919"/>
    <w:rsid w:val="00B269F8"/>
    <w:rsid w:val="00B26FB2"/>
    <w:rsid w:val="00B27FD8"/>
    <w:rsid w:val="00B3028D"/>
    <w:rsid w:val="00B302A6"/>
    <w:rsid w:val="00B30DBE"/>
    <w:rsid w:val="00B30EE6"/>
    <w:rsid w:val="00B315A7"/>
    <w:rsid w:val="00B3288E"/>
    <w:rsid w:val="00B3291B"/>
    <w:rsid w:val="00B329C6"/>
    <w:rsid w:val="00B32FB1"/>
    <w:rsid w:val="00B33862"/>
    <w:rsid w:val="00B3397F"/>
    <w:rsid w:val="00B33D57"/>
    <w:rsid w:val="00B34677"/>
    <w:rsid w:val="00B36589"/>
    <w:rsid w:val="00B36C72"/>
    <w:rsid w:val="00B37728"/>
    <w:rsid w:val="00B37AC0"/>
    <w:rsid w:val="00B4126B"/>
    <w:rsid w:val="00B429D8"/>
    <w:rsid w:val="00B42A40"/>
    <w:rsid w:val="00B42F50"/>
    <w:rsid w:val="00B43B0A"/>
    <w:rsid w:val="00B44F0B"/>
    <w:rsid w:val="00B45274"/>
    <w:rsid w:val="00B4556A"/>
    <w:rsid w:val="00B458DD"/>
    <w:rsid w:val="00B46E7A"/>
    <w:rsid w:val="00B4790E"/>
    <w:rsid w:val="00B47C93"/>
    <w:rsid w:val="00B505A6"/>
    <w:rsid w:val="00B5066F"/>
    <w:rsid w:val="00B507E4"/>
    <w:rsid w:val="00B50D4A"/>
    <w:rsid w:val="00B50D9E"/>
    <w:rsid w:val="00B50F12"/>
    <w:rsid w:val="00B51299"/>
    <w:rsid w:val="00B51949"/>
    <w:rsid w:val="00B519B8"/>
    <w:rsid w:val="00B51A39"/>
    <w:rsid w:val="00B522E8"/>
    <w:rsid w:val="00B52B4E"/>
    <w:rsid w:val="00B52EC6"/>
    <w:rsid w:val="00B53004"/>
    <w:rsid w:val="00B54623"/>
    <w:rsid w:val="00B54919"/>
    <w:rsid w:val="00B552D3"/>
    <w:rsid w:val="00B559F4"/>
    <w:rsid w:val="00B5622A"/>
    <w:rsid w:val="00B5627E"/>
    <w:rsid w:val="00B5655E"/>
    <w:rsid w:val="00B5778F"/>
    <w:rsid w:val="00B577AF"/>
    <w:rsid w:val="00B5797E"/>
    <w:rsid w:val="00B579C2"/>
    <w:rsid w:val="00B601AE"/>
    <w:rsid w:val="00B60FA2"/>
    <w:rsid w:val="00B61565"/>
    <w:rsid w:val="00B61FC6"/>
    <w:rsid w:val="00B623C8"/>
    <w:rsid w:val="00B623E3"/>
    <w:rsid w:val="00B631DA"/>
    <w:rsid w:val="00B63526"/>
    <w:rsid w:val="00B6402A"/>
    <w:rsid w:val="00B64268"/>
    <w:rsid w:val="00B64D3C"/>
    <w:rsid w:val="00B65AAC"/>
    <w:rsid w:val="00B65EBE"/>
    <w:rsid w:val="00B660D3"/>
    <w:rsid w:val="00B672B2"/>
    <w:rsid w:val="00B673F5"/>
    <w:rsid w:val="00B70394"/>
    <w:rsid w:val="00B709D1"/>
    <w:rsid w:val="00B70D34"/>
    <w:rsid w:val="00B717B2"/>
    <w:rsid w:val="00B71D14"/>
    <w:rsid w:val="00B71E6C"/>
    <w:rsid w:val="00B72AAA"/>
    <w:rsid w:val="00B7301D"/>
    <w:rsid w:val="00B73588"/>
    <w:rsid w:val="00B73DB8"/>
    <w:rsid w:val="00B74404"/>
    <w:rsid w:val="00B74649"/>
    <w:rsid w:val="00B74A87"/>
    <w:rsid w:val="00B7502F"/>
    <w:rsid w:val="00B756C8"/>
    <w:rsid w:val="00B75D12"/>
    <w:rsid w:val="00B76425"/>
    <w:rsid w:val="00B76461"/>
    <w:rsid w:val="00B76576"/>
    <w:rsid w:val="00B76A41"/>
    <w:rsid w:val="00B77708"/>
    <w:rsid w:val="00B77D0A"/>
    <w:rsid w:val="00B8022A"/>
    <w:rsid w:val="00B80568"/>
    <w:rsid w:val="00B809B5"/>
    <w:rsid w:val="00B810C5"/>
    <w:rsid w:val="00B818D2"/>
    <w:rsid w:val="00B824D3"/>
    <w:rsid w:val="00B82669"/>
    <w:rsid w:val="00B8363A"/>
    <w:rsid w:val="00B8438F"/>
    <w:rsid w:val="00B84D78"/>
    <w:rsid w:val="00B853C0"/>
    <w:rsid w:val="00B85CF4"/>
    <w:rsid w:val="00B85DA0"/>
    <w:rsid w:val="00B85E8C"/>
    <w:rsid w:val="00B85F09"/>
    <w:rsid w:val="00B8695B"/>
    <w:rsid w:val="00B87745"/>
    <w:rsid w:val="00B87DAD"/>
    <w:rsid w:val="00B87E56"/>
    <w:rsid w:val="00B9093B"/>
    <w:rsid w:val="00B90951"/>
    <w:rsid w:val="00B90D18"/>
    <w:rsid w:val="00B915EB"/>
    <w:rsid w:val="00B91637"/>
    <w:rsid w:val="00B91CAD"/>
    <w:rsid w:val="00B921D5"/>
    <w:rsid w:val="00B9245E"/>
    <w:rsid w:val="00B92A67"/>
    <w:rsid w:val="00B92A6B"/>
    <w:rsid w:val="00B937D8"/>
    <w:rsid w:val="00B93904"/>
    <w:rsid w:val="00B94003"/>
    <w:rsid w:val="00B940EB"/>
    <w:rsid w:val="00B94910"/>
    <w:rsid w:val="00B94E01"/>
    <w:rsid w:val="00B951AB"/>
    <w:rsid w:val="00B95522"/>
    <w:rsid w:val="00B9555B"/>
    <w:rsid w:val="00B959EE"/>
    <w:rsid w:val="00B95D26"/>
    <w:rsid w:val="00B95D7D"/>
    <w:rsid w:val="00B96C90"/>
    <w:rsid w:val="00B9745D"/>
    <w:rsid w:val="00B97528"/>
    <w:rsid w:val="00BA085C"/>
    <w:rsid w:val="00BA1288"/>
    <w:rsid w:val="00BA1B7E"/>
    <w:rsid w:val="00BA1C6F"/>
    <w:rsid w:val="00BA2000"/>
    <w:rsid w:val="00BA2002"/>
    <w:rsid w:val="00BA22C6"/>
    <w:rsid w:val="00BA2CEE"/>
    <w:rsid w:val="00BA3086"/>
    <w:rsid w:val="00BA3AE8"/>
    <w:rsid w:val="00BA4B4E"/>
    <w:rsid w:val="00BA4B9D"/>
    <w:rsid w:val="00BA7C24"/>
    <w:rsid w:val="00BA7D97"/>
    <w:rsid w:val="00BB069B"/>
    <w:rsid w:val="00BB17D5"/>
    <w:rsid w:val="00BB2262"/>
    <w:rsid w:val="00BB2272"/>
    <w:rsid w:val="00BB274D"/>
    <w:rsid w:val="00BB2F17"/>
    <w:rsid w:val="00BB4388"/>
    <w:rsid w:val="00BB4657"/>
    <w:rsid w:val="00BB7108"/>
    <w:rsid w:val="00BB77A8"/>
    <w:rsid w:val="00BB7B8B"/>
    <w:rsid w:val="00BC0626"/>
    <w:rsid w:val="00BC0E75"/>
    <w:rsid w:val="00BC15B2"/>
    <w:rsid w:val="00BC1893"/>
    <w:rsid w:val="00BC1BD2"/>
    <w:rsid w:val="00BC1EDF"/>
    <w:rsid w:val="00BC427B"/>
    <w:rsid w:val="00BC474C"/>
    <w:rsid w:val="00BC5BD1"/>
    <w:rsid w:val="00BC6290"/>
    <w:rsid w:val="00BC62E4"/>
    <w:rsid w:val="00BC65DA"/>
    <w:rsid w:val="00BC7A4A"/>
    <w:rsid w:val="00BD05E6"/>
    <w:rsid w:val="00BD0ED0"/>
    <w:rsid w:val="00BD1021"/>
    <w:rsid w:val="00BD13F2"/>
    <w:rsid w:val="00BD1955"/>
    <w:rsid w:val="00BD2119"/>
    <w:rsid w:val="00BD2940"/>
    <w:rsid w:val="00BD2D7A"/>
    <w:rsid w:val="00BD3D40"/>
    <w:rsid w:val="00BD3EB0"/>
    <w:rsid w:val="00BD4C1A"/>
    <w:rsid w:val="00BD5246"/>
    <w:rsid w:val="00BD5C89"/>
    <w:rsid w:val="00BD5D3D"/>
    <w:rsid w:val="00BD670E"/>
    <w:rsid w:val="00BD6A81"/>
    <w:rsid w:val="00BD6AFD"/>
    <w:rsid w:val="00BD71A0"/>
    <w:rsid w:val="00BD79B0"/>
    <w:rsid w:val="00BE35E2"/>
    <w:rsid w:val="00BE3F4F"/>
    <w:rsid w:val="00BE49D5"/>
    <w:rsid w:val="00BE5304"/>
    <w:rsid w:val="00BE5C65"/>
    <w:rsid w:val="00BE5F1F"/>
    <w:rsid w:val="00BE6446"/>
    <w:rsid w:val="00BE7A6D"/>
    <w:rsid w:val="00BF22B3"/>
    <w:rsid w:val="00BF24D5"/>
    <w:rsid w:val="00BF2BAD"/>
    <w:rsid w:val="00BF2FB7"/>
    <w:rsid w:val="00BF351E"/>
    <w:rsid w:val="00BF5F59"/>
    <w:rsid w:val="00BF6A0E"/>
    <w:rsid w:val="00BF6AB8"/>
    <w:rsid w:val="00BF6AEE"/>
    <w:rsid w:val="00C00FA2"/>
    <w:rsid w:val="00C019BD"/>
    <w:rsid w:val="00C01A40"/>
    <w:rsid w:val="00C01B1D"/>
    <w:rsid w:val="00C025E7"/>
    <w:rsid w:val="00C03864"/>
    <w:rsid w:val="00C045AA"/>
    <w:rsid w:val="00C05A3A"/>
    <w:rsid w:val="00C078CB"/>
    <w:rsid w:val="00C07B09"/>
    <w:rsid w:val="00C100B6"/>
    <w:rsid w:val="00C100F0"/>
    <w:rsid w:val="00C11C92"/>
    <w:rsid w:val="00C11E64"/>
    <w:rsid w:val="00C1210B"/>
    <w:rsid w:val="00C122DB"/>
    <w:rsid w:val="00C12486"/>
    <w:rsid w:val="00C124BF"/>
    <w:rsid w:val="00C129AA"/>
    <w:rsid w:val="00C12C5D"/>
    <w:rsid w:val="00C12F19"/>
    <w:rsid w:val="00C13C8D"/>
    <w:rsid w:val="00C13E1A"/>
    <w:rsid w:val="00C14679"/>
    <w:rsid w:val="00C1479A"/>
    <w:rsid w:val="00C1559B"/>
    <w:rsid w:val="00C15FBD"/>
    <w:rsid w:val="00C16F09"/>
    <w:rsid w:val="00C1770D"/>
    <w:rsid w:val="00C1780B"/>
    <w:rsid w:val="00C17DEE"/>
    <w:rsid w:val="00C20742"/>
    <w:rsid w:val="00C20D8F"/>
    <w:rsid w:val="00C21BD2"/>
    <w:rsid w:val="00C21BF8"/>
    <w:rsid w:val="00C221FA"/>
    <w:rsid w:val="00C22280"/>
    <w:rsid w:val="00C23A87"/>
    <w:rsid w:val="00C245DB"/>
    <w:rsid w:val="00C24B98"/>
    <w:rsid w:val="00C25728"/>
    <w:rsid w:val="00C26584"/>
    <w:rsid w:val="00C26847"/>
    <w:rsid w:val="00C26C04"/>
    <w:rsid w:val="00C271EB"/>
    <w:rsid w:val="00C27A52"/>
    <w:rsid w:val="00C3103E"/>
    <w:rsid w:val="00C31281"/>
    <w:rsid w:val="00C3144C"/>
    <w:rsid w:val="00C31746"/>
    <w:rsid w:val="00C3187A"/>
    <w:rsid w:val="00C322E5"/>
    <w:rsid w:val="00C329BD"/>
    <w:rsid w:val="00C338AF"/>
    <w:rsid w:val="00C33AA6"/>
    <w:rsid w:val="00C33DC8"/>
    <w:rsid w:val="00C34008"/>
    <w:rsid w:val="00C342C9"/>
    <w:rsid w:val="00C3465A"/>
    <w:rsid w:val="00C34A2D"/>
    <w:rsid w:val="00C351F7"/>
    <w:rsid w:val="00C353F3"/>
    <w:rsid w:val="00C364C9"/>
    <w:rsid w:val="00C36514"/>
    <w:rsid w:val="00C36973"/>
    <w:rsid w:val="00C3701B"/>
    <w:rsid w:val="00C3759E"/>
    <w:rsid w:val="00C375A3"/>
    <w:rsid w:val="00C37AE2"/>
    <w:rsid w:val="00C37C5A"/>
    <w:rsid w:val="00C40EAA"/>
    <w:rsid w:val="00C411AD"/>
    <w:rsid w:val="00C419CF"/>
    <w:rsid w:val="00C4254F"/>
    <w:rsid w:val="00C43D73"/>
    <w:rsid w:val="00C44515"/>
    <w:rsid w:val="00C4472E"/>
    <w:rsid w:val="00C44B4F"/>
    <w:rsid w:val="00C4650C"/>
    <w:rsid w:val="00C47E16"/>
    <w:rsid w:val="00C50A1D"/>
    <w:rsid w:val="00C50EFD"/>
    <w:rsid w:val="00C50EFF"/>
    <w:rsid w:val="00C515DE"/>
    <w:rsid w:val="00C52004"/>
    <w:rsid w:val="00C523DD"/>
    <w:rsid w:val="00C5338C"/>
    <w:rsid w:val="00C53E6C"/>
    <w:rsid w:val="00C5476F"/>
    <w:rsid w:val="00C54AFC"/>
    <w:rsid w:val="00C54B01"/>
    <w:rsid w:val="00C55733"/>
    <w:rsid w:val="00C55C0A"/>
    <w:rsid w:val="00C5637F"/>
    <w:rsid w:val="00C568C1"/>
    <w:rsid w:val="00C60335"/>
    <w:rsid w:val="00C60740"/>
    <w:rsid w:val="00C62B37"/>
    <w:rsid w:val="00C62B6E"/>
    <w:rsid w:val="00C630A5"/>
    <w:rsid w:val="00C632F0"/>
    <w:rsid w:val="00C6352E"/>
    <w:rsid w:val="00C63B7F"/>
    <w:rsid w:val="00C63D0B"/>
    <w:rsid w:val="00C63D9F"/>
    <w:rsid w:val="00C6459B"/>
    <w:rsid w:val="00C645F2"/>
    <w:rsid w:val="00C648CF"/>
    <w:rsid w:val="00C64E5C"/>
    <w:rsid w:val="00C655FF"/>
    <w:rsid w:val="00C662FF"/>
    <w:rsid w:val="00C66E45"/>
    <w:rsid w:val="00C67D80"/>
    <w:rsid w:val="00C67D9F"/>
    <w:rsid w:val="00C70305"/>
    <w:rsid w:val="00C70AE9"/>
    <w:rsid w:val="00C70BD5"/>
    <w:rsid w:val="00C715D1"/>
    <w:rsid w:val="00C71D1A"/>
    <w:rsid w:val="00C72B6A"/>
    <w:rsid w:val="00C72E9F"/>
    <w:rsid w:val="00C7319C"/>
    <w:rsid w:val="00C731B1"/>
    <w:rsid w:val="00C74583"/>
    <w:rsid w:val="00C74AD6"/>
    <w:rsid w:val="00C74AE7"/>
    <w:rsid w:val="00C74EC8"/>
    <w:rsid w:val="00C75874"/>
    <w:rsid w:val="00C764C6"/>
    <w:rsid w:val="00C76603"/>
    <w:rsid w:val="00C76FE0"/>
    <w:rsid w:val="00C779EE"/>
    <w:rsid w:val="00C81677"/>
    <w:rsid w:val="00C820FD"/>
    <w:rsid w:val="00C82509"/>
    <w:rsid w:val="00C825C4"/>
    <w:rsid w:val="00C82B7E"/>
    <w:rsid w:val="00C82DAD"/>
    <w:rsid w:val="00C8344A"/>
    <w:rsid w:val="00C83FC1"/>
    <w:rsid w:val="00C84256"/>
    <w:rsid w:val="00C845BC"/>
    <w:rsid w:val="00C84906"/>
    <w:rsid w:val="00C84C66"/>
    <w:rsid w:val="00C857B3"/>
    <w:rsid w:val="00C85902"/>
    <w:rsid w:val="00C8598D"/>
    <w:rsid w:val="00C85B46"/>
    <w:rsid w:val="00C85DD0"/>
    <w:rsid w:val="00C8610D"/>
    <w:rsid w:val="00C866C7"/>
    <w:rsid w:val="00C870B9"/>
    <w:rsid w:val="00C87204"/>
    <w:rsid w:val="00C87E91"/>
    <w:rsid w:val="00C909BA"/>
    <w:rsid w:val="00C90C8D"/>
    <w:rsid w:val="00C9379C"/>
    <w:rsid w:val="00C93966"/>
    <w:rsid w:val="00C94AA2"/>
    <w:rsid w:val="00C95B41"/>
    <w:rsid w:val="00C97A60"/>
    <w:rsid w:val="00C97B05"/>
    <w:rsid w:val="00C97DF7"/>
    <w:rsid w:val="00C97FAA"/>
    <w:rsid w:val="00CA12BE"/>
    <w:rsid w:val="00CA16CF"/>
    <w:rsid w:val="00CA1C02"/>
    <w:rsid w:val="00CA25BA"/>
    <w:rsid w:val="00CA2BBE"/>
    <w:rsid w:val="00CA3045"/>
    <w:rsid w:val="00CA3863"/>
    <w:rsid w:val="00CA39C7"/>
    <w:rsid w:val="00CA483E"/>
    <w:rsid w:val="00CA50DB"/>
    <w:rsid w:val="00CA5AAE"/>
    <w:rsid w:val="00CA67AA"/>
    <w:rsid w:val="00CA6BF4"/>
    <w:rsid w:val="00CA7498"/>
    <w:rsid w:val="00CA7BB0"/>
    <w:rsid w:val="00CB0FBA"/>
    <w:rsid w:val="00CB131F"/>
    <w:rsid w:val="00CB169E"/>
    <w:rsid w:val="00CB356E"/>
    <w:rsid w:val="00CB39C7"/>
    <w:rsid w:val="00CB3AD9"/>
    <w:rsid w:val="00CB5DEB"/>
    <w:rsid w:val="00CB6E8C"/>
    <w:rsid w:val="00CC13AF"/>
    <w:rsid w:val="00CC19F1"/>
    <w:rsid w:val="00CC1C7F"/>
    <w:rsid w:val="00CC23CD"/>
    <w:rsid w:val="00CC29D8"/>
    <w:rsid w:val="00CC3F05"/>
    <w:rsid w:val="00CC4153"/>
    <w:rsid w:val="00CC4687"/>
    <w:rsid w:val="00CC52FD"/>
    <w:rsid w:val="00CC57F2"/>
    <w:rsid w:val="00CC61C7"/>
    <w:rsid w:val="00CC7C99"/>
    <w:rsid w:val="00CC7E70"/>
    <w:rsid w:val="00CD0139"/>
    <w:rsid w:val="00CD0CDF"/>
    <w:rsid w:val="00CD1855"/>
    <w:rsid w:val="00CD1CF0"/>
    <w:rsid w:val="00CD1E70"/>
    <w:rsid w:val="00CD2585"/>
    <w:rsid w:val="00CD292B"/>
    <w:rsid w:val="00CD2AA5"/>
    <w:rsid w:val="00CD2B3B"/>
    <w:rsid w:val="00CD2F08"/>
    <w:rsid w:val="00CD4070"/>
    <w:rsid w:val="00CD40C1"/>
    <w:rsid w:val="00CD424E"/>
    <w:rsid w:val="00CD5399"/>
    <w:rsid w:val="00CD6271"/>
    <w:rsid w:val="00CD6347"/>
    <w:rsid w:val="00CD64A5"/>
    <w:rsid w:val="00CE006E"/>
    <w:rsid w:val="00CE0697"/>
    <w:rsid w:val="00CE1632"/>
    <w:rsid w:val="00CE18EF"/>
    <w:rsid w:val="00CE1C00"/>
    <w:rsid w:val="00CE1D06"/>
    <w:rsid w:val="00CE1D94"/>
    <w:rsid w:val="00CE31BA"/>
    <w:rsid w:val="00CE353B"/>
    <w:rsid w:val="00CE36AA"/>
    <w:rsid w:val="00CE3800"/>
    <w:rsid w:val="00CE3994"/>
    <w:rsid w:val="00CE4364"/>
    <w:rsid w:val="00CE49D3"/>
    <w:rsid w:val="00CE5209"/>
    <w:rsid w:val="00CE558E"/>
    <w:rsid w:val="00CE5B96"/>
    <w:rsid w:val="00CE64FA"/>
    <w:rsid w:val="00CE698C"/>
    <w:rsid w:val="00CE71E7"/>
    <w:rsid w:val="00CE73F7"/>
    <w:rsid w:val="00CE7663"/>
    <w:rsid w:val="00CE7FF6"/>
    <w:rsid w:val="00CF0165"/>
    <w:rsid w:val="00CF0D6E"/>
    <w:rsid w:val="00CF13E7"/>
    <w:rsid w:val="00CF2401"/>
    <w:rsid w:val="00CF2B8E"/>
    <w:rsid w:val="00CF32D6"/>
    <w:rsid w:val="00CF3495"/>
    <w:rsid w:val="00CF37A1"/>
    <w:rsid w:val="00CF4222"/>
    <w:rsid w:val="00CF42C7"/>
    <w:rsid w:val="00CF4825"/>
    <w:rsid w:val="00CF48C8"/>
    <w:rsid w:val="00CF49B1"/>
    <w:rsid w:val="00CF4C27"/>
    <w:rsid w:val="00CF4C52"/>
    <w:rsid w:val="00CF4FF6"/>
    <w:rsid w:val="00CF5675"/>
    <w:rsid w:val="00CF5B51"/>
    <w:rsid w:val="00CF5C32"/>
    <w:rsid w:val="00CF6739"/>
    <w:rsid w:val="00CF68C8"/>
    <w:rsid w:val="00CF690F"/>
    <w:rsid w:val="00CF6A2D"/>
    <w:rsid w:val="00CF6DED"/>
    <w:rsid w:val="00CF6F0C"/>
    <w:rsid w:val="00CF6F49"/>
    <w:rsid w:val="00CF77A4"/>
    <w:rsid w:val="00CF7915"/>
    <w:rsid w:val="00CF7E46"/>
    <w:rsid w:val="00D00948"/>
    <w:rsid w:val="00D00F27"/>
    <w:rsid w:val="00D01004"/>
    <w:rsid w:val="00D013F6"/>
    <w:rsid w:val="00D019D5"/>
    <w:rsid w:val="00D01AD9"/>
    <w:rsid w:val="00D01CD6"/>
    <w:rsid w:val="00D0269A"/>
    <w:rsid w:val="00D02C98"/>
    <w:rsid w:val="00D0398A"/>
    <w:rsid w:val="00D042DB"/>
    <w:rsid w:val="00D04725"/>
    <w:rsid w:val="00D04D1F"/>
    <w:rsid w:val="00D04E97"/>
    <w:rsid w:val="00D04E99"/>
    <w:rsid w:val="00D04ED7"/>
    <w:rsid w:val="00D050F8"/>
    <w:rsid w:val="00D05947"/>
    <w:rsid w:val="00D05ADF"/>
    <w:rsid w:val="00D05ECC"/>
    <w:rsid w:val="00D06F2C"/>
    <w:rsid w:val="00D06F56"/>
    <w:rsid w:val="00D07D92"/>
    <w:rsid w:val="00D1016A"/>
    <w:rsid w:val="00D103FD"/>
    <w:rsid w:val="00D11030"/>
    <w:rsid w:val="00D116E7"/>
    <w:rsid w:val="00D127A0"/>
    <w:rsid w:val="00D13054"/>
    <w:rsid w:val="00D164FB"/>
    <w:rsid w:val="00D16E2B"/>
    <w:rsid w:val="00D17557"/>
    <w:rsid w:val="00D17688"/>
    <w:rsid w:val="00D17D29"/>
    <w:rsid w:val="00D17E0B"/>
    <w:rsid w:val="00D20164"/>
    <w:rsid w:val="00D2028C"/>
    <w:rsid w:val="00D21054"/>
    <w:rsid w:val="00D21A1A"/>
    <w:rsid w:val="00D21D8B"/>
    <w:rsid w:val="00D21DDB"/>
    <w:rsid w:val="00D22997"/>
    <w:rsid w:val="00D235BC"/>
    <w:rsid w:val="00D23B9C"/>
    <w:rsid w:val="00D23C02"/>
    <w:rsid w:val="00D24253"/>
    <w:rsid w:val="00D2443E"/>
    <w:rsid w:val="00D247B4"/>
    <w:rsid w:val="00D24D7B"/>
    <w:rsid w:val="00D25C7A"/>
    <w:rsid w:val="00D26D09"/>
    <w:rsid w:val="00D272B9"/>
    <w:rsid w:val="00D2788E"/>
    <w:rsid w:val="00D279B0"/>
    <w:rsid w:val="00D3017D"/>
    <w:rsid w:val="00D304D2"/>
    <w:rsid w:val="00D309AF"/>
    <w:rsid w:val="00D30BD5"/>
    <w:rsid w:val="00D30D31"/>
    <w:rsid w:val="00D3187D"/>
    <w:rsid w:val="00D31A11"/>
    <w:rsid w:val="00D324BA"/>
    <w:rsid w:val="00D32623"/>
    <w:rsid w:val="00D326EF"/>
    <w:rsid w:val="00D329C5"/>
    <w:rsid w:val="00D33168"/>
    <w:rsid w:val="00D33497"/>
    <w:rsid w:val="00D33977"/>
    <w:rsid w:val="00D339DA"/>
    <w:rsid w:val="00D339E8"/>
    <w:rsid w:val="00D33C80"/>
    <w:rsid w:val="00D341EE"/>
    <w:rsid w:val="00D3434B"/>
    <w:rsid w:val="00D34BA6"/>
    <w:rsid w:val="00D351AB"/>
    <w:rsid w:val="00D3520D"/>
    <w:rsid w:val="00D35705"/>
    <w:rsid w:val="00D36A84"/>
    <w:rsid w:val="00D36B95"/>
    <w:rsid w:val="00D37CDC"/>
    <w:rsid w:val="00D37E16"/>
    <w:rsid w:val="00D37FA0"/>
    <w:rsid w:val="00D411BB"/>
    <w:rsid w:val="00D4197B"/>
    <w:rsid w:val="00D419E5"/>
    <w:rsid w:val="00D41A51"/>
    <w:rsid w:val="00D41AA9"/>
    <w:rsid w:val="00D43631"/>
    <w:rsid w:val="00D4363D"/>
    <w:rsid w:val="00D43C20"/>
    <w:rsid w:val="00D43D45"/>
    <w:rsid w:val="00D4492F"/>
    <w:rsid w:val="00D44E90"/>
    <w:rsid w:val="00D454B8"/>
    <w:rsid w:val="00D45E07"/>
    <w:rsid w:val="00D46702"/>
    <w:rsid w:val="00D469DE"/>
    <w:rsid w:val="00D477A3"/>
    <w:rsid w:val="00D501D5"/>
    <w:rsid w:val="00D50732"/>
    <w:rsid w:val="00D514B5"/>
    <w:rsid w:val="00D515AC"/>
    <w:rsid w:val="00D51A93"/>
    <w:rsid w:val="00D5258F"/>
    <w:rsid w:val="00D5313A"/>
    <w:rsid w:val="00D53A97"/>
    <w:rsid w:val="00D53F76"/>
    <w:rsid w:val="00D54112"/>
    <w:rsid w:val="00D5452C"/>
    <w:rsid w:val="00D5467E"/>
    <w:rsid w:val="00D5496C"/>
    <w:rsid w:val="00D54D03"/>
    <w:rsid w:val="00D55630"/>
    <w:rsid w:val="00D55AFF"/>
    <w:rsid w:val="00D55FB1"/>
    <w:rsid w:val="00D56DE5"/>
    <w:rsid w:val="00D56EB1"/>
    <w:rsid w:val="00D57811"/>
    <w:rsid w:val="00D57934"/>
    <w:rsid w:val="00D57C10"/>
    <w:rsid w:val="00D57EF3"/>
    <w:rsid w:val="00D57F9F"/>
    <w:rsid w:val="00D61106"/>
    <w:rsid w:val="00D61635"/>
    <w:rsid w:val="00D618EC"/>
    <w:rsid w:val="00D61ACE"/>
    <w:rsid w:val="00D61CC2"/>
    <w:rsid w:val="00D61E86"/>
    <w:rsid w:val="00D6231A"/>
    <w:rsid w:val="00D624ED"/>
    <w:rsid w:val="00D62EF3"/>
    <w:rsid w:val="00D62F01"/>
    <w:rsid w:val="00D63389"/>
    <w:rsid w:val="00D6370A"/>
    <w:rsid w:val="00D6488D"/>
    <w:rsid w:val="00D64940"/>
    <w:rsid w:val="00D651D9"/>
    <w:rsid w:val="00D654B5"/>
    <w:rsid w:val="00D655E8"/>
    <w:rsid w:val="00D65722"/>
    <w:rsid w:val="00D659AE"/>
    <w:rsid w:val="00D661C7"/>
    <w:rsid w:val="00D66E6C"/>
    <w:rsid w:val="00D67656"/>
    <w:rsid w:val="00D6792A"/>
    <w:rsid w:val="00D67A3C"/>
    <w:rsid w:val="00D67CAE"/>
    <w:rsid w:val="00D67E95"/>
    <w:rsid w:val="00D700B6"/>
    <w:rsid w:val="00D707B5"/>
    <w:rsid w:val="00D719AE"/>
    <w:rsid w:val="00D71EAF"/>
    <w:rsid w:val="00D7272F"/>
    <w:rsid w:val="00D72971"/>
    <w:rsid w:val="00D72A56"/>
    <w:rsid w:val="00D72B15"/>
    <w:rsid w:val="00D72BA4"/>
    <w:rsid w:val="00D72FC1"/>
    <w:rsid w:val="00D73B58"/>
    <w:rsid w:val="00D73C94"/>
    <w:rsid w:val="00D755DA"/>
    <w:rsid w:val="00D75A4B"/>
    <w:rsid w:val="00D75BB4"/>
    <w:rsid w:val="00D775E3"/>
    <w:rsid w:val="00D77807"/>
    <w:rsid w:val="00D80E4C"/>
    <w:rsid w:val="00D8108D"/>
    <w:rsid w:val="00D82199"/>
    <w:rsid w:val="00D82E25"/>
    <w:rsid w:val="00D8361A"/>
    <w:rsid w:val="00D8475F"/>
    <w:rsid w:val="00D84959"/>
    <w:rsid w:val="00D8500E"/>
    <w:rsid w:val="00D85B3D"/>
    <w:rsid w:val="00D85B95"/>
    <w:rsid w:val="00D86412"/>
    <w:rsid w:val="00D86731"/>
    <w:rsid w:val="00D86854"/>
    <w:rsid w:val="00D86D21"/>
    <w:rsid w:val="00D87614"/>
    <w:rsid w:val="00D9037C"/>
    <w:rsid w:val="00D9049F"/>
    <w:rsid w:val="00D9061C"/>
    <w:rsid w:val="00D910EE"/>
    <w:rsid w:val="00D91A35"/>
    <w:rsid w:val="00D91F50"/>
    <w:rsid w:val="00D9253A"/>
    <w:rsid w:val="00D92677"/>
    <w:rsid w:val="00D941DB"/>
    <w:rsid w:val="00D94574"/>
    <w:rsid w:val="00D95246"/>
    <w:rsid w:val="00D95917"/>
    <w:rsid w:val="00D96DF8"/>
    <w:rsid w:val="00D96E66"/>
    <w:rsid w:val="00D97017"/>
    <w:rsid w:val="00D97585"/>
    <w:rsid w:val="00D975A8"/>
    <w:rsid w:val="00DA0082"/>
    <w:rsid w:val="00DA0334"/>
    <w:rsid w:val="00DA06E0"/>
    <w:rsid w:val="00DA0F1B"/>
    <w:rsid w:val="00DA1793"/>
    <w:rsid w:val="00DA17E4"/>
    <w:rsid w:val="00DA23AA"/>
    <w:rsid w:val="00DA3066"/>
    <w:rsid w:val="00DA3299"/>
    <w:rsid w:val="00DA371A"/>
    <w:rsid w:val="00DA37DF"/>
    <w:rsid w:val="00DA3932"/>
    <w:rsid w:val="00DA480E"/>
    <w:rsid w:val="00DA5CD8"/>
    <w:rsid w:val="00DA6053"/>
    <w:rsid w:val="00DA6284"/>
    <w:rsid w:val="00DA645F"/>
    <w:rsid w:val="00DA66B1"/>
    <w:rsid w:val="00DA6CD9"/>
    <w:rsid w:val="00DA7204"/>
    <w:rsid w:val="00DA7687"/>
    <w:rsid w:val="00DB048C"/>
    <w:rsid w:val="00DB0CBB"/>
    <w:rsid w:val="00DB140E"/>
    <w:rsid w:val="00DB219D"/>
    <w:rsid w:val="00DB2DB6"/>
    <w:rsid w:val="00DB3A15"/>
    <w:rsid w:val="00DB3C91"/>
    <w:rsid w:val="00DB402B"/>
    <w:rsid w:val="00DB435E"/>
    <w:rsid w:val="00DB4B39"/>
    <w:rsid w:val="00DB4EE9"/>
    <w:rsid w:val="00DB4F9C"/>
    <w:rsid w:val="00DB5428"/>
    <w:rsid w:val="00DB5AA6"/>
    <w:rsid w:val="00DB6761"/>
    <w:rsid w:val="00DB6F54"/>
    <w:rsid w:val="00DB6F77"/>
    <w:rsid w:val="00DB7706"/>
    <w:rsid w:val="00DC026F"/>
    <w:rsid w:val="00DC0836"/>
    <w:rsid w:val="00DC0A26"/>
    <w:rsid w:val="00DC0E28"/>
    <w:rsid w:val="00DC15FB"/>
    <w:rsid w:val="00DC2283"/>
    <w:rsid w:val="00DC2E18"/>
    <w:rsid w:val="00DC3761"/>
    <w:rsid w:val="00DC3B43"/>
    <w:rsid w:val="00DC3D0C"/>
    <w:rsid w:val="00DC4824"/>
    <w:rsid w:val="00DC55AF"/>
    <w:rsid w:val="00DC6FE5"/>
    <w:rsid w:val="00DC7045"/>
    <w:rsid w:val="00DC71D7"/>
    <w:rsid w:val="00DC7255"/>
    <w:rsid w:val="00DC74F7"/>
    <w:rsid w:val="00DC765B"/>
    <w:rsid w:val="00DC780D"/>
    <w:rsid w:val="00DD00A7"/>
    <w:rsid w:val="00DD0180"/>
    <w:rsid w:val="00DD0BC9"/>
    <w:rsid w:val="00DD11E8"/>
    <w:rsid w:val="00DD2144"/>
    <w:rsid w:val="00DD2700"/>
    <w:rsid w:val="00DD2D51"/>
    <w:rsid w:val="00DD3621"/>
    <w:rsid w:val="00DD4137"/>
    <w:rsid w:val="00DD4167"/>
    <w:rsid w:val="00DD430F"/>
    <w:rsid w:val="00DD46D8"/>
    <w:rsid w:val="00DD4922"/>
    <w:rsid w:val="00DD4D69"/>
    <w:rsid w:val="00DD53DA"/>
    <w:rsid w:val="00DD5643"/>
    <w:rsid w:val="00DD5AFC"/>
    <w:rsid w:val="00DD5DF4"/>
    <w:rsid w:val="00DD5E26"/>
    <w:rsid w:val="00DD67CA"/>
    <w:rsid w:val="00DD69C5"/>
    <w:rsid w:val="00DD6D30"/>
    <w:rsid w:val="00DD6DA4"/>
    <w:rsid w:val="00DD7C0E"/>
    <w:rsid w:val="00DE132E"/>
    <w:rsid w:val="00DE1393"/>
    <w:rsid w:val="00DE13F5"/>
    <w:rsid w:val="00DE170B"/>
    <w:rsid w:val="00DE2A22"/>
    <w:rsid w:val="00DE3274"/>
    <w:rsid w:val="00DE48D2"/>
    <w:rsid w:val="00DE4B08"/>
    <w:rsid w:val="00DE580C"/>
    <w:rsid w:val="00DE71A3"/>
    <w:rsid w:val="00DE771F"/>
    <w:rsid w:val="00DE7946"/>
    <w:rsid w:val="00DE7991"/>
    <w:rsid w:val="00DE7F8F"/>
    <w:rsid w:val="00DF0DAF"/>
    <w:rsid w:val="00DF0E56"/>
    <w:rsid w:val="00DF0EE3"/>
    <w:rsid w:val="00DF0EFC"/>
    <w:rsid w:val="00DF1490"/>
    <w:rsid w:val="00DF2104"/>
    <w:rsid w:val="00DF2648"/>
    <w:rsid w:val="00DF2B7D"/>
    <w:rsid w:val="00DF3030"/>
    <w:rsid w:val="00DF31F9"/>
    <w:rsid w:val="00DF32E8"/>
    <w:rsid w:val="00DF440B"/>
    <w:rsid w:val="00DF4C55"/>
    <w:rsid w:val="00DF6008"/>
    <w:rsid w:val="00DF6691"/>
    <w:rsid w:val="00DF66CF"/>
    <w:rsid w:val="00DF6A3B"/>
    <w:rsid w:val="00DF6F9A"/>
    <w:rsid w:val="00DF7903"/>
    <w:rsid w:val="00DF7D9E"/>
    <w:rsid w:val="00E0000F"/>
    <w:rsid w:val="00E00BB1"/>
    <w:rsid w:val="00E00CB8"/>
    <w:rsid w:val="00E01C14"/>
    <w:rsid w:val="00E02076"/>
    <w:rsid w:val="00E020EE"/>
    <w:rsid w:val="00E02273"/>
    <w:rsid w:val="00E031DF"/>
    <w:rsid w:val="00E04089"/>
    <w:rsid w:val="00E0469E"/>
    <w:rsid w:val="00E0649D"/>
    <w:rsid w:val="00E066A8"/>
    <w:rsid w:val="00E069F4"/>
    <w:rsid w:val="00E06CCE"/>
    <w:rsid w:val="00E0755A"/>
    <w:rsid w:val="00E07BDA"/>
    <w:rsid w:val="00E1028D"/>
    <w:rsid w:val="00E10A0E"/>
    <w:rsid w:val="00E10A87"/>
    <w:rsid w:val="00E10B06"/>
    <w:rsid w:val="00E10E79"/>
    <w:rsid w:val="00E11940"/>
    <w:rsid w:val="00E12799"/>
    <w:rsid w:val="00E14122"/>
    <w:rsid w:val="00E15450"/>
    <w:rsid w:val="00E1558D"/>
    <w:rsid w:val="00E15A4F"/>
    <w:rsid w:val="00E15EA2"/>
    <w:rsid w:val="00E1614B"/>
    <w:rsid w:val="00E1667B"/>
    <w:rsid w:val="00E16783"/>
    <w:rsid w:val="00E167EC"/>
    <w:rsid w:val="00E16D84"/>
    <w:rsid w:val="00E16E4A"/>
    <w:rsid w:val="00E176CE"/>
    <w:rsid w:val="00E209DC"/>
    <w:rsid w:val="00E20A5A"/>
    <w:rsid w:val="00E20C11"/>
    <w:rsid w:val="00E21568"/>
    <w:rsid w:val="00E21B52"/>
    <w:rsid w:val="00E2324E"/>
    <w:rsid w:val="00E23798"/>
    <w:rsid w:val="00E23882"/>
    <w:rsid w:val="00E249A1"/>
    <w:rsid w:val="00E251DC"/>
    <w:rsid w:val="00E2530E"/>
    <w:rsid w:val="00E2540A"/>
    <w:rsid w:val="00E2556A"/>
    <w:rsid w:val="00E2579A"/>
    <w:rsid w:val="00E25D25"/>
    <w:rsid w:val="00E262FB"/>
    <w:rsid w:val="00E26790"/>
    <w:rsid w:val="00E278A8"/>
    <w:rsid w:val="00E30544"/>
    <w:rsid w:val="00E328D0"/>
    <w:rsid w:val="00E33406"/>
    <w:rsid w:val="00E33987"/>
    <w:rsid w:val="00E340D9"/>
    <w:rsid w:val="00E34481"/>
    <w:rsid w:val="00E34518"/>
    <w:rsid w:val="00E347D3"/>
    <w:rsid w:val="00E35CFD"/>
    <w:rsid w:val="00E36E03"/>
    <w:rsid w:val="00E37444"/>
    <w:rsid w:val="00E37592"/>
    <w:rsid w:val="00E377D7"/>
    <w:rsid w:val="00E404F7"/>
    <w:rsid w:val="00E408D8"/>
    <w:rsid w:val="00E41262"/>
    <w:rsid w:val="00E4129E"/>
    <w:rsid w:val="00E41823"/>
    <w:rsid w:val="00E418E1"/>
    <w:rsid w:val="00E43354"/>
    <w:rsid w:val="00E436B7"/>
    <w:rsid w:val="00E43A3F"/>
    <w:rsid w:val="00E44E97"/>
    <w:rsid w:val="00E45259"/>
    <w:rsid w:val="00E45742"/>
    <w:rsid w:val="00E45EA4"/>
    <w:rsid w:val="00E46491"/>
    <w:rsid w:val="00E46632"/>
    <w:rsid w:val="00E501AF"/>
    <w:rsid w:val="00E506BD"/>
    <w:rsid w:val="00E50B3E"/>
    <w:rsid w:val="00E51574"/>
    <w:rsid w:val="00E53745"/>
    <w:rsid w:val="00E5394E"/>
    <w:rsid w:val="00E54861"/>
    <w:rsid w:val="00E551EF"/>
    <w:rsid w:val="00E55493"/>
    <w:rsid w:val="00E559B2"/>
    <w:rsid w:val="00E55B41"/>
    <w:rsid w:val="00E56396"/>
    <w:rsid w:val="00E57207"/>
    <w:rsid w:val="00E576CF"/>
    <w:rsid w:val="00E579B9"/>
    <w:rsid w:val="00E6027D"/>
    <w:rsid w:val="00E607EE"/>
    <w:rsid w:val="00E60862"/>
    <w:rsid w:val="00E60E37"/>
    <w:rsid w:val="00E6132C"/>
    <w:rsid w:val="00E61DF9"/>
    <w:rsid w:val="00E62081"/>
    <w:rsid w:val="00E62DBC"/>
    <w:rsid w:val="00E62EF6"/>
    <w:rsid w:val="00E63095"/>
    <w:rsid w:val="00E641AD"/>
    <w:rsid w:val="00E65B7E"/>
    <w:rsid w:val="00E66A7E"/>
    <w:rsid w:val="00E66DEF"/>
    <w:rsid w:val="00E701BA"/>
    <w:rsid w:val="00E71CC5"/>
    <w:rsid w:val="00E73241"/>
    <w:rsid w:val="00E73509"/>
    <w:rsid w:val="00E76918"/>
    <w:rsid w:val="00E77818"/>
    <w:rsid w:val="00E80189"/>
    <w:rsid w:val="00E8063E"/>
    <w:rsid w:val="00E82682"/>
    <w:rsid w:val="00E8300B"/>
    <w:rsid w:val="00E835E5"/>
    <w:rsid w:val="00E8411D"/>
    <w:rsid w:val="00E8492A"/>
    <w:rsid w:val="00E84991"/>
    <w:rsid w:val="00E84AAC"/>
    <w:rsid w:val="00E85061"/>
    <w:rsid w:val="00E85686"/>
    <w:rsid w:val="00E8596C"/>
    <w:rsid w:val="00E85CD4"/>
    <w:rsid w:val="00E85D71"/>
    <w:rsid w:val="00E866D1"/>
    <w:rsid w:val="00E8691A"/>
    <w:rsid w:val="00E87616"/>
    <w:rsid w:val="00E9018D"/>
    <w:rsid w:val="00E903BA"/>
    <w:rsid w:val="00E9073D"/>
    <w:rsid w:val="00E90A08"/>
    <w:rsid w:val="00E90F09"/>
    <w:rsid w:val="00E90F43"/>
    <w:rsid w:val="00E9165B"/>
    <w:rsid w:val="00E91F32"/>
    <w:rsid w:val="00E92017"/>
    <w:rsid w:val="00E93246"/>
    <w:rsid w:val="00E93263"/>
    <w:rsid w:val="00E9342C"/>
    <w:rsid w:val="00E93912"/>
    <w:rsid w:val="00E93C65"/>
    <w:rsid w:val="00E94781"/>
    <w:rsid w:val="00E94F05"/>
    <w:rsid w:val="00E9527C"/>
    <w:rsid w:val="00E96419"/>
    <w:rsid w:val="00E96A12"/>
    <w:rsid w:val="00E96D18"/>
    <w:rsid w:val="00E974C4"/>
    <w:rsid w:val="00E97B12"/>
    <w:rsid w:val="00EA0151"/>
    <w:rsid w:val="00EA057F"/>
    <w:rsid w:val="00EA05E3"/>
    <w:rsid w:val="00EA0ECD"/>
    <w:rsid w:val="00EA14F2"/>
    <w:rsid w:val="00EA28D9"/>
    <w:rsid w:val="00EA2C34"/>
    <w:rsid w:val="00EA2F30"/>
    <w:rsid w:val="00EA2F7C"/>
    <w:rsid w:val="00EA3D71"/>
    <w:rsid w:val="00EA3F28"/>
    <w:rsid w:val="00EA444A"/>
    <w:rsid w:val="00EA5F3A"/>
    <w:rsid w:val="00EA62F9"/>
    <w:rsid w:val="00EA65DD"/>
    <w:rsid w:val="00EA6840"/>
    <w:rsid w:val="00EA7441"/>
    <w:rsid w:val="00EA748F"/>
    <w:rsid w:val="00EA79D0"/>
    <w:rsid w:val="00EA7AC9"/>
    <w:rsid w:val="00EB0BA8"/>
    <w:rsid w:val="00EB0EB9"/>
    <w:rsid w:val="00EB286B"/>
    <w:rsid w:val="00EB2AF1"/>
    <w:rsid w:val="00EB2D66"/>
    <w:rsid w:val="00EB36FF"/>
    <w:rsid w:val="00EB4CC3"/>
    <w:rsid w:val="00EB5750"/>
    <w:rsid w:val="00EB5CB1"/>
    <w:rsid w:val="00EB5ED0"/>
    <w:rsid w:val="00EB65A0"/>
    <w:rsid w:val="00EB6AFC"/>
    <w:rsid w:val="00EB6C96"/>
    <w:rsid w:val="00EC05FC"/>
    <w:rsid w:val="00EC0F61"/>
    <w:rsid w:val="00EC1525"/>
    <w:rsid w:val="00EC172E"/>
    <w:rsid w:val="00EC1773"/>
    <w:rsid w:val="00EC1DD8"/>
    <w:rsid w:val="00EC2373"/>
    <w:rsid w:val="00EC30D2"/>
    <w:rsid w:val="00EC50D5"/>
    <w:rsid w:val="00EC58F1"/>
    <w:rsid w:val="00EC68F7"/>
    <w:rsid w:val="00EC6DBA"/>
    <w:rsid w:val="00EC72BB"/>
    <w:rsid w:val="00EC79D7"/>
    <w:rsid w:val="00ED0993"/>
    <w:rsid w:val="00ED0EB4"/>
    <w:rsid w:val="00ED1258"/>
    <w:rsid w:val="00ED17CB"/>
    <w:rsid w:val="00ED195B"/>
    <w:rsid w:val="00ED1A89"/>
    <w:rsid w:val="00ED2575"/>
    <w:rsid w:val="00ED29CA"/>
    <w:rsid w:val="00ED3D1E"/>
    <w:rsid w:val="00ED4A0E"/>
    <w:rsid w:val="00ED4E2C"/>
    <w:rsid w:val="00ED50B2"/>
    <w:rsid w:val="00ED5180"/>
    <w:rsid w:val="00ED6B32"/>
    <w:rsid w:val="00ED7A34"/>
    <w:rsid w:val="00ED7C77"/>
    <w:rsid w:val="00EE0A2B"/>
    <w:rsid w:val="00EE0EF7"/>
    <w:rsid w:val="00EE1449"/>
    <w:rsid w:val="00EE277D"/>
    <w:rsid w:val="00EE2829"/>
    <w:rsid w:val="00EE3633"/>
    <w:rsid w:val="00EE3A32"/>
    <w:rsid w:val="00EE4465"/>
    <w:rsid w:val="00EE5109"/>
    <w:rsid w:val="00EE5377"/>
    <w:rsid w:val="00EE6BF3"/>
    <w:rsid w:val="00EE6D4D"/>
    <w:rsid w:val="00EE750B"/>
    <w:rsid w:val="00EE7D5B"/>
    <w:rsid w:val="00EE7FB9"/>
    <w:rsid w:val="00EF0104"/>
    <w:rsid w:val="00EF02A3"/>
    <w:rsid w:val="00EF04FE"/>
    <w:rsid w:val="00EF0CB8"/>
    <w:rsid w:val="00EF0E44"/>
    <w:rsid w:val="00EF1129"/>
    <w:rsid w:val="00EF14C3"/>
    <w:rsid w:val="00EF156D"/>
    <w:rsid w:val="00EF25B1"/>
    <w:rsid w:val="00EF26CB"/>
    <w:rsid w:val="00EF2C2F"/>
    <w:rsid w:val="00EF407E"/>
    <w:rsid w:val="00EF4D58"/>
    <w:rsid w:val="00EF4EDC"/>
    <w:rsid w:val="00EF532D"/>
    <w:rsid w:val="00EF5F74"/>
    <w:rsid w:val="00EF71CF"/>
    <w:rsid w:val="00EF7634"/>
    <w:rsid w:val="00F0068F"/>
    <w:rsid w:val="00F00DB9"/>
    <w:rsid w:val="00F0190F"/>
    <w:rsid w:val="00F03B80"/>
    <w:rsid w:val="00F04656"/>
    <w:rsid w:val="00F04D88"/>
    <w:rsid w:val="00F0702F"/>
    <w:rsid w:val="00F11954"/>
    <w:rsid w:val="00F11B98"/>
    <w:rsid w:val="00F11C15"/>
    <w:rsid w:val="00F11FD0"/>
    <w:rsid w:val="00F125F1"/>
    <w:rsid w:val="00F13256"/>
    <w:rsid w:val="00F13D9C"/>
    <w:rsid w:val="00F14D22"/>
    <w:rsid w:val="00F1513D"/>
    <w:rsid w:val="00F15486"/>
    <w:rsid w:val="00F156A6"/>
    <w:rsid w:val="00F16C9A"/>
    <w:rsid w:val="00F1790C"/>
    <w:rsid w:val="00F20473"/>
    <w:rsid w:val="00F212D8"/>
    <w:rsid w:val="00F218AF"/>
    <w:rsid w:val="00F2235C"/>
    <w:rsid w:val="00F225DA"/>
    <w:rsid w:val="00F2267B"/>
    <w:rsid w:val="00F23D26"/>
    <w:rsid w:val="00F244B7"/>
    <w:rsid w:val="00F24A59"/>
    <w:rsid w:val="00F255BE"/>
    <w:rsid w:val="00F25CC4"/>
    <w:rsid w:val="00F2644B"/>
    <w:rsid w:val="00F26C15"/>
    <w:rsid w:val="00F26F46"/>
    <w:rsid w:val="00F27B49"/>
    <w:rsid w:val="00F27FBE"/>
    <w:rsid w:val="00F30163"/>
    <w:rsid w:val="00F302D0"/>
    <w:rsid w:val="00F30314"/>
    <w:rsid w:val="00F30989"/>
    <w:rsid w:val="00F30BE2"/>
    <w:rsid w:val="00F3158A"/>
    <w:rsid w:val="00F31AF8"/>
    <w:rsid w:val="00F32481"/>
    <w:rsid w:val="00F3266C"/>
    <w:rsid w:val="00F3269C"/>
    <w:rsid w:val="00F32D34"/>
    <w:rsid w:val="00F32F90"/>
    <w:rsid w:val="00F33B71"/>
    <w:rsid w:val="00F33ED1"/>
    <w:rsid w:val="00F34134"/>
    <w:rsid w:val="00F342FF"/>
    <w:rsid w:val="00F34374"/>
    <w:rsid w:val="00F356C3"/>
    <w:rsid w:val="00F35942"/>
    <w:rsid w:val="00F35EFC"/>
    <w:rsid w:val="00F3619D"/>
    <w:rsid w:val="00F367D6"/>
    <w:rsid w:val="00F40423"/>
    <w:rsid w:val="00F40826"/>
    <w:rsid w:val="00F427F9"/>
    <w:rsid w:val="00F42A13"/>
    <w:rsid w:val="00F42CEA"/>
    <w:rsid w:val="00F42D20"/>
    <w:rsid w:val="00F43C59"/>
    <w:rsid w:val="00F43F7D"/>
    <w:rsid w:val="00F459AD"/>
    <w:rsid w:val="00F4644D"/>
    <w:rsid w:val="00F470F0"/>
    <w:rsid w:val="00F474E4"/>
    <w:rsid w:val="00F47CEE"/>
    <w:rsid w:val="00F47D97"/>
    <w:rsid w:val="00F50533"/>
    <w:rsid w:val="00F506C7"/>
    <w:rsid w:val="00F5087F"/>
    <w:rsid w:val="00F51520"/>
    <w:rsid w:val="00F526A0"/>
    <w:rsid w:val="00F53849"/>
    <w:rsid w:val="00F53CF2"/>
    <w:rsid w:val="00F545C5"/>
    <w:rsid w:val="00F551FE"/>
    <w:rsid w:val="00F55486"/>
    <w:rsid w:val="00F55CEE"/>
    <w:rsid w:val="00F55E9E"/>
    <w:rsid w:val="00F562E3"/>
    <w:rsid w:val="00F56345"/>
    <w:rsid w:val="00F575EF"/>
    <w:rsid w:val="00F57888"/>
    <w:rsid w:val="00F57DFF"/>
    <w:rsid w:val="00F57E5D"/>
    <w:rsid w:val="00F6014C"/>
    <w:rsid w:val="00F61640"/>
    <w:rsid w:val="00F61908"/>
    <w:rsid w:val="00F61BE0"/>
    <w:rsid w:val="00F61D70"/>
    <w:rsid w:val="00F61DCC"/>
    <w:rsid w:val="00F620B1"/>
    <w:rsid w:val="00F621F2"/>
    <w:rsid w:val="00F63074"/>
    <w:rsid w:val="00F63417"/>
    <w:rsid w:val="00F638DF"/>
    <w:rsid w:val="00F63B45"/>
    <w:rsid w:val="00F63C49"/>
    <w:rsid w:val="00F64005"/>
    <w:rsid w:val="00F64121"/>
    <w:rsid w:val="00F65BEA"/>
    <w:rsid w:val="00F65CFB"/>
    <w:rsid w:val="00F65E4F"/>
    <w:rsid w:val="00F66603"/>
    <w:rsid w:val="00F66728"/>
    <w:rsid w:val="00F66BAD"/>
    <w:rsid w:val="00F67BDC"/>
    <w:rsid w:val="00F70C9A"/>
    <w:rsid w:val="00F71E4E"/>
    <w:rsid w:val="00F7235E"/>
    <w:rsid w:val="00F7284B"/>
    <w:rsid w:val="00F728CF"/>
    <w:rsid w:val="00F72A3A"/>
    <w:rsid w:val="00F74234"/>
    <w:rsid w:val="00F74A2D"/>
    <w:rsid w:val="00F75DB7"/>
    <w:rsid w:val="00F75E46"/>
    <w:rsid w:val="00F76C81"/>
    <w:rsid w:val="00F77996"/>
    <w:rsid w:val="00F77A13"/>
    <w:rsid w:val="00F80416"/>
    <w:rsid w:val="00F804F8"/>
    <w:rsid w:val="00F8066C"/>
    <w:rsid w:val="00F810C8"/>
    <w:rsid w:val="00F81475"/>
    <w:rsid w:val="00F819E4"/>
    <w:rsid w:val="00F8201A"/>
    <w:rsid w:val="00F82B9A"/>
    <w:rsid w:val="00F83B70"/>
    <w:rsid w:val="00F83D8E"/>
    <w:rsid w:val="00F83EB6"/>
    <w:rsid w:val="00F84081"/>
    <w:rsid w:val="00F8433F"/>
    <w:rsid w:val="00F85CE5"/>
    <w:rsid w:val="00F85E26"/>
    <w:rsid w:val="00F861E3"/>
    <w:rsid w:val="00F86C9D"/>
    <w:rsid w:val="00F879D3"/>
    <w:rsid w:val="00F90629"/>
    <w:rsid w:val="00F90E06"/>
    <w:rsid w:val="00F91F93"/>
    <w:rsid w:val="00F92DEB"/>
    <w:rsid w:val="00F92F3E"/>
    <w:rsid w:val="00F937C9"/>
    <w:rsid w:val="00F93CD9"/>
    <w:rsid w:val="00F94C14"/>
    <w:rsid w:val="00F94F4A"/>
    <w:rsid w:val="00F9530A"/>
    <w:rsid w:val="00F9544B"/>
    <w:rsid w:val="00F956B5"/>
    <w:rsid w:val="00F95F2A"/>
    <w:rsid w:val="00F963F1"/>
    <w:rsid w:val="00F96791"/>
    <w:rsid w:val="00F96D8F"/>
    <w:rsid w:val="00FA07C0"/>
    <w:rsid w:val="00FA0F9E"/>
    <w:rsid w:val="00FA11CD"/>
    <w:rsid w:val="00FA1362"/>
    <w:rsid w:val="00FA15A8"/>
    <w:rsid w:val="00FA183B"/>
    <w:rsid w:val="00FA19AE"/>
    <w:rsid w:val="00FA1BAB"/>
    <w:rsid w:val="00FA21AC"/>
    <w:rsid w:val="00FA2333"/>
    <w:rsid w:val="00FA2377"/>
    <w:rsid w:val="00FA2782"/>
    <w:rsid w:val="00FA2A97"/>
    <w:rsid w:val="00FA3F89"/>
    <w:rsid w:val="00FA45CF"/>
    <w:rsid w:val="00FA5258"/>
    <w:rsid w:val="00FA5BA1"/>
    <w:rsid w:val="00FA618A"/>
    <w:rsid w:val="00FA70B1"/>
    <w:rsid w:val="00FB053B"/>
    <w:rsid w:val="00FB1A31"/>
    <w:rsid w:val="00FB20F1"/>
    <w:rsid w:val="00FB3683"/>
    <w:rsid w:val="00FB3685"/>
    <w:rsid w:val="00FB4781"/>
    <w:rsid w:val="00FB47EE"/>
    <w:rsid w:val="00FB485F"/>
    <w:rsid w:val="00FB52D9"/>
    <w:rsid w:val="00FB675E"/>
    <w:rsid w:val="00FB680E"/>
    <w:rsid w:val="00FB6EFC"/>
    <w:rsid w:val="00FB778D"/>
    <w:rsid w:val="00FC022E"/>
    <w:rsid w:val="00FC0579"/>
    <w:rsid w:val="00FC117D"/>
    <w:rsid w:val="00FC1CF9"/>
    <w:rsid w:val="00FC1FD0"/>
    <w:rsid w:val="00FC24F0"/>
    <w:rsid w:val="00FC3140"/>
    <w:rsid w:val="00FC314E"/>
    <w:rsid w:val="00FC3824"/>
    <w:rsid w:val="00FC382B"/>
    <w:rsid w:val="00FC3A2E"/>
    <w:rsid w:val="00FC4AF6"/>
    <w:rsid w:val="00FC4EF9"/>
    <w:rsid w:val="00FC5547"/>
    <w:rsid w:val="00FC5643"/>
    <w:rsid w:val="00FC5AA5"/>
    <w:rsid w:val="00FC5FAA"/>
    <w:rsid w:val="00FC69B6"/>
    <w:rsid w:val="00FC6E6B"/>
    <w:rsid w:val="00FC7A7C"/>
    <w:rsid w:val="00FC7CFE"/>
    <w:rsid w:val="00FD1103"/>
    <w:rsid w:val="00FD145C"/>
    <w:rsid w:val="00FD2E60"/>
    <w:rsid w:val="00FD3C56"/>
    <w:rsid w:val="00FD405E"/>
    <w:rsid w:val="00FD4907"/>
    <w:rsid w:val="00FD4DBF"/>
    <w:rsid w:val="00FD4FD1"/>
    <w:rsid w:val="00FD50EB"/>
    <w:rsid w:val="00FD5DE8"/>
    <w:rsid w:val="00FD5F32"/>
    <w:rsid w:val="00FD7D90"/>
    <w:rsid w:val="00FE032F"/>
    <w:rsid w:val="00FE163F"/>
    <w:rsid w:val="00FE18E7"/>
    <w:rsid w:val="00FE1A33"/>
    <w:rsid w:val="00FE1BF7"/>
    <w:rsid w:val="00FE28EF"/>
    <w:rsid w:val="00FE3171"/>
    <w:rsid w:val="00FE3376"/>
    <w:rsid w:val="00FE3B49"/>
    <w:rsid w:val="00FE3D3E"/>
    <w:rsid w:val="00FE4935"/>
    <w:rsid w:val="00FE49BA"/>
    <w:rsid w:val="00FE5AF9"/>
    <w:rsid w:val="00FE6AD1"/>
    <w:rsid w:val="00FE6AD7"/>
    <w:rsid w:val="00FE702C"/>
    <w:rsid w:val="00FE7936"/>
    <w:rsid w:val="00FF0408"/>
    <w:rsid w:val="00FF0D1C"/>
    <w:rsid w:val="00FF1233"/>
    <w:rsid w:val="00FF20E7"/>
    <w:rsid w:val="00FF5776"/>
    <w:rsid w:val="00FF67A1"/>
    <w:rsid w:val="00FF68BA"/>
    <w:rsid w:val="00FF7661"/>
    <w:rsid w:val="00FF7CA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B8E0D"/>
  <w15:docId w15:val="{B6F58005-D86C-9645-A4DB-17DBC6515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75EF7"/>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CD40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5">
    <w:name w:val="heading 5"/>
    <w:aliases w:val="Nadpis 1.1"/>
    <w:basedOn w:val="Normlny"/>
    <w:next w:val="Normlny"/>
    <w:link w:val="Nadpis5Char"/>
    <w:qFormat/>
    <w:rsid w:val="00CD4070"/>
    <w:pPr>
      <w:keepNext/>
      <w:jc w:val="center"/>
      <w:outlineLvl w:val="4"/>
    </w:pPr>
    <w:rPr>
      <w:b/>
      <w:sz w:val="28"/>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aliases w:val="Nadpis 1.1 Char"/>
    <w:basedOn w:val="Predvolenpsmoodseku"/>
    <w:link w:val="Nadpis5"/>
    <w:rsid w:val="00CD4070"/>
    <w:rPr>
      <w:rFonts w:ascii="Times New Roman" w:eastAsia="Calibri" w:hAnsi="Times New Roman" w:cs="Times New Roman"/>
      <w:b/>
      <w:sz w:val="28"/>
      <w:szCs w:val="20"/>
      <w:lang w:val="en" w:eastAsia="cs-CZ"/>
    </w:rPr>
  </w:style>
  <w:style w:type="paragraph" w:styleId="Zarkazkladnhotextu2">
    <w:name w:val="Body Text Indent 2"/>
    <w:basedOn w:val="Normlny"/>
    <w:link w:val="Zarkazkladnhotextu2Char"/>
    <w:rsid w:val="00CD4070"/>
    <w:pPr>
      <w:ind w:left="360"/>
      <w:jc w:val="both"/>
    </w:pPr>
    <w:rPr>
      <w:szCs w:val="20"/>
      <w:lang w:eastAsia="cs-CZ"/>
    </w:rPr>
  </w:style>
  <w:style w:type="character" w:customStyle="1" w:styleId="Zarkazkladnhotextu2Char">
    <w:name w:val="Zarážka základného textu 2 Char"/>
    <w:basedOn w:val="Predvolenpsmoodseku"/>
    <w:link w:val="Zarkazkladnhotextu2"/>
    <w:rsid w:val="00CD4070"/>
    <w:rPr>
      <w:rFonts w:ascii="Times New Roman" w:eastAsia="Calibri" w:hAnsi="Times New Roman" w:cs="Times New Roman"/>
      <w:sz w:val="24"/>
      <w:szCs w:val="20"/>
      <w:lang w:val="en" w:eastAsia="cs-CZ"/>
    </w:rPr>
  </w:style>
  <w:style w:type="character" w:styleId="Odkaznapoznmkupodiarou">
    <w:name w:val="footnote reference"/>
    <w:uiPriority w:val="99"/>
    <w:rsid w:val="00CD4070"/>
    <w:rPr>
      <w:rFonts w:cs="Times New Roman"/>
      <w:vertAlign w:val="superscript"/>
    </w:rPr>
  </w:style>
  <w:style w:type="paragraph" w:styleId="Obsah2">
    <w:name w:val="toc 2"/>
    <w:basedOn w:val="Normlny"/>
    <w:next w:val="Normlny"/>
    <w:uiPriority w:val="39"/>
    <w:rsid w:val="00CD4070"/>
    <w:pPr>
      <w:ind w:left="240"/>
    </w:pPr>
    <w:rPr>
      <w:rFonts w:ascii="Arial" w:hAnsi="Arial"/>
      <w:sz w:val="18"/>
      <w:szCs w:val="18"/>
    </w:rPr>
  </w:style>
  <w:style w:type="paragraph" w:styleId="Obsah1">
    <w:name w:val="toc 1"/>
    <w:basedOn w:val="Normlny"/>
    <w:next w:val="Normlny"/>
    <w:uiPriority w:val="39"/>
    <w:rsid w:val="00CD4070"/>
    <w:pPr>
      <w:spacing w:before="240"/>
    </w:pPr>
    <w:rPr>
      <w:rFonts w:ascii="Arial" w:hAnsi="Arial"/>
      <w:b/>
      <w:bCs/>
      <w:caps/>
      <w:sz w:val="16"/>
      <w:szCs w:val="20"/>
    </w:rPr>
  </w:style>
  <w:style w:type="character" w:styleId="Hypertextovprepojenie">
    <w:name w:val="Hyperlink"/>
    <w:uiPriority w:val="99"/>
    <w:rsid w:val="00CD4070"/>
    <w:rPr>
      <w:rFonts w:cs="Times New Roman"/>
      <w:color w:val="0000FF"/>
      <w:u w:val="single"/>
    </w:rPr>
  </w:style>
  <w:style w:type="character" w:customStyle="1" w:styleId="tlNadpis5Arial11ptNiejeTunChar">
    <w:name w:val="Štýl Nadpis 5 + Arial 11 pt Nie je Tučné Char"/>
    <w:uiPriority w:val="99"/>
    <w:rsid w:val="00CD4070"/>
    <w:rPr>
      <w:rFonts w:ascii="Arial" w:hAnsi="Arial"/>
      <w:b/>
      <w:color w:val="808080"/>
      <w:sz w:val="28"/>
      <w:lang w:val="en" w:eastAsia="sk-SK"/>
    </w:rPr>
  </w:style>
  <w:style w:type="paragraph" w:customStyle="1" w:styleId="tlNadpis1Arial16ptTunVetkypsmenvekVavo">
    <w:name w:val="Štýl Nadpis 1 + Arial 16 pt Tučné Všetky písmená veľké Vľavo ..."/>
    <w:basedOn w:val="Nadpis1"/>
    <w:uiPriority w:val="99"/>
    <w:rsid w:val="00CD4070"/>
    <w:pPr>
      <w:keepLines w:val="0"/>
      <w:spacing w:before="0" w:after="180"/>
      <w:jc w:val="center"/>
    </w:pPr>
    <w:rPr>
      <w:rFonts w:ascii="Arial" w:eastAsia="Calibri" w:hAnsi="Arial" w:cs="Times New Roman"/>
      <w:caps/>
      <w:color w:val="auto"/>
      <w:kern w:val="28"/>
      <w:sz w:val="24"/>
      <w:szCs w:val="20"/>
      <w:lang w:eastAsia="cs-CZ"/>
    </w:rPr>
  </w:style>
  <w:style w:type="paragraph" w:customStyle="1" w:styleId="tltlNadpis2Arial14ptNiejeTunVetkypsmenvek">
    <w:name w:val="Štýl Štýl Nadpis 2 + Arial 14 pt Nie je Tučné Všetky písmená veľké..."/>
    <w:basedOn w:val="Normlny"/>
    <w:uiPriority w:val="99"/>
    <w:rsid w:val="00CD4070"/>
    <w:pPr>
      <w:keepNext/>
      <w:numPr>
        <w:ilvl w:val="1"/>
        <w:numId w:val="2"/>
      </w:numPr>
      <w:spacing w:before="120" w:after="120"/>
      <w:outlineLvl w:val="1"/>
    </w:pPr>
    <w:rPr>
      <w:rFonts w:ascii="Arial" w:hAnsi="Arial"/>
      <w:b/>
      <w:caps/>
      <w:szCs w:val="20"/>
    </w:rPr>
  </w:style>
  <w:style w:type="paragraph" w:customStyle="1" w:styleId="Style9">
    <w:name w:val="Style9"/>
    <w:basedOn w:val="Normlny"/>
    <w:uiPriority w:val="99"/>
    <w:rsid w:val="00CD4070"/>
    <w:pPr>
      <w:widowControl w:val="0"/>
      <w:autoSpaceDE w:val="0"/>
      <w:autoSpaceDN w:val="0"/>
      <w:adjustRightInd w:val="0"/>
      <w:spacing w:line="1060" w:lineRule="exact"/>
      <w:ind w:left="567" w:firstLine="2220"/>
      <w:jc w:val="both"/>
    </w:pPr>
  </w:style>
  <w:style w:type="character" w:customStyle="1" w:styleId="FontStyle15">
    <w:name w:val="Font Style15"/>
    <w:uiPriority w:val="99"/>
    <w:rsid w:val="00CD4070"/>
    <w:rPr>
      <w:rFonts w:ascii="Times New Roman" w:hAnsi="Times New Roman" w:cs="Times New Roman"/>
      <w:sz w:val="88"/>
      <w:szCs w:val="88"/>
    </w:rPr>
  </w:style>
  <w:style w:type="character" w:customStyle="1" w:styleId="Nadpis1Char">
    <w:name w:val="Nadpis 1 Char"/>
    <w:basedOn w:val="Predvolenpsmoodseku"/>
    <w:link w:val="Nadpis1"/>
    <w:uiPriority w:val="9"/>
    <w:rsid w:val="00CD4070"/>
    <w:rPr>
      <w:rFonts w:asciiTheme="majorHAnsi" w:eastAsiaTheme="majorEastAsia" w:hAnsiTheme="majorHAnsi" w:cstheme="majorBidi"/>
      <w:b/>
      <w:bCs/>
      <w:color w:val="365F91" w:themeColor="accent1" w:themeShade="BF"/>
      <w:sz w:val="28"/>
      <w:szCs w:val="28"/>
    </w:rPr>
  </w:style>
  <w:style w:type="paragraph" w:styleId="Hlavika">
    <w:name w:val="header"/>
    <w:basedOn w:val="Normlny"/>
    <w:link w:val="HlavikaChar"/>
    <w:uiPriority w:val="99"/>
    <w:unhideWhenUsed/>
    <w:rsid w:val="00CD4070"/>
    <w:pPr>
      <w:tabs>
        <w:tab w:val="center" w:pos="4536"/>
        <w:tab w:val="right" w:pos="9072"/>
      </w:tabs>
    </w:pPr>
  </w:style>
  <w:style w:type="character" w:customStyle="1" w:styleId="HlavikaChar">
    <w:name w:val="Hlavička Char"/>
    <w:basedOn w:val="Predvolenpsmoodseku"/>
    <w:link w:val="Hlavika"/>
    <w:uiPriority w:val="99"/>
    <w:rsid w:val="00CD4070"/>
    <w:rPr>
      <w:rFonts w:ascii="Calibri" w:eastAsia="Calibri" w:hAnsi="Calibri" w:cs="Times New Roman"/>
    </w:rPr>
  </w:style>
  <w:style w:type="paragraph" w:styleId="Pta">
    <w:name w:val="footer"/>
    <w:basedOn w:val="Normlny"/>
    <w:link w:val="PtaChar"/>
    <w:unhideWhenUsed/>
    <w:rsid w:val="00CD4070"/>
    <w:pPr>
      <w:tabs>
        <w:tab w:val="center" w:pos="4536"/>
        <w:tab w:val="right" w:pos="9072"/>
      </w:tabs>
    </w:pPr>
  </w:style>
  <w:style w:type="character" w:customStyle="1" w:styleId="PtaChar">
    <w:name w:val="Päta Char"/>
    <w:basedOn w:val="Predvolenpsmoodseku"/>
    <w:link w:val="Pta"/>
    <w:uiPriority w:val="99"/>
    <w:rsid w:val="00CD4070"/>
    <w:rPr>
      <w:rFonts w:ascii="Calibri" w:eastAsia="Calibri" w:hAnsi="Calibri" w:cs="Times New Roman"/>
    </w:rPr>
  </w:style>
  <w:style w:type="paragraph" w:styleId="Odsekzoznamu">
    <w:name w:val="List Paragraph"/>
    <w:aliases w:val="lp1,Bullet List,FooterText,numbered,List Paragraph1,Paragraphe de liste1,Bullet Number,Odsek,body,Odsek zoznamu2"/>
    <w:basedOn w:val="Normlny"/>
    <w:link w:val="OdsekzoznamuChar"/>
    <w:uiPriority w:val="99"/>
    <w:qFormat/>
    <w:rsid w:val="005D14A3"/>
    <w:pPr>
      <w:ind w:left="720"/>
      <w:contextualSpacing/>
    </w:pPr>
  </w:style>
  <w:style w:type="paragraph" w:styleId="Textbubliny">
    <w:name w:val="Balloon Text"/>
    <w:basedOn w:val="Normlny"/>
    <w:link w:val="TextbublinyChar"/>
    <w:semiHidden/>
    <w:unhideWhenUsed/>
    <w:rsid w:val="00B53004"/>
    <w:rPr>
      <w:rFonts w:ascii="Tahoma" w:hAnsi="Tahoma" w:cs="Tahoma"/>
      <w:sz w:val="16"/>
      <w:szCs w:val="16"/>
    </w:rPr>
  </w:style>
  <w:style w:type="character" w:customStyle="1" w:styleId="TextbublinyChar">
    <w:name w:val="Text bubliny Char"/>
    <w:basedOn w:val="Predvolenpsmoodseku"/>
    <w:link w:val="Textbubliny"/>
    <w:uiPriority w:val="99"/>
    <w:semiHidden/>
    <w:rsid w:val="00B53004"/>
    <w:rPr>
      <w:rFonts w:ascii="Tahoma" w:eastAsia="Calibri" w:hAnsi="Tahoma" w:cs="Tahoma"/>
      <w:sz w:val="16"/>
      <w:szCs w:val="16"/>
    </w:rPr>
  </w:style>
  <w:style w:type="paragraph" w:customStyle="1" w:styleId="Zkladntext2">
    <w:name w:val="Základní text2"/>
    <w:basedOn w:val="Normlny"/>
    <w:rsid w:val="00F67BDC"/>
    <w:pPr>
      <w:widowControl w:val="0"/>
      <w:suppressAutoHyphens/>
      <w:autoSpaceDN w:val="0"/>
      <w:textAlignment w:val="baseline"/>
    </w:pPr>
    <w:rPr>
      <w:rFonts w:eastAsia="Lucida Sans Unicode" w:cs="Tahoma"/>
      <w:kern w:val="3"/>
    </w:rPr>
  </w:style>
  <w:style w:type="paragraph" w:customStyle="1" w:styleId="Textbody">
    <w:name w:val="Text body"/>
    <w:basedOn w:val="Normlny"/>
    <w:rsid w:val="00F67BDC"/>
    <w:pPr>
      <w:widowControl w:val="0"/>
      <w:suppressAutoHyphens/>
      <w:autoSpaceDN w:val="0"/>
      <w:spacing w:after="120"/>
      <w:textAlignment w:val="baseline"/>
    </w:pPr>
    <w:rPr>
      <w:rFonts w:eastAsia="Lucida Sans Unicode" w:cs="Tahoma"/>
      <w:kern w:val="3"/>
    </w:rPr>
  </w:style>
  <w:style w:type="table" w:styleId="Mriekatabuky">
    <w:name w:val="Table Grid"/>
    <w:basedOn w:val="Normlnatabuka"/>
    <w:uiPriority w:val="99"/>
    <w:rsid w:val="003A7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semiHidden/>
    <w:unhideWhenUsed/>
    <w:rsid w:val="00822588"/>
    <w:rPr>
      <w:sz w:val="16"/>
      <w:szCs w:val="16"/>
    </w:rPr>
  </w:style>
  <w:style w:type="paragraph" w:styleId="Textkomentra">
    <w:name w:val="annotation text"/>
    <w:basedOn w:val="Normlny"/>
    <w:link w:val="TextkomentraChar"/>
    <w:semiHidden/>
    <w:unhideWhenUsed/>
    <w:rsid w:val="00822588"/>
    <w:rPr>
      <w:sz w:val="20"/>
      <w:szCs w:val="20"/>
    </w:rPr>
  </w:style>
  <w:style w:type="character" w:customStyle="1" w:styleId="TextkomentraChar">
    <w:name w:val="Text komentára Char"/>
    <w:basedOn w:val="Predvolenpsmoodseku"/>
    <w:link w:val="Textkomentra"/>
    <w:semiHidden/>
    <w:rsid w:val="00822588"/>
    <w:rPr>
      <w:rFonts w:ascii="Calibri" w:eastAsia="Calibri" w:hAnsi="Calibri" w:cs="Times New Roman"/>
      <w:sz w:val="20"/>
      <w:szCs w:val="20"/>
    </w:rPr>
  </w:style>
  <w:style w:type="paragraph" w:styleId="Predmetkomentra">
    <w:name w:val="annotation subject"/>
    <w:basedOn w:val="Textkomentra"/>
    <w:next w:val="Textkomentra"/>
    <w:link w:val="PredmetkomentraChar"/>
    <w:semiHidden/>
    <w:unhideWhenUsed/>
    <w:rsid w:val="00822588"/>
    <w:rPr>
      <w:b/>
      <w:bCs/>
    </w:rPr>
  </w:style>
  <w:style w:type="character" w:customStyle="1" w:styleId="PredmetkomentraChar">
    <w:name w:val="Predmet komentára Char"/>
    <w:basedOn w:val="TextkomentraChar"/>
    <w:link w:val="Predmetkomentra"/>
    <w:uiPriority w:val="99"/>
    <w:semiHidden/>
    <w:rsid w:val="00822588"/>
    <w:rPr>
      <w:rFonts w:ascii="Calibri" w:eastAsia="Calibri" w:hAnsi="Calibri" w:cs="Times New Roman"/>
      <w:b/>
      <w:bCs/>
      <w:sz w:val="20"/>
      <w:szCs w:val="20"/>
    </w:rPr>
  </w:style>
  <w:style w:type="character" w:customStyle="1" w:styleId="apple-converted-space">
    <w:name w:val="apple-converted-space"/>
    <w:basedOn w:val="Predvolenpsmoodseku"/>
    <w:rsid w:val="002210A9"/>
  </w:style>
  <w:style w:type="character" w:customStyle="1" w:styleId="ra">
    <w:name w:val="ra"/>
    <w:basedOn w:val="Predvolenpsmoodseku"/>
    <w:rsid w:val="002210A9"/>
  </w:style>
  <w:style w:type="character" w:styleId="Vrazn">
    <w:name w:val="Strong"/>
    <w:basedOn w:val="Predvolenpsmoodseku"/>
    <w:uiPriority w:val="22"/>
    <w:qFormat/>
    <w:rsid w:val="00004604"/>
    <w:rPr>
      <w:b/>
      <w:bCs/>
    </w:rPr>
  </w:style>
  <w:style w:type="paragraph" w:styleId="Zkladntext3">
    <w:name w:val="Body Text 3"/>
    <w:basedOn w:val="Normlny"/>
    <w:link w:val="Zkladntext3Char"/>
    <w:uiPriority w:val="99"/>
    <w:semiHidden/>
    <w:unhideWhenUsed/>
    <w:rsid w:val="00193EBF"/>
    <w:pPr>
      <w:spacing w:after="120"/>
    </w:pPr>
    <w:rPr>
      <w:sz w:val="16"/>
      <w:szCs w:val="16"/>
    </w:rPr>
  </w:style>
  <w:style w:type="character" w:customStyle="1" w:styleId="Zkladntext3Char">
    <w:name w:val="Základný text 3 Char"/>
    <w:basedOn w:val="Predvolenpsmoodseku"/>
    <w:link w:val="Zkladntext3"/>
    <w:uiPriority w:val="99"/>
    <w:semiHidden/>
    <w:rsid w:val="00193EBF"/>
    <w:rPr>
      <w:rFonts w:ascii="Calibri" w:eastAsia="Calibri" w:hAnsi="Calibri" w:cs="Times New Roman"/>
      <w:sz w:val="16"/>
      <w:szCs w:val="16"/>
    </w:rPr>
  </w:style>
  <w:style w:type="paragraph" w:styleId="Zkladntext">
    <w:name w:val="Body Text"/>
    <w:basedOn w:val="Normlny"/>
    <w:link w:val="ZkladntextChar"/>
    <w:unhideWhenUsed/>
    <w:rsid w:val="00763D2E"/>
    <w:pPr>
      <w:spacing w:after="120"/>
    </w:pPr>
  </w:style>
  <w:style w:type="character" w:customStyle="1" w:styleId="ZkladntextChar">
    <w:name w:val="Základný text Char"/>
    <w:basedOn w:val="Predvolenpsmoodseku"/>
    <w:link w:val="Zkladntext"/>
    <w:uiPriority w:val="99"/>
    <w:semiHidden/>
    <w:rsid w:val="00763D2E"/>
    <w:rPr>
      <w:rFonts w:ascii="Calibri" w:eastAsia="Calibri" w:hAnsi="Calibri" w:cs="Times New Roman"/>
    </w:rPr>
  </w:style>
  <w:style w:type="paragraph" w:styleId="Textpoznmkypodiarou">
    <w:name w:val="footnote text"/>
    <w:aliases w:val="Text poznámky pod čiarou 007,_Poznámka pod čiarou"/>
    <w:basedOn w:val="Normlny"/>
    <w:link w:val="TextpoznmkypodiarouChar"/>
    <w:uiPriority w:val="99"/>
    <w:rsid w:val="00763D2E"/>
    <w:rPr>
      <w:sz w:val="20"/>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763D2E"/>
    <w:rPr>
      <w:rFonts w:ascii="Times New Roman" w:eastAsia="Calibri" w:hAnsi="Times New Roman" w:cs="Times New Roman"/>
      <w:sz w:val="20"/>
      <w:szCs w:val="20"/>
      <w:lang w:val="en" w:eastAsia="cs-CZ"/>
    </w:rPr>
  </w:style>
  <w:style w:type="paragraph" w:customStyle="1" w:styleId="Default">
    <w:name w:val="Default"/>
    <w:rsid w:val="00763D2E"/>
    <w:pPr>
      <w:autoSpaceDE w:val="0"/>
      <w:autoSpaceDN w:val="0"/>
      <w:adjustRightInd w:val="0"/>
      <w:spacing w:after="0" w:line="240" w:lineRule="auto"/>
    </w:pPr>
    <w:rPr>
      <w:rFonts w:ascii="Calibri" w:eastAsia="Calibri" w:hAnsi="Calibri" w:cs="Calibri"/>
      <w:color w:val="000000"/>
      <w:sz w:val="24"/>
      <w:szCs w:val="24"/>
    </w:rPr>
  </w:style>
  <w:style w:type="character" w:customStyle="1" w:styleId="apple-tab-span">
    <w:name w:val="apple-tab-span"/>
    <w:basedOn w:val="Predvolenpsmoodseku"/>
    <w:rsid w:val="00763D2E"/>
  </w:style>
  <w:style w:type="paragraph" w:styleId="Normlnywebov">
    <w:name w:val="Normal (Web)"/>
    <w:basedOn w:val="Normlny"/>
    <w:uiPriority w:val="99"/>
    <w:semiHidden/>
    <w:unhideWhenUsed/>
    <w:rsid w:val="00904D98"/>
    <w:pPr>
      <w:spacing w:before="100" w:beforeAutospacing="1" w:after="100" w:afterAutospacing="1"/>
    </w:pPr>
  </w:style>
  <w:style w:type="character" w:customStyle="1" w:styleId="Nevyrieenzmienka1">
    <w:name w:val="Nevyriešená zmienka1"/>
    <w:basedOn w:val="Predvolenpsmoodseku"/>
    <w:uiPriority w:val="99"/>
    <w:semiHidden/>
    <w:unhideWhenUsed/>
    <w:rsid w:val="00455064"/>
    <w:rPr>
      <w:color w:val="605E5C"/>
      <w:shd w:val="clear" w:color="auto" w:fill="E1DFDD"/>
    </w:rPr>
  </w:style>
  <w:style w:type="paragraph" w:styleId="Bezriadkovania">
    <w:name w:val="No Spacing"/>
    <w:uiPriority w:val="1"/>
    <w:qFormat/>
    <w:rsid w:val="00EF532D"/>
    <w:pPr>
      <w:spacing w:after="0" w:line="240" w:lineRule="auto"/>
    </w:pPr>
  </w:style>
  <w:style w:type="character" w:customStyle="1" w:styleId="OdsekzoznamuChar">
    <w:name w:val="Odsek zoznamu Char"/>
    <w:aliases w:val="lp1 Char,Bullet List Char,FooterText Char,numbered Char,List Paragraph1 Char,Paragraphe de liste1 Char,Bullet Number Char,Odsek Char,body Char,Odsek zoznamu2 Char"/>
    <w:link w:val="Odsekzoznamu"/>
    <w:uiPriority w:val="99"/>
    <w:qFormat/>
    <w:rsid w:val="00EF532D"/>
    <w:rPr>
      <w:rFonts w:ascii="Times New Roman" w:eastAsia="Calibri" w:hAnsi="Times New Roman" w:cs="Times New Roman"/>
      <w:sz w:val="24"/>
    </w:rPr>
  </w:style>
  <w:style w:type="character" w:styleId="PouitHypertextovPrepojenie">
    <w:name w:val="FollowedHyperlink"/>
    <w:basedOn w:val="Predvolenpsmoodseku"/>
    <w:uiPriority w:val="99"/>
    <w:semiHidden/>
    <w:unhideWhenUsed/>
    <w:rsid w:val="00825041"/>
    <w:rPr>
      <w:color w:val="800080" w:themeColor="followedHyperlink"/>
      <w:u w:val="single"/>
    </w:rPr>
  </w:style>
  <w:style w:type="character" w:styleId="Nevyrieenzmienka">
    <w:name w:val="Unresolved Mention"/>
    <w:basedOn w:val="Predvolenpsmoodseku"/>
    <w:uiPriority w:val="99"/>
    <w:semiHidden/>
    <w:unhideWhenUsed/>
    <w:rsid w:val="008D312F"/>
    <w:rPr>
      <w:color w:val="605E5C"/>
      <w:shd w:val="clear" w:color="auto" w:fill="E1DFDD"/>
    </w:rPr>
  </w:style>
  <w:style w:type="paragraph" w:styleId="Zarkazkladnhotextu">
    <w:name w:val="Body Text Indent"/>
    <w:basedOn w:val="Normlny"/>
    <w:link w:val="ZarkazkladnhotextuChar"/>
    <w:unhideWhenUsed/>
    <w:rsid w:val="006822E2"/>
    <w:pPr>
      <w:spacing w:after="120"/>
      <w:ind w:left="283"/>
    </w:pPr>
  </w:style>
  <w:style w:type="character" w:customStyle="1" w:styleId="ZarkazkladnhotextuChar">
    <w:name w:val="Zarážka základného textu Char"/>
    <w:basedOn w:val="Predvolenpsmoodseku"/>
    <w:link w:val="Zarkazkladnhotextu"/>
    <w:uiPriority w:val="99"/>
    <w:semiHidden/>
    <w:rsid w:val="006822E2"/>
    <w:rPr>
      <w:rFonts w:ascii="Times New Roman" w:eastAsia="Times New Roman" w:hAnsi="Times New Roman" w:cs="Times New Roman"/>
      <w:sz w:val="24"/>
      <w:szCs w:val="24"/>
      <w:lang w:val="en" w:eastAsia="sk-SK"/>
    </w:rPr>
  </w:style>
  <w:style w:type="paragraph" w:styleId="Nzov">
    <w:name w:val="Title"/>
    <w:basedOn w:val="Normlny"/>
    <w:link w:val="NzovChar"/>
    <w:qFormat/>
    <w:rsid w:val="006822E2"/>
    <w:pPr>
      <w:ind w:left="360"/>
      <w:jc w:val="center"/>
    </w:pPr>
    <w:rPr>
      <w:sz w:val="32"/>
      <w:szCs w:val="20"/>
    </w:rPr>
  </w:style>
  <w:style w:type="character" w:customStyle="1" w:styleId="NzovChar">
    <w:name w:val="Názov Char"/>
    <w:basedOn w:val="Predvolenpsmoodseku"/>
    <w:link w:val="Nzov"/>
    <w:rsid w:val="006822E2"/>
    <w:rPr>
      <w:rFonts w:ascii="Times New Roman" w:eastAsia="Times New Roman" w:hAnsi="Times New Roman" w:cs="Times New Roman"/>
      <w:sz w:val="32"/>
      <w:szCs w:val="20"/>
      <w:lang w:val="en" w:eastAsia="sk-SK"/>
    </w:rPr>
  </w:style>
  <w:style w:type="character" w:styleId="slostrany">
    <w:name w:val="page number"/>
    <w:basedOn w:val="Predvolenpsmoodseku"/>
    <w:rsid w:val="006822E2"/>
  </w:style>
  <w:style w:type="paragraph" w:customStyle="1" w:styleId="BodyText21">
    <w:name w:val="Body Text 21"/>
    <w:basedOn w:val="Normlny"/>
    <w:rsid w:val="006822E2"/>
    <w:pPr>
      <w:jc w:val="center"/>
    </w:pPr>
    <w:rPr>
      <w:b/>
      <w:i/>
      <w:sz w:val="20"/>
      <w:szCs w:val="20"/>
      <w:lang w:eastAsia="cs-CZ"/>
    </w:rPr>
  </w:style>
  <w:style w:type="paragraph" w:styleId="Zkladntext20">
    <w:name w:val="Body Text 2"/>
    <w:basedOn w:val="Normlny"/>
    <w:link w:val="Zkladntext2Char"/>
    <w:rsid w:val="006822E2"/>
    <w:pPr>
      <w:spacing w:after="120" w:line="480" w:lineRule="auto"/>
    </w:pPr>
    <w:rPr>
      <w:sz w:val="20"/>
      <w:szCs w:val="20"/>
    </w:rPr>
  </w:style>
  <w:style w:type="character" w:customStyle="1" w:styleId="Zkladntext2Char">
    <w:name w:val="Základný text 2 Char"/>
    <w:basedOn w:val="Predvolenpsmoodseku"/>
    <w:link w:val="Zkladntext20"/>
    <w:rsid w:val="006822E2"/>
    <w:rPr>
      <w:rFonts w:ascii="Times New Roman" w:eastAsia="Times New Roman" w:hAnsi="Times New Roman" w:cs="Times New Roman"/>
      <w:sz w:val="20"/>
      <w:szCs w:val="20"/>
      <w:lang w:val="en" w:eastAsia="sk-SK"/>
    </w:rPr>
  </w:style>
  <w:style w:type="character" w:customStyle="1" w:styleId="apple-style-span">
    <w:name w:val="apple-style-span"/>
    <w:basedOn w:val="Predvolenpsmoodseku"/>
    <w:rsid w:val="006822E2"/>
  </w:style>
  <w:style w:type="paragraph" w:customStyle="1" w:styleId="Nadpis111">
    <w:name w:val="Nadpis 1.1.1"/>
    <w:basedOn w:val="Zarkazkladnhotextu2"/>
    <w:qFormat/>
    <w:rsid w:val="001B2C9E"/>
    <w:pPr>
      <w:spacing w:after="120"/>
      <w:ind w:left="0"/>
    </w:pPr>
    <w:rPr>
      <w:rFonts w:ascii="Arial" w:hAnsi="Arial"/>
      <w:sz w:val="20"/>
    </w:rPr>
  </w:style>
  <w:style w:type="numbering" w:customStyle="1" w:styleId="Aktulnyzoznam1">
    <w:name w:val="Aktuálny zoznam1"/>
    <w:uiPriority w:val="99"/>
    <w:rsid w:val="001B2C9E"/>
    <w:pPr>
      <w:numPr>
        <w:numId w:val="16"/>
      </w:numPr>
    </w:pPr>
  </w:style>
  <w:style w:type="numbering" w:customStyle="1" w:styleId="Aktulnyzoznam2">
    <w:name w:val="Aktuálny zoznam2"/>
    <w:uiPriority w:val="99"/>
    <w:rsid w:val="001B2C9E"/>
    <w:pPr>
      <w:numPr>
        <w:numId w:val="17"/>
      </w:numPr>
    </w:pPr>
  </w:style>
  <w:style w:type="numbering" w:customStyle="1" w:styleId="Aktulnyzoznam3">
    <w:name w:val="Aktuálny zoznam3"/>
    <w:uiPriority w:val="99"/>
    <w:rsid w:val="001B2C9E"/>
    <w:pPr>
      <w:numPr>
        <w:numId w:val="18"/>
      </w:numPr>
    </w:pPr>
  </w:style>
  <w:style w:type="numbering" w:customStyle="1" w:styleId="Aktulnyzoznam4">
    <w:name w:val="Aktuálny zoznam4"/>
    <w:uiPriority w:val="99"/>
    <w:rsid w:val="003E6A6E"/>
    <w:pPr>
      <w:numPr>
        <w:numId w:val="19"/>
      </w:numPr>
    </w:pPr>
  </w:style>
  <w:style w:type="numbering" w:customStyle="1" w:styleId="Aktulnyzoznam5">
    <w:name w:val="Aktuálny zoznam5"/>
    <w:uiPriority w:val="99"/>
    <w:rsid w:val="003E6A6E"/>
    <w:pPr>
      <w:numPr>
        <w:numId w:val="20"/>
      </w:numPr>
    </w:pPr>
  </w:style>
  <w:style w:type="numbering" w:customStyle="1" w:styleId="Aktulnyzoznam6">
    <w:name w:val="Aktuálny zoznam6"/>
    <w:uiPriority w:val="99"/>
    <w:rsid w:val="003E6A6E"/>
    <w:pPr>
      <w:numPr>
        <w:numId w:val="21"/>
      </w:numPr>
    </w:pPr>
  </w:style>
  <w:style w:type="numbering" w:customStyle="1" w:styleId="Aktulnyzoznam7">
    <w:name w:val="Aktuálny zoznam7"/>
    <w:uiPriority w:val="99"/>
    <w:rsid w:val="0096719C"/>
    <w:pPr>
      <w:numPr>
        <w:numId w:val="23"/>
      </w:numPr>
    </w:pPr>
  </w:style>
  <w:style w:type="numbering" w:customStyle="1" w:styleId="Aktulnyzoznam8">
    <w:name w:val="Aktuálny zoznam8"/>
    <w:uiPriority w:val="99"/>
    <w:rsid w:val="00F575EF"/>
    <w:pPr>
      <w:numPr>
        <w:numId w:val="25"/>
      </w:numPr>
    </w:pPr>
  </w:style>
  <w:style w:type="numbering" w:customStyle="1" w:styleId="Aktulnyzoznam9">
    <w:name w:val="Aktuálny zoznam9"/>
    <w:uiPriority w:val="99"/>
    <w:rsid w:val="00735672"/>
    <w:pPr>
      <w:numPr>
        <w:numId w:val="27"/>
      </w:numPr>
    </w:pPr>
  </w:style>
  <w:style w:type="numbering" w:customStyle="1" w:styleId="Aktulnyzoznam10">
    <w:name w:val="Aktuálny zoznam10"/>
    <w:uiPriority w:val="99"/>
    <w:rsid w:val="0086587B"/>
    <w:pPr>
      <w:numPr>
        <w:numId w:val="29"/>
      </w:numPr>
    </w:pPr>
  </w:style>
  <w:style w:type="numbering" w:customStyle="1" w:styleId="Aktulnyzoznam11">
    <w:name w:val="Aktuálny zoznam11"/>
    <w:uiPriority w:val="99"/>
    <w:rsid w:val="0086587B"/>
    <w:pPr>
      <w:numPr>
        <w:numId w:val="31"/>
      </w:numPr>
    </w:pPr>
  </w:style>
  <w:style w:type="numbering" w:customStyle="1" w:styleId="Aktulnyzoznam12">
    <w:name w:val="Aktuálny zoznam12"/>
    <w:uiPriority w:val="99"/>
    <w:rsid w:val="00FA15A8"/>
    <w:pPr>
      <w:numPr>
        <w:numId w:val="34"/>
      </w:numPr>
    </w:pPr>
  </w:style>
  <w:style w:type="numbering" w:customStyle="1" w:styleId="Aktulnyzoznam13">
    <w:name w:val="Aktuálny zoznam13"/>
    <w:uiPriority w:val="99"/>
    <w:rsid w:val="00FA15A8"/>
    <w:pPr>
      <w:numPr>
        <w:numId w:val="35"/>
      </w:numPr>
    </w:pPr>
  </w:style>
  <w:style w:type="numbering" w:customStyle="1" w:styleId="Aktulnyzoznam14">
    <w:name w:val="Aktuálny zoznam14"/>
    <w:uiPriority w:val="99"/>
    <w:rsid w:val="00FA15A8"/>
    <w:pPr>
      <w:numPr>
        <w:numId w:val="36"/>
      </w:numPr>
    </w:pPr>
  </w:style>
  <w:style w:type="numbering" w:customStyle="1" w:styleId="Aktulnyzoznam15">
    <w:name w:val="Aktuálny zoznam15"/>
    <w:uiPriority w:val="99"/>
    <w:rsid w:val="00FA15A8"/>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07447">
      <w:bodyDiv w:val="1"/>
      <w:marLeft w:val="0"/>
      <w:marRight w:val="0"/>
      <w:marTop w:val="0"/>
      <w:marBottom w:val="0"/>
      <w:divBdr>
        <w:top w:val="none" w:sz="0" w:space="0" w:color="auto"/>
        <w:left w:val="none" w:sz="0" w:space="0" w:color="auto"/>
        <w:bottom w:val="none" w:sz="0" w:space="0" w:color="auto"/>
        <w:right w:val="none" w:sz="0" w:space="0" w:color="auto"/>
      </w:divBdr>
      <w:divsChild>
        <w:div w:id="625239190">
          <w:marLeft w:val="0"/>
          <w:marRight w:val="0"/>
          <w:marTop w:val="0"/>
          <w:marBottom w:val="0"/>
          <w:divBdr>
            <w:top w:val="none" w:sz="0" w:space="0" w:color="auto"/>
            <w:left w:val="none" w:sz="0" w:space="0" w:color="auto"/>
            <w:bottom w:val="none" w:sz="0" w:space="0" w:color="auto"/>
            <w:right w:val="none" w:sz="0" w:space="0" w:color="auto"/>
          </w:divBdr>
          <w:divsChild>
            <w:div w:id="932590450">
              <w:marLeft w:val="0"/>
              <w:marRight w:val="0"/>
              <w:marTop w:val="0"/>
              <w:marBottom w:val="0"/>
              <w:divBdr>
                <w:top w:val="none" w:sz="0" w:space="0" w:color="auto"/>
                <w:left w:val="none" w:sz="0" w:space="0" w:color="auto"/>
                <w:bottom w:val="none" w:sz="0" w:space="0" w:color="auto"/>
                <w:right w:val="none" w:sz="0" w:space="0" w:color="auto"/>
              </w:divBdr>
              <w:divsChild>
                <w:div w:id="105651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857101">
      <w:bodyDiv w:val="1"/>
      <w:marLeft w:val="0"/>
      <w:marRight w:val="0"/>
      <w:marTop w:val="0"/>
      <w:marBottom w:val="0"/>
      <w:divBdr>
        <w:top w:val="none" w:sz="0" w:space="0" w:color="auto"/>
        <w:left w:val="none" w:sz="0" w:space="0" w:color="auto"/>
        <w:bottom w:val="none" w:sz="0" w:space="0" w:color="auto"/>
        <w:right w:val="none" w:sz="0" w:space="0" w:color="auto"/>
      </w:divBdr>
      <w:divsChild>
        <w:div w:id="13659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6062224">
              <w:marLeft w:val="0"/>
              <w:marRight w:val="0"/>
              <w:marTop w:val="0"/>
              <w:marBottom w:val="0"/>
              <w:divBdr>
                <w:top w:val="none" w:sz="0" w:space="0" w:color="auto"/>
                <w:left w:val="none" w:sz="0" w:space="0" w:color="auto"/>
                <w:bottom w:val="none" w:sz="0" w:space="0" w:color="auto"/>
                <w:right w:val="none" w:sz="0" w:space="0" w:color="auto"/>
              </w:divBdr>
              <w:divsChild>
                <w:div w:id="153882259">
                  <w:marLeft w:val="0"/>
                  <w:marRight w:val="0"/>
                  <w:marTop w:val="0"/>
                  <w:marBottom w:val="0"/>
                  <w:divBdr>
                    <w:top w:val="none" w:sz="0" w:space="0" w:color="auto"/>
                    <w:left w:val="none" w:sz="0" w:space="0" w:color="auto"/>
                    <w:bottom w:val="none" w:sz="0" w:space="0" w:color="auto"/>
                    <w:right w:val="none" w:sz="0" w:space="0" w:color="auto"/>
                  </w:divBdr>
                  <w:divsChild>
                    <w:div w:id="58819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417030">
      <w:bodyDiv w:val="1"/>
      <w:marLeft w:val="0"/>
      <w:marRight w:val="0"/>
      <w:marTop w:val="0"/>
      <w:marBottom w:val="0"/>
      <w:divBdr>
        <w:top w:val="none" w:sz="0" w:space="0" w:color="auto"/>
        <w:left w:val="none" w:sz="0" w:space="0" w:color="auto"/>
        <w:bottom w:val="none" w:sz="0" w:space="0" w:color="auto"/>
        <w:right w:val="none" w:sz="0" w:space="0" w:color="auto"/>
      </w:divBdr>
    </w:div>
    <w:div w:id="588777089">
      <w:bodyDiv w:val="1"/>
      <w:marLeft w:val="0"/>
      <w:marRight w:val="0"/>
      <w:marTop w:val="0"/>
      <w:marBottom w:val="0"/>
      <w:divBdr>
        <w:top w:val="none" w:sz="0" w:space="0" w:color="auto"/>
        <w:left w:val="none" w:sz="0" w:space="0" w:color="auto"/>
        <w:bottom w:val="none" w:sz="0" w:space="0" w:color="auto"/>
        <w:right w:val="none" w:sz="0" w:space="0" w:color="auto"/>
      </w:divBdr>
    </w:div>
    <w:div w:id="687103266">
      <w:bodyDiv w:val="1"/>
      <w:marLeft w:val="0"/>
      <w:marRight w:val="0"/>
      <w:marTop w:val="0"/>
      <w:marBottom w:val="0"/>
      <w:divBdr>
        <w:top w:val="none" w:sz="0" w:space="0" w:color="auto"/>
        <w:left w:val="none" w:sz="0" w:space="0" w:color="auto"/>
        <w:bottom w:val="none" w:sz="0" w:space="0" w:color="auto"/>
        <w:right w:val="none" w:sz="0" w:space="0" w:color="auto"/>
      </w:divBdr>
      <w:divsChild>
        <w:div w:id="1516797725">
          <w:marLeft w:val="0"/>
          <w:marRight w:val="0"/>
          <w:marTop w:val="0"/>
          <w:marBottom w:val="0"/>
          <w:divBdr>
            <w:top w:val="none" w:sz="0" w:space="0" w:color="auto"/>
            <w:left w:val="none" w:sz="0" w:space="0" w:color="auto"/>
            <w:bottom w:val="none" w:sz="0" w:space="0" w:color="auto"/>
            <w:right w:val="none" w:sz="0" w:space="0" w:color="auto"/>
          </w:divBdr>
          <w:divsChild>
            <w:div w:id="738164500">
              <w:marLeft w:val="0"/>
              <w:marRight w:val="0"/>
              <w:marTop w:val="0"/>
              <w:marBottom w:val="0"/>
              <w:divBdr>
                <w:top w:val="none" w:sz="0" w:space="0" w:color="auto"/>
                <w:left w:val="none" w:sz="0" w:space="0" w:color="auto"/>
                <w:bottom w:val="none" w:sz="0" w:space="0" w:color="auto"/>
                <w:right w:val="none" w:sz="0" w:space="0" w:color="auto"/>
              </w:divBdr>
              <w:divsChild>
                <w:div w:id="145556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709778">
      <w:bodyDiv w:val="1"/>
      <w:marLeft w:val="0"/>
      <w:marRight w:val="0"/>
      <w:marTop w:val="0"/>
      <w:marBottom w:val="0"/>
      <w:divBdr>
        <w:top w:val="none" w:sz="0" w:space="0" w:color="auto"/>
        <w:left w:val="none" w:sz="0" w:space="0" w:color="auto"/>
        <w:bottom w:val="none" w:sz="0" w:space="0" w:color="auto"/>
        <w:right w:val="none" w:sz="0" w:space="0" w:color="auto"/>
      </w:divBdr>
    </w:div>
    <w:div w:id="747381115">
      <w:bodyDiv w:val="1"/>
      <w:marLeft w:val="0"/>
      <w:marRight w:val="0"/>
      <w:marTop w:val="0"/>
      <w:marBottom w:val="0"/>
      <w:divBdr>
        <w:top w:val="none" w:sz="0" w:space="0" w:color="auto"/>
        <w:left w:val="none" w:sz="0" w:space="0" w:color="auto"/>
        <w:bottom w:val="none" w:sz="0" w:space="0" w:color="auto"/>
        <w:right w:val="none" w:sz="0" w:space="0" w:color="auto"/>
      </w:divBdr>
    </w:div>
    <w:div w:id="797989150">
      <w:bodyDiv w:val="1"/>
      <w:marLeft w:val="0"/>
      <w:marRight w:val="0"/>
      <w:marTop w:val="0"/>
      <w:marBottom w:val="0"/>
      <w:divBdr>
        <w:top w:val="none" w:sz="0" w:space="0" w:color="auto"/>
        <w:left w:val="none" w:sz="0" w:space="0" w:color="auto"/>
        <w:bottom w:val="none" w:sz="0" w:space="0" w:color="auto"/>
        <w:right w:val="none" w:sz="0" w:space="0" w:color="auto"/>
      </w:divBdr>
    </w:div>
    <w:div w:id="907497708">
      <w:bodyDiv w:val="1"/>
      <w:marLeft w:val="0"/>
      <w:marRight w:val="0"/>
      <w:marTop w:val="0"/>
      <w:marBottom w:val="0"/>
      <w:divBdr>
        <w:top w:val="none" w:sz="0" w:space="0" w:color="auto"/>
        <w:left w:val="none" w:sz="0" w:space="0" w:color="auto"/>
        <w:bottom w:val="none" w:sz="0" w:space="0" w:color="auto"/>
        <w:right w:val="none" w:sz="0" w:space="0" w:color="auto"/>
      </w:divBdr>
    </w:div>
    <w:div w:id="1113288224">
      <w:bodyDiv w:val="1"/>
      <w:marLeft w:val="0"/>
      <w:marRight w:val="0"/>
      <w:marTop w:val="0"/>
      <w:marBottom w:val="0"/>
      <w:divBdr>
        <w:top w:val="none" w:sz="0" w:space="0" w:color="auto"/>
        <w:left w:val="none" w:sz="0" w:space="0" w:color="auto"/>
        <w:bottom w:val="none" w:sz="0" w:space="0" w:color="auto"/>
        <w:right w:val="none" w:sz="0" w:space="0" w:color="auto"/>
      </w:divBdr>
    </w:div>
    <w:div w:id="1253588678">
      <w:bodyDiv w:val="1"/>
      <w:marLeft w:val="0"/>
      <w:marRight w:val="0"/>
      <w:marTop w:val="0"/>
      <w:marBottom w:val="0"/>
      <w:divBdr>
        <w:top w:val="none" w:sz="0" w:space="0" w:color="auto"/>
        <w:left w:val="none" w:sz="0" w:space="0" w:color="auto"/>
        <w:bottom w:val="none" w:sz="0" w:space="0" w:color="auto"/>
        <w:right w:val="none" w:sz="0" w:space="0" w:color="auto"/>
      </w:divBdr>
      <w:divsChild>
        <w:div w:id="1841696554">
          <w:marLeft w:val="0"/>
          <w:marRight w:val="0"/>
          <w:marTop w:val="0"/>
          <w:marBottom w:val="0"/>
          <w:divBdr>
            <w:top w:val="none" w:sz="0" w:space="0" w:color="auto"/>
            <w:left w:val="none" w:sz="0" w:space="0" w:color="auto"/>
            <w:bottom w:val="none" w:sz="0" w:space="0" w:color="auto"/>
            <w:right w:val="none" w:sz="0" w:space="0" w:color="auto"/>
          </w:divBdr>
          <w:divsChild>
            <w:div w:id="1060979904">
              <w:marLeft w:val="0"/>
              <w:marRight w:val="0"/>
              <w:marTop w:val="0"/>
              <w:marBottom w:val="0"/>
              <w:divBdr>
                <w:top w:val="none" w:sz="0" w:space="0" w:color="auto"/>
                <w:left w:val="none" w:sz="0" w:space="0" w:color="auto"/>
                <w:bottom w:val="none" w:sz="0" w:space="0" w:color="auto"/>
                <w:right w:val="none" w:sz="0" w:space="0" w:color="auto"/>
              </w:divBdr>
            </w:div>
            <w:div w:id="12447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14097">
      <w:bodyDiv w:val="1"/>
      <w:marLeft w:val="0"/>
      <w:marRight w:val="0"/>
      <w:marTop w:val="0"/>
      <w:marBottom w:val="0"/>
      <w:divBdr>
        <w:top w:val="none" w:sz="0" w:space="0" w:color="auto"/>
        <w:left w:val="none" w:sz="0" w:space="0" w:color="auto"/>
        <w:bottom w:val="none" w:sz="0" w:space="0" w:color="auto"/>
        <w:right w:val="none" w:sz="0" w:space="0" w:color="auto"/>
      </w:divBdr>
    </w:div>
    <w:div w:id="1407413639">
      <w:bodyDiv w:val="1"/>
      <w:marLeft w:val="0"/>
      <w:marRight w:val="0"/>
      <w:marTop w:val="0"/>
      <w:marBottom w:val="0"/>
      <w:divBdr>
        <w:top w:val="none" w:sz="0" w:space="0" w:color="auto"/>
        <w:left w:val="none" w:sz="0" w:space="0" w:color="auto"/>
        <w:bottom w:val="none" w:sz="0" w:space="0" w:color="auto"/>
        <w:right w:val="none" w:sz="0" w:space="0" w:color="auto"/>
      </w:divBdr>
    </w:div>
    <w:div w:id="1439376743">
      <w:bodyDiv w:val="1"/>
      <w:marLeft w:val="0"/>
      <w:marRight w:val="0"/>
      <w:marTop w:val="0"/>
      <w:marBottom w:val="0"/>
      <w:divBdr>
        <w:top w:val="none" w:sz="0" w:space="0" w:color="auto"/>
        <w:left w:val="none" w:sz="0" w:space="0" w:color="auto"/>
        <w:bottom w:val="none" w:sz="0" w:space="0" w:color="auto"/>
        <w:right w:val="none" w:sz="0" w:space="0" w:color="auto"/>
      </w:divBdr>
    </w:div>
    <w:div w:id="1447890922">
      <w:bodyDiv w:val="1"/>
      <w:marLeft w:val="0"/>
      <w:marRight w:val="0"/>
      <w:marTop w:val="0"/>
      <w:marBottom w:val="0"/>
      <w:divBdr>
        <w:top w:val="none" w:sz="0" w:space="0" w:color="auto"/>
        <w:left w:val="none" w:sz="0" w:space="0" w:color="auto"/>
        <w:bottom w:val="none" w:sz="0" w:space="0" w:color="auto"/>
        <w:right w:val="none" w:sz="0" w:space="0" w:color="auto"/>
      </w:divBdr>
    </w:div>
    <w:div w:id="1471442938">
      <w:bodyDiv w:val="1"/>
      <w:marLeft w:val="0"/>
      <w:marRight w:val="0"/>
      <w:marTop w:val="0"/>
      <w:marBottom w:val="0"/>
      <w:divBdr>
        <w:top w:val="none" w:sz="0" w:space="0" w:color="auto"/>
        <w:left w:val="none" w:sz="0" w:space="0" w:color="auto"/>
        <w:bottom w:val="none" w:sz="0" w:space="0" w:color="auto"/>
        <w:right w:val="none" w:sz="0" w:space="0" w:color="auto"/>
      </w:divBdr>
    </w:div>
    <w:div w:id="1523276037">
      <w:bodyDiv w:val="1"/>
      <w:marLeft w:val="0"/>
      <w:marRight w:val="0"/>
      <w:marTop w:val="0"/>
      <w:marBottom w:val="0"/>
      <w:divBdr>
        <w:top w:val="none" w:sz="0" w:space="0" w:color="auto"/>
        <w:left w:val="none" w:sz="0" w:space="0" w:color="auto"/>
        <w:bottom w:val="none" w:sz="0" w:space="0" w:color="auto"/>
        <w:right w:val="none" w:sz="0" w:space="0" w:color="auto"/>
      </w:divBdr>
    </w:div>
    <w:div w:id="1532719914">
      <w:bodyDiv w:val="1"/>
      <w:marLeft w:val="0"/>
      <w:marRight w:val="0"/>
      <w:marTop w:val="0"/>
      <w:marBottom w:val="0"/>
      <w:divBdr>
        <w:top w:val="none" w:sz="0" w:space="0" w:color="auto"/>
        <w:left w:val="none" w:sz="0" w:space="0" w:color="auto"/>
        <w:bottom w:val="none" w:sz="0" w:space="0" w:color="auto"/>
        <w:right w:val="none" w:sz="0" w:space="0" w:color="auto"/>
      </w:divBdr>
    </w:div>
    <w:div w:id="1567182761">
      <w:bodyDiv w:val="1"/>
      <w:marLeft w:val="0"/>
      <w:marRight w:val="0"/>
      <w:marTop w:val="0"/>
      <w:marBottom w:val="0"/>
      <w:divBdr>
        <w:top w:val="none" w:sz="0" w:space="0" w:color="auto"/>
        <w:left w:val="none" w:sz="0" w:space="0" w:color="auto"/>
        <w:bottom w:val="none" w:sz="0" w:space="0" w:color="auto"/>
        <w:right w:val="none" w:sz="0" w:space="0" w:color="auto"/>
      </w:divBdr>
      <w:divsChild>
        <w:div w:id="502211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5597787">
              <w:marLeft w:val="0"/>
              <w:marRight w:val="0"/>
              <w:marTop w:val="0"/>
              <w:marBottom w:val="0"/>
              <w:divBdr>
                <w:top w:val="none" w:sz="0" w:space="0" w:color="auto"/>
                <w:left w:val="none" w:sz="0" w:space="0" w:color="auto"/>
                <w:bottom w:val="none" w:sz="0" w:space="0" w:color="auto"/>
                <w:right w:val="none" w:sz="0" w:space="0" w:color="auto"/>
              </w:divBdr>
              <w:divsChild>
                <w:div w:id="1286353728">
                  <w:marLeft w:val="0"/>
                  <w:marRight w:val="0"/>
                  <w:marTop w:val="0"/>
                  <w:marBottom w:val="0"/>
                  <w:divBdr>
                    <w:top w:val="none" w:sz="0" w:space="0" w:color="auto"/>
                    <w:left w:val="none" w:sz="0" w:space="0" w:color="auto"/>
                    <w:bottom w:val="none" w:sz="0" w:space="0" w:color="auto"/>
                    <w:right w:val="none" w:sz="0" w:space="0" w:color="auto"/>
                  </w:divBdr>
                  <w:divsChild>
                    <w:div w:id="3646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477948">
      <w:bodyDiv w:val="1"/>
      <w:marLeft w:val="0"/>
      <w:marRight w:val="0"/>
      <w:marTop w:val="0"/>
      <w:marBottom w:val="0"/>
      <w:divBdr>
        <w:top w:val="none" w:sz="0" w:space="0" w:color="auto"/>
        <w:left w:val="none" w:sz="0" w:space="0" w:color="auto"/>
        <w:bottom w:val="none" w:sz="0" w:space="0" w:color="auto"/>
        <w:right w:val="none" w:sz="0" w:space="0" w:color="auto"/>
      </w:divBdr>
    </w:div>
    <w:div w:id="1784495282">
      <w:bodyDiv w:val="1"/>
      <w:marLeft w:val="0"/>
      <w:marRight w:val="0"/>
      <w:marTop w:val="0"/>
      <w:marBottom w:val="0"/>
      <w:divBdr>
        <w:top w:val="none" w:sz="0" w:space="0" w:color="auto"/>
        <w:left w:val="none" w:sz="0" w:space="0" w:color="auto"/>
        <w:bottom w:val="none" w:sz="0" w:space="0" w:color="auto"/>
        <w:right w:val="none" w:sz="0" w:space="0" w:color="auto"/>
      </w:divBdr>
    </w:div>
    <w:div w:id="1920097842">
      <w:bodyDiv w:val="1"/>
      <w:marLeft w:val="0"/>
      <w:marRight w:val="0"/>
      <w:marTop w:val="0"/>
      <w:marBottom w:val="0"/>
      <w:divBdr>
        <w:top w:val="none" w:sz="0" w:space="0" w:color="auto"/>
        <w:left w:val="none" w:sz="0" w:space="0" w:color="auto"/>
        <w:bottom w:val="none" w:sz="0" w:space="0" w:color="auto"/>
        <w:right w:val="none" w:sz="0" w:space="0" w:color="auto"/>
      </w:divBdr>
    </w:div>
    <w:div w:id="1932087232">
      <w:bodyDiv w:val="1"/>
      <w:marLeft w:val="0"/>
      <w:marRight w:val="0"/>
      <w:marTop w:val="0"/>
      <w:marBottom w:val="0"/>
      <w:divBdr>
        <w:top w:val="none" w:sz="0" w:space="0" w:color="auto"/>
        <w:left w:val="none" w:sz="0" w:space="0" w:color="auto"/>
        <w:bottom w:val="none" w:sz="0" w:space="0" w:color="auto"/>
        <w:right w:val="none" w:sz="0" w:space="0" w:color="auto"/>
      </w:divBdr>
      <w:divsChild>
        <w:div w:id="1219826972">
          <w:marLeft w:val="0"/>
          <w:marRight w:val="0"/>
          <w:marTop w:val="0"/>
          <w:marBottom w:val="0"/>
          <w:divBdr>
            <w:top w:val="none" w:sz="0" w:space="0" w:color="auto"/>
            <w:left w:val="none" w:sz="0" w:space="0" w:color="auto"/>
            <w:bottom w:val="none" w:sz="0" w:space="0" w:color="auto"/>
            <w:right w:val="none" w:sz="0" w:space="0" w:color="auto"/>
          </w:divBdr>
          <w:divsChild>
            <w:div w:id="280961712">
              <w:marLeft w:val="0"/>
              <w:marRight w:val="0"/>
              <w:marTop w:val="0"/>
              <w:marBottom w:val="0"/>
              <w:divBdr>
                <w:top w:val="none" w:sz="0" w:space="0" w:color="auto"/>
                <w:left w:val="none" w:sz="0" w:space="0" w:color="auto"/>
                <w:bottom w:val="none" w:sz="0" w:space="0" w:color="auto"/>
                <w:right w:val="none" w:sz="0" w:space="0" w:color="auto"/>
              </w:divBdr>
              <w:divsChild>
                <w:div w:id="26470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482864">
      <w:bodyDiv w:val="1"/>
      <w:marLeft w:val="0"/>
      <w:marRight w:val="0"/>
      <w:marTop w:val="0"/>
      <w:marBottom w:val="0"/>
      <w:divBdr>
        <w:top w:val="none" w:sz="0" w:space="0" w:color="auto"/>
        <w:left w:val="none" w:sz="0" w:space="0" w:color="auto"/>
        <w:bottom w:val="none" w:sz="0" w:space="0" w:color="auto"/>
        <w:right w:val="none" w:sz="0" w:space="0" w:color="auto"/>
      </w:divBdr>
    </w:div>
    <w:div w:id="2018460458">
      <w:bodyDiv w:val="1"/>
      <w:marLeft w:val="0"/>
      <w:marRight w:val="0"/>
      <w:marTop w:val="0"/>
      <w:marBottom w:val="0"/>
      <w:divBdr>
        <w:top w:val="none" w:sz="0" w:space="0" w:color="auto"/>
        <w:left w:val="none" w:sz="0" w:space="0" w:color="auto"/>
        <w:bottom w:val="none" w:sz="0" w:space="0" w:color="auto"/>
        <w:right w:val="none" w:sz="0" w:space="0" w:color="auto"/>
      </w:divBdr>
      <w:divsChild>
        <w:div w:id="1057244708">
          <w:marLeft w:val="0"/>
          <w:marRight w:val="0"/>
          <w:marTop w:val="0"/>
          <w:marBottom w:val="0"/>
          <w:divBdr>
            <w:top w:val="none" w:sz="0" w:space="0" w:color="auto"/>
            <w:left w:val="none" w:sz="0" w:space="0" w:color="auto"/>
            <w:bottom w:val="none" w:sz="0" w:space="0" w:color="auto"/>
            <w:right w:val="none" w:sz="0" w:space="0" w:color="auto"/>
          </w:divBdr>
          <w:divsChild>
            <w:div w:id="769357784">
              <w:marLeft w:val="0"/>
              <w:marRight w:val="0"/>
              <w:marTop w:val="0"/>
              <w:marBottom w:val="0"/>
              <w:divBdr>
                <w:top w:val="none" w:sz="0" w:space="0" w:color="auto"/>
                <w:left w:val="none" w:sz="0" w:space="0" w:color="auto"/>
                <w:bottom w:val="none" w:sz="0" w:space="0" w:color="auto"/>
                <w:right w:val="none" w:sz="0" w:space="0" w:color="auto"/>
              </w:divBdr>
              <w:divsChild>
                <w:div w:id="48046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asnansky@slovakiaring.sk%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318CE-5EF3-F74B-85EB-E22E4E542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3734</Words>
  <Characters>21284</Characters>
  <Application>Microsoft Office Word</Application>
  <DocSecurity>0</DocSecurity>
  <Lines>177</Lines>
  <Paragraphs>49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Recepcia</dc:creator>
  <cp:lastModifiedBy>Simon Krasnansky</cp:lastModifiedBy>
  <cp:revision>2</cp:revision>
  <cp:lastPrinted>2016-05-16T11:00:00Z</cp:lastPrinted>
  <dcterms:created xsi:type="dcterms:W3CDTF">2022-01-27T17:20:00Z</dcterms:created>
  <dcterms:modified xsi:type="dcterms:W3CDTF">2022-01-27T17:20:00Z</dcterms:modified>
</cp:coreProperties>
</file>